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C4C" w:rsidRDefault="00805C4C" w:rsidP="00805C4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70114">
        <w:rPr>
          <w:rFonts w:ascii="Times New Roman" w:hAnsi="Times New Roman" w:cs="Times New Roman"/>
          <w:color w:val="000000"/>
          <w:sz w:val="28"/>
          <w:szCs w:val="28"/>
        </w:rPr>
        <w:t>Сформулируйте и запишите уравнения Максвелла, из которых вытекает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существование электромагнитного поля в виде электромагнитных волн.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Может ли электромагнитное поле существовать в отсутствии токов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проводимости и электрических зарядов? Выберите номер правильного ответа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и поясните свой выбор.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Start"/>
      <w:r w:rsidRPr="00F70114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proofErr w:type="gramEnd"/>
      <w:r w:rsidRPr="00F70114">
        <w:rPr>
          <w:rFonts w:ascii="Times New Roman" w:hAnsi="Times New Roman" w:cs="Times New Roman"/>
          <w:color w:val="000000"/>
          <w:sz w:val="28"/>
          <w:szCs w:val="28"/>
        </w:rPr>
        <w:t>а, могут. 2 Нет, не могут.</w:t>
      </w:r>
    </w:p>
    <w:p w:rsidR="00357479" w:rsidRDefault="00357479" w:rsidP="00805C4C">
      <w:pPr>
        <w:spacing w:after="0" w:line="240" w:lineRule="auto"/>
      </w:pPr>
    </w:p>
    <w:sectPr w:rsidR="00357479" w:rsidSect="00731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characterSpacingControl w:val="doNotCompress"/>
  <w:compat/>
  <w:rsids>
    <w:rsidRoot w:val="00805C4C"/>
    <w:rsid w:val="0007191F"/>
    <w:rsid w:val="000D77A7"/>
    <w:rsid w:val="00357479"/>
    <w:rsid w:val="00731D7F"/>
    <w:rsid w:val="0080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2022-03-22T15:24:00Z</dcterms:created>
  <dcterms:modified xsi:type="dcterms:W3CDTF">2022-03-22T15:24:00Z</dcterms:modified>
</cp:coreProperties>
</file>