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3E4E" w:rsidRPr="00626650" w:rsidRDefault="009A3E4E" w:rsidP="009A3E4E">
      <w:pPr>
        <w:pStyle w:val="Normal1"/>
        <w:widowControl/>
        <w:tabs>
          <w:tab w:val="left" w:pos="6663"/>
        </w:tabs>
        <w:ind w:firstLine="397"/>
        <w:jc w:val="both"/>
        <w:rPr>
          <w:sz w:val="28"/>
          <w:vertAlign w:val="subscript"/>
        </w:rPr>
      </w:pPr>
      <w:r w:rsidRPr="00626650">
        <w:rPr>
          <w:sz w:val="28"/>
          <w:szCs w:val="28"/>
        </w:rPr>
        <w:t>УДК 681.51.01(07</w:t>
      </w:r>
      <w:r>
        <w:rPr>
          <w:sz w:val="28"/>
          <w:szCs w:val="28"/>
        </w:rPr>
        <w:t>6</w:t>
      </w:r>
      <w:r w:rsidRPr="00626650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626650">
        <w:rPr>
          <w:sz w:val="28"/>
          <w:szCs w:val="28"/>
        </w:rPr>
        <w:t>)</w:t>
      </w:r>
    </w:p>
    <w:p w:rsidR="009A3E4E" w:rsidRPr="00AB713B" w:rsidRDefault="009A3E4E" w:rsidP="009A3E4E">
      <w:pPr>
        <w:pStyle w:val="Normal1"/>
        <w:widowControl/>
        <w:tabs>
          <w:tab w:val="left" w:pos="6663"/>
        </w:tabs>
        <w:ind w:firstLine="397"/>
        <w:jc w:val="both"/>
        <w:rPr>
          <w:sz w:val="28"/>
          <w:szCs w:val="28"/>
        </w:rPr>
      </w:pPr>
      <w:r w:rsidRPr="00626650">
        <w:rPr>
          <w:sz w:val="28"/>
          <w:szCs w:val="28"/>
        </w:rPr>
        <w:t xml:space="preserve">         </w:t>
      </w:r>
      <w:r w:rsidRPr="00AB713B">
        <w:rPr>
          <w:sz w:val="28"/>
          <w:szCs w:val="28"/>
        </w:rPr>
        <w:t>Г681</w:t>
      </w:r>
    </w:p>
    <w:p w:rsidR="009A3E4E" w:rsidRPr="00626650" w:rsidRDefault="009A3E4E" w:rsidP="009A3E4E">
      <w:pPr>
        <w:pStyle w:val="afb"/>
        <w:spacing w:after="0"/>
        <w:ind w:firstLine="397"/>
        <w:rPr>
          <w:szCs w:val="28"/>
        </w:rPr>
      </w:pPr>
    </w:p>
    <w:p w:rsidR="009A3E4E" w:rsidRPr="00626650" w:rsidRDefault="009A3E4E" w:rsidP="009A3E4E">
      <w:pPr>
        <w:pStyle w:val="afb"/>
        <w:spacing w:after="0"/>
        <w:ind w:firstLine="397"/>
        <w:rPr>
          <w:szCs w:val="28"/>
        </w:rPr>
      </w:pPr>
    </w:p>
    <w:p w:rsidR="009A3E4E" w:rsidRPr="00626650" w:rsidRDefault="009A3E4E" w:rsidP="009A3E4E">
      <w:pPr>
        <w:pStyle w:val="afb"/>
        <w:spacing w:after="0"/>
        <w:ind w:firstLine="397"/>
        <w:rPr>
          <w:szCs w:val="28"/>
        </w:rPr>
      </w:pPr>
    </w:p>
    <w:p w:rsidR="009A3E4E" w:rsidRPr="00626650" w:rsidRDefault="009A3E4E" w:rsidP="009A3E4E">
      <w:pPr>
        <w:pStyle w:val="afb"/>
        <w:spacing w:after="0"/>
        <w:ind w:firstLine="397"/>
        <w:rPr>
          <w:szCs w:val="28"/>
        </w:rPr>
      </w:pPr>
    </w:p>
    <w:p w:rsidR="009A3E4E" w:rsidRPr="009A3E4E" w:rsidRDefault="009A3E4E" w:rsidP="009A3E4E">
      <w:pPr>
        <w:pStyle w:val="afb"/>
        <w:spacing w:after="0"/>
        <w:ind w:firstLine="397"/>
        <w:jc w:val="center"/>
        <w:rPr>
          <w:i/>
          <w:iCs/>
          <w:color w:val="000000"/>
          <w:sz w:val="28"/>
          <w:szCs w:val="28"/>
        </w:rPr>
      </w:pPr>
      <w:r w:rsidRPr="009A3E4E">
        <w:rPr>
          <w:i/>
          <w:iCs/>
          <w:color w:val="000000"/>
          <w:sz w:val="28"/>
          <w:szCs w:val="28"/>
        </w:rPr>
        <w:t>Одобрено</w:t>
      </w:r>
    </w:p>
    <w:p w:rsidR="009A3E4E" w:rsidRPr="009A3E4E" w:rsidRDefault="009A3E4E" w:rsidP="009A3E4E">
      <w:pPr>
        <w:pStyle w:val="afb"/>
        <w:spacing w:after="0"/>
        <w:ind w:firstLine="397"/>
        <w:jc w:val="center"/>
        <w:rPr>
          <w:i/>
          <w:iCs/>
          <w:sz w:val="28"/>
          <w:szCs w:val="28"/>
        </w:rPr>
      </w:pPr>
      <w:r w:rsidRPr="009A3E4E">
        <w:rPr>
          <w:i/>
          <w:iCs/>
          <w:color w:val="000000"/>
          <w:sz w:val="28"/>
          <w:szCs w:val="28"/>
        </w:rPr>
        <w:t>учебно-методической комиссией филиала ЮУрГУ в г. Златоусте</w:t>
      </w:r>
    </w:p>
    <w:p w:rsidR="009A3E4E" w:rsidRPr="009A3E4E" w:rsidRDefault="009A3E4E" w:rsidP="009A3E4E">
      <w:pPr>
        <w:pStyle w:val="afb"/>
        <w:spacing w:after="0"/>
        <w:ind w:firstLine="397"/>
        <w:jc w:val="center"/>
        <w:rPr>
          <w:sz w:val="28"/>
          <w:szCs w:val="28"/>
        </w:rPr>
      </w:pPr>
    </w:p>
    <w:p w:rsidR="009A3E4E" w:rsidRPr="009A3E4E" w:rsidRDefault="009A3E4E" w:rsidP="009A3E4E">
      <w:pPr>
        <w:pStyle w:val="afb"/>
        <w:spacing w:after="0"/>
        <w:ind w:firstLine="397"/>
        <w:jc w:val="center"/>
        <w:rPr>
          <w:sz w:val="28"/>
          <w:szCs w:val="28"/>
        </w:rPr>
      </w:pPr>
    </w:p>
    <w:p w:rsidR="003C14BF" w:rsidRPr="003C14BF" w:rsidRDefault="003C14BF" w:rsidP="003C14BF">
      <w:pPr>
        <w:pStyle w:val="afb"/>
        <w:ind w:firstLine="397"/>
        <w:jc w:val="center"/>
        <w:rPr>
          <w:i/>
          <w:iCs/>
          <w:color w:val="000000"/>
          <w:sz w:val="28"/>
          <w:szCs w:val="28"/>
        </w:rPr>
      </w:pPr>
      <w:r w:rsidRPr="003C14BF">
        <w:rPr>
          <w:i/>
          <w:iCs/>
          <w:color w:val="000000"/>
          <w:sz w:val="28"/>
          <w:szCs w:val="28"/>
        </w:rPr>
        <w:t>Рецензенты:</w:t>
      </w:r>
    </w:p>
    <w:p w:rsidR="003C14BF" w:rsidRPr="003C14BF" w:rsidRDefault="003C14BF" w:rsidP="003C14BF">
      <w:pPr>
        <w:pStyle w:val="afb"/>
        <w:ind w:firstLine="397"/>
        <w:jc w:val="center"/>
        <w:rPr>
          <w:i/>
          <w:iCs/>
          <w:sz w:val="28"/>
          <w:szCs w:val="28"/>
        </w:rPr>
      </w:pPr>
      <w:r w:rsidRPr="003C14BF">
        <w:rPr>
          <w:i/>
          <w:sz w:val="28"/>
          <w:szCs w:val="28"/>
        </w:rPr>
        <w:t>Г.И.Стороженко, В.Ф. Пепеляев</w:t>
      </w:r>
    </w:p>
    <w:p w:rsidR="009A3E4E" w:rsidRPr="009A3E4E" w:rsidRDefault="009A3E4E" w:rsidP="009A3E4E">
      <w:pPr>
        <w:pStyle w:val="afb"/>
        <w:spacing w:after="0"/>
        <w:ind w:firstLine="397"/>
        <w:rPr>
          <w:sz w:val="28"/>
          <w:szCs w:val="28"/>
        </w:rPr>
      </w:pPr>
    </w:p>
    <w:p w:rsidR="009A3E4E" w:rsidRPr="00626650" w:rsidRDefault="009A3E4E" w:rsidP="009A3E4E">
      <w:pPr>
        <w:pStyle w:val="afb"/>
        <w:spacing w:after="0"/>
        <w:ind w:firstLine="397"/>
        <w:rPr>
          <w:szCs w:val="28"/>
        </w:rPr>
      </w:pPr>
    </w:p>
    <w:p w:rsidR="009A3E4E" w:rsidRPr="00626650" w:rsidRDefault="009A3E4E" w:rsidP="009A3E4E">
      <w:pPr>
        <w:pStyle w:val="afb"/>
        <w:spacing w:after="0"/>
        <w:ind w:firstLine="397"/>
        <w:rPr>
          <w:szCs w:val="28"/>
        </w:rPr>
      </w:pPr>
    </w:p>
    <w:p w:rsidR="009A3E4E" w:rsidRPr="00626650" w:rsidRDefault="009A3E4E" w:rsidP="009A3E4E">
      <w:pPr>
        <w:pStyle w:val="afb"/>
        <w:spacing w:after="0"/>
        <w:ind w:firstLine="397"/>
        <w:rPr>
          <w:szCs w:val="28"/>
        </w:rPr>
      </w:pPr>
    </w:p>
    <w:p w:rsidR="009A3E4E" w:rsidRPr="00626650" w:rsidRDefault="009A3E4E" w:rsidP="009A3E4E">
      <w:pPr>
        <w:pStyle w:val="afb"/>
        <w:spacing w:after="0"/>
        <w:ind w:firstLine="397"/>
        <w:rPr>
          <w:szCs w:val="28"/>
        </w:rPr>
      </w:pPr>
    </w:p>
    <w:p w:rsidR="009A3E4E" w:rsidRDefault="009A3E4E" w:rsidP="009A3E4E">
      <w:pPr>
        <w:pStyle w:val="afb"/>
        <w:spacing w:after="0"/>
        <w:ind w:firstLine="397"/>
        <w:rPr>
          <w:szCs w:val="28"/>
        </w:rPr>
      </w:pPr>
    </w:p>
    <w:p w:rsidR="00224ED3" w:rsidRPr="00626650" w:rsidRDefault="00224ED3" w:rsidP="009A3E4E">
      <w:pPr>
        <w:pStyle w:val="afb"/>
        <w:spacing w:after="0"/>
        <w:ind w:firstLine="397"/>
        <w:rPr>
          <w:szCs w:val="28"/>
        </w:rPr>
      </w:pPr>
    </w:p>
    <w:p w:rsidR="009A3E4E" w:rsidRPr="00626650" w:rsidRDefault="009A3E4E" w:rsidP="009A3E4E">
      <w:pPr>
        <w:pStyle w:val="afb"/>
        <w:spacing w:after="0"/>
        <w:ind w:firstLine="397"/>
        <w:rPr>
          <w:szCs w:val="28"/>
        </w:rPr>
      </w:pPr>
    </w:p>
    <w:p w:rsidR="009A3E4E" w:rsidRPr="00626650" w:rsidRDefault="009A3E4E" w:rsidP="009A3E4E">
      <w:pPr>
        <w:pStyle w:val="afb"/>
        <w:spacing w:after="0"/>
        <w:ind w:firstLine="397"/>
        <w:rPr>
          <w:szCs w:val="28"/>
        </w:rPr>
      </w:pPr>
    </w:p>
    <w:p w:rsidR="009A3E4E" w:rsidRPr="00626650" w:rsidRDefault="009A3E4E" w:rsidP="009A3E4E">
      <w:pPr>
        <w:pStyle w:val="afb"/>
        <w:spacing w:after="0"/>
        <w:ind w:firstLine="397"/>
        <w:rPr>
          <w:szCs w:val="28"/>
        </w:rPr>
      </w:pPr>
    </w:p>
    <w:p w:rsidR="009A3E4E" w:rsidRPr="00626650" w:rsidRDefault="009A3E4E" w:rsidP="009A3E4E">
      <w:pPr>
        <w:pStyle w:val="afb"/>
        <w:spacing w:after="0"/>
        <w:ind w:firstLine="397"/>
        <w:rPr>
          <w:szCs w:val="28"/>
        </w:rPr>
      </w:pPr>
    </w:p>
    <w:tbl>
      <w:tblPr>
        <w:tblW w:w="0" w:type="auto"/>
        <w:tblInd w:w="-252" w:type="dxa"/>
        <w:tblLook w:val="0000" w:firstRow="0" w:lastRow="0" w:firstColumn="0" w:lastColumn="0" w:noHBand="0" w:noVBand="0"/>
      </w:tblPr>
      <w:tblGrid>
        <w:gridCol w:w="1223"/>
        <w:gridCol w:w="8950"/>
      </w:tblGrid>
      <w:tr w:rsidR="009A3E4E" w:rsidRPr="00626650">
        <w:tblPrEx>
          <w:tblCellMar>
            <w:top w:w="0" w:type="dxa"/>
            <w:bottom w:w="0" w:type="dxa"/>
          </w:tblCellMar>
        </w:tblPrEx>
        <w:tc>
          <w:tcPr>
            <w:tcW w:w="1224" w:type="dxa"/>
          </w:tcPr>
          <w:p w:rsidR="009A3E4E" w:rsidRPr="00626650" w:rsidRDefault="009A3E4E" w:rsidP="009A3E4E">
            <w:pPr>
              <w:pStyle w:val="afb"/>
              <w:spacing w:after="0"/>
              <w:ind w:firstLine="397"/>
              <w:rPr>
                <w:szCs w:val="28"/>
              </w:rPr>
            </w:pPr>
          </w:p>
          <w:p w:rsidR="009A3E4E" w:rsidRPr="00AB713B" w:rsidRDefault="009A3E4E" w:rsidP="009A3E4E">
            <w:pPr>
              <w:pStyle w:val="Normal1"/>
              <w:widowControl/>
              <w:tabs>
                <w:tab w:val="left" w:pos="6663"/>
              </w:tabs>
              <w:ind w:firstLine="397"/>
              <w:jc w:val="both"/>
              <w:rPr>
                <w:sz w:val="28"/>
                <w:szCs w:val="28"/>
              </w:rPr>
            </w:pPr>
            <w:r w:rsidRPr="00AB713B">
              <w:rPr>
                <w:sz w:val="28"/>
                <w:szCs w:val="28"/>
              </w:rPr>
              <w:t>Г681</w:t>
            </w:r>
          </w:p>
          <w:p w:rsidR="009A3E4E" w:rsidRPr="00626650" w:rsidRDefault="009A3E4E" w:rsidP="009A3E4E">
            <w:pPr>
              <w:pStyle w:val="afb"/>
              <w:spacing w:after="0"/>
              <w:ind w:firstLine="397"/>
              <w:rPr>
                <w:szCs w:val="28"/>
              </w:rPr>
            </w:pPr>
          </w:p>
        </w:tc>
        <w:tc>
          <w:tcPr>
            <w:tcW w:w="9159" w:type="dxa"/>
          </w:tcPr>
          <w:p w:rsidR="009A3E4E" w:rsidRPr="00626650" w:rsidRDefault="009A3E4E" w:rsidP="009A3E4E">
            <w:pPr>
              <w:keepNext/>
              <w:shd w:val="clear" w:color="auto" w:fill="FFFFFF"/>
              <w:ind w:firstLine="397"/>
              <w:jc w:val="both"/>
              <w:rPr>
                <w:b/>
                <w:bCs/>
                <w:sz w:val="28"/>
                <w:szCs w:val="28"/>
              </w:rPr>
            </w:pPr>
            <w:r w:rsidRPr="00626650">
              <w:rPr>
                <w:b/>
                <w:bCs/>
                <w:sz w:val="28"/>
                <w:szCs w:val="28"/>
              </w:rPr>
              <w:t xml:space="preserve">Гордеев, Е.Н. </w:t>
            </w:r>
          </w:p>
          <w:p w:rsidR="009A3E4E" w:rsidRPr="00626650" w:rsidRDefault="009A3E4E" w:rsidP="009A3E4E">
            <w:pPr>
              <w:keepNext/>
              <w:shd w:val="clear" w:color="auto" w:fill="FFFFFF"/>
              <w:ind w:firstLine="397"/>
              <w:jc w:val="both"/>
              <w:rPr>
                <w:sz w:val="28"/>
                <w:szCs w:val="28"/>
              </w:rPr>
            </w:pPr>
            <w:r w:rsidRPr="00626650">
              <w:rPr>
                <w:sz w:val="28"/>
                <w:szCs w:val="28"/>
              </w:rPr>
              <w:t xml:space="preserve">Теория автоматического управления: </w:t>
            </w:r>
            <w:r w:rsidRPr="00EB67C4">
              <w:rPr>
                <w:sz w:val="28"/>
                <w:szCs w:val="28"/>
              </w:rPr>
              <w:t xml:space="preserve">учебное пособие </w:t>
            </w:r>
            <w:r w:rsidRPr="009A3E4E">
              <w:rPr>
                <w:sz w:val="28"/>
                <w:szCs w:val="28"/>
              </w:rPr>
              <w:t>для самосто</w:t>
            </w:r>
            <w:r w:rsidRPr="009A3E4E">
              <w:rPr>
                <w:sz w:val="28"/>
                <w:szCs w:val="28"/>
              </w:rPr>
              <w:t>я</w:t>
            </w:r>
            <w:r w:rsidRPr="009A3E4E">
              <w:rPr>
                <w:sz w:val="28"/>
                <w:szCs w:val="28"/>
              </w:rPr>
              <w:t>тельной работы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26650">
              <w:rPr>
                <w:bCs/>
                <w:sz w:val="28"/>
                <w:szCs w:val="28"/>
              </w:rPr>
              <w:t xml:space="preserve">/ </w:t>
            </w:r>
            <w:r w:rsidRPr="00626650">
              <w:rPr>
                <w:sz w:val="28"/>
                <w:szCs w:val="28"/>
              </w:rPr>
              <w:t>Е.Н. Гордеев</w:t>
            </w:r>
            <w:r>
              <w:rPr>
                <w:sz w:val="28"/>
                <w:szCs w:val="28"/>
              </w:rPr>
              <w:t>, Ю.С. Сергеев</w:t>
            </w:r>
            <w:r w:rsidRPr="00626650">
              <w:rPr>
                <w:bCs/>
                <w:sz w:val="28"/>
                <w:szCs w:val="28"/>
              </w:rPr>
              <w:t xml:space="preserve">. – Челябинск: </w:t>
            </w:r>
            <w:r w:rsidRPr="00626650">
              <w:rPr>
                <w:sz w:val="28"/>
                <w:szCs w:val="28"/>
              </w:rPr>
              <w:t>И</w:t>
            </w:r>
            <w:r w:rsidRPr="00626650">
              <w:rPr>
                <w:sz w:val="28"/>
                <w:szCs w:val="28"/>
              </w:rPr>
              <w:t>з</w:t>
            </w:r>
            <w:r w:rsidRPr="00626650">
              <w:rPr>
                <w:sz w:val="28"/>
                <w:szCs w:val="28"/>
              </w:rPr>
              <w:t>дательский центр ЮУрГУ, 2012</w:t>
            </w:r>
            <w:r w:rsidRPr="00412712">
              <w:rPr>
                <w:sz w:val="28"/>
                <w:szCs w:val="28"/>
              </w:rPr>
              <w:t xml:space="preserve">. </w:t>
            </w:r>
            <w:r w:rsidRPr="00412712">
              <w:rPr>
                <w:bCs/>
                <w:sz w:val="28"/>
                <w:szCs w:val="28"/>
              </w:rPr>
              <w:t xml:space="preserve">– </w:t>
            </w:r>
            <w:r w:rsidR="0062041E" w:rsidRPr="00412712">
              <w:rPr>
                <w:bCs/>
                <w:sz w:val="28"/>
                <w:szCs w:val="28"/>
              </w:rPr>
              <w:t>6</w:t>
            </w:r>
            <w:r w:rsidR="00412712">
              <w:rPr>
                <w:bCs/>
                <w:sz w:val="28"/>
                <w:szCs w:val="28"/>
              </w:rPr>
              <w:t>9</w:t>
            </w:r>
            <w:r w:rsidRPr="00626650">
              <w:rPr>
                <w:bCs/>
                <w:sz w:val="28"/>
                <w:szCs w:val="28"/>
              </w:rPr>
              <w:t xml:space="preserve"> с.</w:t>
            </w:r>
          </w:p>
          <w:p w:rsidR="009A3E4E" w:rsidRPr="00626650" w:rsidRDefault="009A3E4E" w:rsidP="009A3E4E">
            <w:pPr>
              <w:pStyle w:val="afb"/>
              <w:spacing w:after="0"/>
              <w:ind w:firstLine="397"/>
              <w:rPr>
                <w:szCs w:val="28"/>
              </w:rPr>
            </w:pPr>
          </w:p>
        </w:tc>
      </w:tr>
      <w:tr w:rsidR="009A3E4E" w:rsidRPr="00626650">
        <w:tblPrEx>
          <w:tblCellMar>
            <w:top w:w="0" w:type="dxa"/>
            <w:bottom w:w="0" w:type="dxa"/>
          </w:tblCellMar>
        </w:tblPrEx>
        <w:tc>
          <w:tcPr>
            <w:tcW w:w="1224" w:type="dxa"/>
          </w:tcPr>
          <w:p w:rsidR="009A3E4E" w:rsidRPr="00626650" w:rsidRDefault="009A3E4E" w:rsidP="009A3E4E">
            <w:pPr>
              <w:pStyle w:val="afb"/>
              <w:spacing w:after="0"/>
              <w:ind w:firstLine="397"/>
              <w:rPr>
                <w:szCs w:val="28"/>
              </w:rPr>
            </w:pPr>
          </w:p>
        </w:tc>
        <w:tc>
          <w:tcPr>
            <w:tcW w:w="9159" w:type="dxa"/>
          </w:tcPr>
          <w:p w:rsidR="00224ED3" w:rsidRDefault="009A3E4E" w:rsidP="00224ED3">
            <w:pPr>
              <w:ind w:firstLine="426"/>
              <w:jc w:val="both"/>
              <w:rPr>
                <w:sz w:val="26"/>
                <w:szCs w:val="26"/>
              </w:rPr>
            </w:pPr>
            <w:r w:rsidRPr="009A3E4E">
              <w:rPr>
                <w:sz w:val="26"/>
                <w:szCs w:val="26"/>
              </w:rPr>
              <w:t>Учебное пособие написано в соответствии с рабочей программой дисци</w:t>
            </w:r>
            <w:r w:rsidRPr="009A3E4E">
              <w:rPr>
                <w:sz w:val="26"/>
                <w:szCs w:val="26"/>
              </w:rPr>
              <w:t>п</w:t>
            </w:r>
            <w:r w:rsidRPr="009A3E4E">
              <w:rPr>
                <w:sz w:val="26"/>
                <w:szCs w:val="26"/>
              </w:rPr>
              <w:t>лины «Теория автоматического управления» для машиностроительных спец</w:t>
            </w:r>
            <w:r w:rsidRPr="009A3E4E">
              <w:rPr>
                <w:sz w:val="26"/>
                <w:szCs w:val="26"/>
              </w:rPr>
              <w:t>и</w:t>
            </w:r>
            <w:r w:rsidRPr="009A3E4E">
              <w:rPr>
                <w:sz w:val="26"/>
                <w:szCs w:val="26"/>
              </w:rPr>
              <w:t>альностей. В пособии приведены варианты заданий, а также методические ук</w:t>
            </w:r>
            <w:r w:rsidRPr="009A3E4E">
              <w:rPr>
                <w:sz w:val="26"/>
                <w:szCs w:val="26"/>
              </w:rPr>
              <w:t>а</w:t>
            </w:r>
            <w:r w:rsidRPr="009A3E4E">
              <w:rPr>
                <w:sz w:val="26"/>
                <w:szCs w:val="26"/>
              </w:rPr>
              <w:t>зания для проведения пра</w:t>
            </w:r>
            <w:r w:rsidRPr="009A3E4E">
              <w:rPr>
                <w:sz w:val="26"/>
                <w:szCs w:val="26"/>
              </w:rPr>
              <w:t>к</w:t>
            </w:r>
            <w:r w:rsidRPr="009A3E4E">
              <w:rPr>
                <w:sz w:val="26"/>
                <w:szCs w:val="26"/>
              </w:rPr>
              <w:t xml:space="preserve">тических занятий по дисциплине. </w:t>
            </w:r>
            <w:r w:rsidR="00224ED3">
              <w:rPr>
                <w:sz w:val="26"/>
                <w:szCs w:val="26"/>
              </w:rPr>
              <w:t>Конспект лекций предназначен для студентов технических специальностей очного и заочного обучения и разработан в соответствии с Федеральным государственным обр</w:t>
            </w:r>
            <w:r w:rsidR="00224ED3">
              <w:rPr>
                <w:sz w:val="26"/>
                <w:szCs w:val="26"/>
              </w:rPr>
              <w:t>а</w:t>
            </w:r>
            <w:r w:rsidR="00224ED3">
              <w:rPr>
                <w:sz w:val="26"/>
                <w:szCs w:val="26"/>
              </w:rPr>
              <w:t>зовательным стандартом по направлению подготовки «151900 Конструкторско-технологическое обеспечение машиностроительного производства» и «220700Автоматизация технологии машиностроения производств»</w:t>
            </w:r>
          </w:p>
          <w:p w:rsidR="009A3E4E" w:rsidRPr="009A3E4E" w:rsidRDefault="009A3E4E" w:rsidP="009A3E4E">
            <w:pPr>
              <w:ind w:firstLine="397"/>
              <w:jc w:val="both"/>
              <w:rPr>
                <w:sz w:val="26"/>
                <w:szCs w:val="26"/>
              </w:rPr>
            </w:pPr>
          </w:p>
          <w:p w:rsidR="009A3E4E" w:rsidRPr="00626650" w:rsidRDefault="009A3E4E" w:rsidP="009A3E4E">
            <w:pPr>
              <w:ind w:firstLine="397"/>
              <w:jc w:val="both"/>
              <w:rPr>
                <w:sz w:val="28"/>
                <w:szCs w:val="28"/>
              </w:rPr>
            </w:pPr>
          </w:p>
        </w:tc>
      </w:tr>
    </w:tbl>
    <w:p w:rsidR="009A3E4E" w:rsidRPr="00626650" w:rsidRDefault="009A3E4E" w:rsidP="009A3E4E">
      <w:pPr>
        <w:pStyle w:val="afb"/>
        <w:spacing w:after="0"/>
        <w:ind w:firstLine="397"/>
        <w:rPr>
          <w:szCs w:val="28"/>
        </w:rPr>
      </w:pPr>
    </w:p>
    <w:p w:rsidR="009A3E4E" w:rsidRPr="00626650" w:rsidRDefault="009A3E4E" w:rsidP="009A3E4E">
      <w:pPr>
        <w:pStyle w:val="afb"/>
        <w:spacing w:after="0"/>
        <w:ind w:firstLine="397"/>
        <w:rPr>
          <w:szCs w:val="28"/>
        </w:rPr>
      </w:pPr>
    </w:p>
    <w:p w:rsidR="009A3E4E" w:rsidRPr="00626650" w:rsidRDefault="009A3E4E" w:rsidP="009A3E4E">
      <w:pPr>
        <w:pStyle w:val="Normal1"/>
        <w:widowControl/>
        <w:tabs>
          <w:tab w:val="left" w:pos="6663"/>
        </w:tabs>
        <w:ind w:firstLine="397"/>
        <w:jc w:val="right"/>
        <w:rPr>
          <w:sz w:val="28"/>
          <w:szCs w:val="28"/>
        </w:rPr>
      </w:pPr>
      <w:r w:rsidRPr="00626650">
        <w:rPr>
          <w:sz w:val="28"/>
          <w:szCs w:val="28"/>
        </w:rPr>
        <w:t>УДК 621.00</w:t>
      </w:r>
      <w:r w:rsidRPr="009A3E4E">
        <w:rPr>
          <w:sz w:val="28"/>
          <w:szCs w:val="28"/>
        </w:rPr>
        <w:t>1</w:t>
      </w:r>
      <w:r w:rsidRPr="00626650">
        <w:rPr>
          <w:sz w:val="28"/>
          <w:szCs w:val="28"/>
        </w:rPr>
        <w:t>.2(075.8)</w:t>
      </w:r>
    </w:p>
    <w:p w:rsidR="009A3E4E" w:rsidRPr="00626650" w:rsidRDefault="009A3E4E" w:rsidP="009A3E4E">
      <w:pPr>
        <w:pStyle w:val="afb"/>
        <w:spacing w:after="0"/>
        <w:ind w:firstLine="397"/>
        <w:jc w:val="right"/>
        <w:rPr>
          <w:szCs w:val="28"/>
        </w:rPr>
      </w:pPr>
    </w:p>
    <w:p w:rsidR="009A3E4E" w:rsidRPr="00626650" w:rsidRDefault="009A3E4E" w:rsidP="009A3E4E">
      <w:pPr>
        <w:pStyle w:val="afb"/>
        <w:spacing w:after="0"/>
        <w:ind w:firstLine="397"/>
        <w:jc w:val="right"/>
        <w:rPr>
          <w:szCs w:val="28"/>
        </w:rPr>
      </w:pPr>
    </w:p>
    <w:p w:rsidR="009A3E4E" w:rsidRPr="00626650" w:rsidRDefault="009A3E4E" w:rsidP="009A3E4E">
      <w:pPr>
        <w:pStyle w:val="afb"/>
        <w:spacing w:after="0"/>
        <w:ind w:firstLine="397"/>
        <w:jc w:val="right"/>
        <w:rPr>
          <w:szCs w:val="28"/>
        </w:rPr>
      </w:pPr>
    </w:p>
    <w:p w:rsidR="009A3E4E" w:rsidRPr="00626650" w:rsidRDefault="009A3E4E" w:rsidP="009A3E4E">
      <w:pPr>
        <w:ind w:firstLine="397"/>
        <w:jc w:val="right"/>
        <w:rPr>
          <w:sz w:val="28"/>
          <w:szCs w:val="28"/>
        </w:rPr>
      </w:pPr>
      <w:r w:rsidRPr="00626650">
        <w:rPr>
          <w:sz w:val="28"/>
          <w:szCs w:val="28"/>
        </w:rPr>
        <w:sym w:font="Symbol" w:char="F0E3"/>
      </w:r>
      <w:r w:rsidRPr="00626650">
        <w:rPr>
          <w:sz w:val="28"/>
          <w:szCs w:val="28"/>
        </w:rPr>
        <w:t xml:space="preserve"> Издательский центр ЮУрГУ, 2012</w:t>
      </w:r>
    </w:p>
    <w:p w:rsidR="00B042B7" w:rsidRPr="009A3E4E" w:rsidRDefault="00B042B7" w:rsidP="009A3E4E">
      <w:pPr>
        <w:pStyle w:val="af4"/>
        <w:spacing w:after="280"/>
        <w:rPr>
          <w:b/>
        </w:rPr>
      </w:pPr>
      <w:bookmarkStart w:id="0" w:name="_Toc319234750"/>
      <w:r w:rsidRPr="009A3E4E">
        <w:rPr>
          <w:b/>
        </w:rPr>
        <w:t>ВВЕДЕНИЕ</w:t>
      </w:r>
      <w:bookmarkEnd w:id="0"/>
    </w:p>
    <w:p w:rsidR="00B042B7" w:rsidRDefault="00B042B7" w:rsidP="0079308B">
      <w:pPr>
        <w:pStyle w:val="af2"/>
      </w:pPr>
      <w:r>
        <w:t>Учебное пособие «Теория автоматического управления» содержит теоретич</w:t>
      </w:r>
      <w:r>
        <w:t>е</w:t>
      </w:r>
      <w:r>
        <w:t>ский материал</w:t>
      </w:r>
      <w:r w:rsidR="002F3CCE">
        <w:t xml:space="preserve">, методики </w:t>
      </w:r>
      <w:r>
        <w:t xml:space="preserve">и </w:t>
      </w:r>
      <w:r w:rsidR="002F3CCE">
        <w:t xml:space="preserve">примеры решения </w:t>
      </w:r>
      <w:r>
        <w:t xml:space="preserve">задачи по одноименному курсу применительно </w:t>
      </w:r>
      <w:r w:rsidR="002F3CCE">
        <w:t xml:space="preserve">к </w:t>
      </w:r>
      <w:r w:rsidR="002F3CCE" w:rsidRPr="00645E2A">
        <w:t>учебном</w:t>
      </w:r>
      <w:r w:rsidR="002F3CCE">
        <w:t>у</w:t>
      </w:r>
      <w:r w:rsidR="002F3CCE" w:rsidRPr="00645E2A">
        <w:t xml:space="preserve"> процесс</w:t>
      </w:r>
      <w:r w:rsidR="002F3CCE">
        <w:t>у</w:t>
      </w:r>
      <w:r w:rsidR="002F3CCE" w:rsidRPr="00645E2A">
        <w:t xml:space="preserve"> </w:t>
      </w:r>
      <w:r w:rsidR="002F3CCE">
        <w:t xml:space="preserve">подготовки инженеров </w:t>
      </w:r>
      <w:r w:rsidR="002F3CCE" w:rsidRPr="00645E2A">
        <w:t xml:space="preserve">специальностей </w:t>
      </w:r>
      <w:r w:rsidR="002F3CCE" w:rsidRPr="00A95C44">
        <w:t xml:space="preserve">220301 </w:t>
      </w:r>
      <w:r w:rsidR="002F3CCE">
        <w:t>«Автоматизация технологических процессов и производств (машин</w:t>
      </w:r>
      <w:r w:rsidR="002F3CCE">
        <w:t>о</w:t>
      </w:r>
      <w:r w:rsidR="002F3CCE">
        <w:t>строение)», 140610 «Электрооборудование и электрохозяйство предприятий, о</w:t>
      </w:r>
      <w:r w:rsidR="002F3CCE">
        <w:t>р</w:t>
      </w:r>
      <w:r w:rsidR="0079308B">
        <w:t>ган</w:t>
      </w:r>
      <w:r w:rsidR="0079308B">
        <w:t>и</w:t>
      </w:r>
      <w:r w:rsidR="0079308B">
        <w:t>заций и учреждений», 140604 </w:t>
      </w:r>
      <w:r w:rsidR="002F3CCE">
        <w:t>«Электропривод и автоматика промышленных установок и техн</w:t>
      </w:r>
      <w:r w:rsidR="00F2760F">
        <w:t>ологических комплексов», 151001 </w:t>
      </w:r>
      <w:r w:rsidR="002F3CCE">
        <w:t>«Технология машиностро</w:t>
      </w:r>
      <w:r w:rsidR="002F3CCE">
        <w:t>е</w:t>
      </w:r>
      <w:r w:rsidR="002F3CCE">
        <w:t>ния».</w:t>
      </w:r>
    </w:p>
    <w:p w:rsidR="00B042B7" w:rsidRDefault="00B042B7" w:rsidP="0079308B">
      <w:pPr>
        <w:pStyle w:val="af2"/>
      </w:pPr>
      <w:r>
        <w:t>В учебном пособии рассмотрены теоретические вопросы</w:t>
      </w:r>
      <w:r w:rsidR="0079308B">
        <w:t>,</w:t>
      </w:r>
      <w:r>
        <w:t xml:space="preserve"> </w:t>
      </w:r>
      <w:r w:rsidR="007F53BF">
        <w:t>касающиеся</w:t>
      </w:r>
      <w:r>
        <w:t xml:space="preserve"> соста</w:t>
      </w:r>
      <w:r>
        <w:t>в</w:t>
      </w:r>
      <w:r>
        <w:t>лени</w:t>
      </w:r>
      <w:r w:rsidR="007F53BF">
        <w:t>я</w:t>
      </w:r>
      <w:r>
        <w:t xml:space="preserve"> дифференциальных уравнений</w:t>
      </w:r>
      <w:r w:rsidR="007F53BF">
        <w:t xml:space="preserve"> элементов и систем автоматического упра</w:t>
      </w:r>
      <w:r w:rsidR="007F53BF">
        <w:t>в</w:t>
      </w:r>
      <w:r w:rsidR="007F53BF">
        <w:t>ления</w:t>
      </w:r>
      <w:r>
        <w:t xml:space="preserve">, определению </w:t>
      </w:r>
      <w:r w:rsidR="004B46E8">
        <w:t xml:space="preserve">их </w:t>
      </w:r>
      <w:r>
        <w:t>передаточных функций, построению стру</w:t>
      </w:r>
      <w:r>
        <w:t>к</w:t>
      </w:r>
      <w:r>
        <w:t xml:space="preserve">турных схем, </w:t>
      </w:r>
      <w:r w:rsidR="004B46E8">
        <w:t>рассмотрены вопросы определения</w:t>
      </w:r>
      <w:r>
        <w:t xml:space="preserve"> устойчивости линейных с</w:t>
      </w:r>
      <w:r>
        <w:t>и</w:t>
      </w:r>
      <w:r>
        <w:t xml:space="preserve">стем. Для каждого раздела приведены </w:t>
      </w:r>
      <w:r w:rsidR="004B46E8">
        <w:t>типовые примеры</w:t>
      </w:r>
      <w:r>
        <w:t>, которые являются одновременно и прим</w:t>
      </w:r>
      <w:r>
        <w:t>е</w:t>
      </w:r>
      <w:r>
        <w:t>рами инженерных расчетов, использ</w:t>
      </w:r>
      <w:r w:rsidR="004B46E8">
        <w:t>уемых</w:t>
      </w:r>
      <w:r>
        <w:t xml:space="preserve"> при реш</w:t>
      </w:r>
      <w:r>
        <w:t>е</w:t>
      </w:r>
      <w:r>
        <w:t xml:space="preserve">нии некоторых практических </w:t>
      </w:r>
      <w:r w:rsidR="004B46E8">
        <w:t>задач</w:t>
      </w:r>
      <w:r>
        <w:t>.</w:t>
      </w:r>
    </w:p>
    <w:p w:rsidR="00B042B7" w:rsidRDefault="00B042B7" w:rsidP="0079308B">
      <w:pPr>
        <w:pStyle w:val="af2"/>
      </w:pPr>
      <w:r>
        <w:t xml:space="preserve">Контрольные задания, приведенные в учебном пособии, предназначены для самостоятельной работы над указанным курсом, </w:t>
      </w:r>
      <w:r w:rsidR="00541C6E">
        <w:t>а также могут быть использов</w:t>
      </w:r>
      <w:r w:rsidR="00541C6E">
        <w:t>а</w:t>
      </w:r>
      <w:r w:rsidR="00541C6E">
        <w:t>ны при</w:t>
      </w:r>
      <w:r>
        <w:t xml:space="preserve"> курсовом и дипломном проектировании </w:t>
      </w:r>
      <w:r w:rsidR="00541C6E">
        <w:t xml:space="preserve">и </w:t>
      </w:r>
      <w:r>
        <w:t>студентами других специальн</w:t>
      </w:r>
      <w:r>
        <w:t>о</w:t>
      </w:r>
      <w:r>
        <w:t>стей, изучающи</w:t>
      </w:r>
      <w:r w:rsidR="00501FD2">
        <w:t>ми</w:t>
      </w:r>
      <w:r>
        <w:t xml:space="preserve"> теорию автоматического управления.</w:t>
      </w:r>
    </w:p>
    <w:p w:rsidR="003A3DB8" w:rsidRPr="009A3E4E" w:rsidRDefault="009A3E4E" w:rsidP="009A3E4E">
      <w:pPr>
        <w:pStyle w:val="a"/>
        <w:numPr>
          <w:ilvl w:val="0"/>
          <w:numId w:val="0"/>
        </w:numPr>
        <w:spacing w:before="560" w:after="280"/>
        <w:rPr>
          <w:b/>
        </w:rPr>
      </w:pPr>
      <w:bookmarkStart w:id="1" w:name="_Ref319232872"/>
      <w:bookmarkStart w:id="2" w:name="_Toc319234751"/>
      <w:r w:rsidRPr="009A3E4E">
        <w:rPr>
          <w:b/>
        </w:rPr>
        <w:t xml:space="preserve">1. </w:t>
      </w:r>
      <w:r w:rsidR="003A3DB8" w:rsidRPr="009A3E4E">
        <w:rPr>
          <w:b/>
        </w:rPr>
        <w:t>С</w:t>
      </w:r>
      <w:r w:rsidR="000C07E7" w:rsidRPr="009A3E4E">
        <w:rPr>
          <w:b/>
        </w:rPr>
        <w:t>ОСТАВЛЕНИЕ</w:t>
      </w:r>
      <w:r w:rsidR="003A3DB8" w:rsidRPr="009A3E4E">
        <w:rPr>
          <w:b/>
        </w:rPr>
        <w:t xml:space="preserve"> </w:t>
      </w:r>
      <w:r w:rsidR="000C07E7" w:rsidRPr="009A3E4E">
        <w:rPr>
          <w:b/>
        </w:rPr>
        <w:t>И</w:t>
      </w:r>
      <w:r w:rsidR="003A3DB8" w:rsidRPr="009A3E4E">
        <w:rPr>
          <w:b/>
        </w:rPr>
        <w:t xml:space="preserve"> </w:t>
      </w:r>
      <w:r w:rsidR="000C07E7" w:rsidRPr="009A3E4E">
        <w:rPr>
          <w:b/>
        </w:rPr>
        <w:t>ЛИНЕАРИЗАЦИЯ</w:t>
      </w:r>
      <w:r w:rsidR="003A3DB8" w:rsidRPr="009A3E4E">
        <w:rPr>
          <w:b/>
        </w:rPr>
        <w:t xml:space="preserve"> </w:t>
      </w:r>
      <w:r w:rsidR="000C07E7" w:rsidRPr="009A3E4E">
        <w:rPr>
          <w:b/>
        </w:rPr>
        <w:t xml:space="preserve">ДИФФЕРЕНЦИАЛЬНЫХ </w:t>
      </w:r>
      <w:r w:rsidRPr="009A3E4E">
        <w:rPr>
          <w:b/>
        </w:rPr>
        <w:br/>
      </w:r>
      <w:r w:rsidR="000C07E7" w:rsidRPr="009A3E4E">
        <w:rPr>
          <w:b/>
        </w:rPr>
        <w:t>УРАВН</w:t>
      </w:r>
      <w:r w:rsidR="000C07E7" w:rsidRPr="009A3E4E">
        <w:rPr>
          <w:b/>
        </w:rPr>
        <w:t>Е</w:t>
      </w:r>
      <w:r w:rsidR="000C07E7" w:rsidRPr="009A3E4E">
        <w:rPr>
          <w:b/>
        </w:rPr>
        <w:t>НИЙ</w:t>
      </w:r>
      <w:bookmarkEnd w:id="1"/>
      <w:bookmarkEnd w:id="2"/>
    </w:p>
    <w:p w:rsidR="003A3DB8" w:rsidRPr="001A0105" w:rsidRDefault="003A3DB8" w:rsidP="00CB1038">
      <w:pPr>
        <w:pStyle w:val="af2"/>
      </w:pPr>
      <w:r w:rsidRPr="001A0105">
        <w:t>Для расчета систем автоматического регулирования необходимо иметь их м</w:t>
      </w:r>
      <w:r w:rsidRPr="001A0105">
        <w:t>а</w:t>
      </w:r>
      <w:r w:rsidRPr="001A0105">
        <w:t>тематические описания в виде совокупности дифференциальных уравнений. Чт</w:t>
      </w:r>
      <w:r w:rsidRPr="001A0105">
        <w:t>о</w:t>
      </w:r>
      <w:r w:rsidRPr="001A0105">
        <w:t>бы получить эту совокупность, систему следует разбить на отдел</w:t>
      </w:r>
      <w:r w:rsidRPr="001A0105">
        <w:t>ь</w:t>
      </w:r>
      <w:r w:rsidRPr="001A0105">
        <w:t>ные элементы и для каждого из них составить дифференциальные уравнения. Общее число ура</w:t>
      </w:r>
      <w:r w:rsidRPr="001A0105">
        <w:t>в</w:t>
      </w:r>
      <w:r w:rsidRPr="001A0105">
        <w:t>нений должно быть не меньше, чем число независимых переменных, определя</w:t>
      </w:r>
      <w:r w:rsidRPr="001A0105">
        <w:t>ю</w:t>
      </w:r>
      <w:r w:rsidRPr="001A0105">
        <w:t>щих состояние системы.</w:t>
      </w:r>
    </w:p>
    <w:p w:rsidR="003A3DB8" w:rsidRPr="001A0105" w:rsidRDefault="00007BC7" w:rsidP="00CB1038">
      <w:pPr>
        <w:pStyle w:val="af2"/>
      </w:pPr>
      <w:r w:rsidRPr="001A0105">
        <w:t>С этой целью системы разбивают на отдельные элементы и для каждого из них составляют дифференциальные уравнения, которые записываются на основе соответствующих им физических законов.</w:t>
      </w:r>
    </w:p>
    <w:p w:rsidR="00007BC7" w:rsidRPr="001A0105" w:rsidRDefault="00007BC7" w:rsidP="00CB1038">
      <w:pPr>
        <w:pStyle w:val="af2"/>
      </w:pPr>
      <w:r w:rsidRPr="001A0105">
        <w:t>При составлении уравнений следует определить факторы, от которых з</w:t>
      </w:r>
      <w:r w:rsidRPr="001A0105">
        <w:t>а</w:t>
      </w:r>
      <w:r w:rsidRPr="001A0105">
        <w:t xml:space="preserve">висят входящие в уравнение переменные. </w:t>
      </w:r>
    </w:p>
    <w:p w:rsidR="00007BC7" w:rsidRPr="001A0105" w:rsidRDefault="00007BC7" w:rsidP="00CB1038">
      <w:pPr>
        <w:pStyle w:val="af2"/>
      </w:pPr>
      <w:r w:rsidRPr="001A0105">
        <w:t>При записи дифференциальных уравнений в автоматике принято выходную величину и её производные записывать в левой части</w:t>
      </w:r>
      <w:r w:rsidR="001E4FB3">
        <w:t xml:space="preserve"> уравнения</w:t>
      </w:r>
      <w:r w:rsidRPr="001A0105">
        <w:t>, а вхо</w:t>
      </w:r>
      <w:r w:rsidRPr="001A0105">
        <w:t>д</w:t>
      </w:r>
      <w:r w:rsidRPr="001A0105">
        <w:t xml:space="preserve">ную и все остальные величины – в правой. Например, при наличии на входе звена сигнала </w:t>
      </w:r>
      <w:r w:rsidRPr="00BC1B0C">
        <w:rPr>
          <w:i/>
        </w:rPr>
        <w:t>х</w:t>
      </w:r>
      <w:r w:rsidRPr="00CB1038">
        <w:rPr>
          <w:vertAlign w:val="subscript"/>
        </w:rPr>
        <w:t>1</w:t>
      </w:r>
      <w:r w:rsidRPr="001A0105">
        <w:t xml:space="preserve"> и действии возмущения </w:t>
      </w:r>
      <w:r w:rsidRPr="00BC1B0C">
        <w:rPr>
          <w:i/>
          <w:lang w:val="en-US"/>
        </w:rPr>
        <w:t>f</w:t>
      </w:r>
      <w:r w:rsidRPr="001A0105">
        <w:t xml:space="preserve"> дифференциальное уравнение зв</w:t>
      </w:r>
      <w:r w:rsidRPr="001A0105">
        <w:t>е</w:t>
      </w:r>
      <w:r w:rsidRPr="001A0105">
        <w:t>на может иметь вид</w:t>
      </w:r>
    </w:p>
    <w:p w:rsidR="00007BC7" w:rsidRPr="001A0105" w:rsidRDefault="00007BC7" w:rsidP="00007BC7">
      <w:pPr>
        <w:jc w:val="right"/>
        <w:rPr>
          <w:sz w:val="28"/>
          <w:szCs w:val="28"/>
        </w:rPr>
      </w:pPr>
      <w:r w:rsidRPr="001A0105">
        <w:rPr>
          <w:sz w:val="28"/>
          <w:szCs w:val="28"/>
        </w:rPr>
        <w:t xml:space="preserve"> </w:t>
      </w:r>
      <w:r w:rsidR="00ED11B2" w:rsidRPr="009171C6">
        <w:rPr>
          <w:noProof/>
          <w:position w:val="-28"/>
          <w:sz w:val="28"/>
          <w:szCs w:val="28"/>
        </w:rPr>
      </w:r>
      <w:r w:rsidR="00ED11B2" w:rsidRPr="009171C6">
        <w:rPr>
          <w:noProof/>
          <w:position w:val="-28"/>
          <w:sz w:val="28"/>
          <w:szCs w:val="28"/>
        </w:rPr>
        <w:object w:dxaOrig="620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0.2pt;height:37.8pt" o:ole="">
            <v:imagedata r:id="rId7" o:title=""/>
          </v:shape>
          <o:OLEObject Type="Embed" ProgID="Equation.3" ShapeID="_x0000_i1025" DrawAspect="Content" ObjectID="_1720891338" r:id="rId8"/>
        </w:object>
      </w:r>
      <w:r w:rsidR="00501FD2">
        <w:rPr>
          <w:sz w:val="28"/>
          <w:szCs w:val="28"/>
        </w:rPr>
        <w:t>.</w:t>
      </w:r>
      <w:r w:rsidR="009171C6">
        <w:rPr>
          <w:sz w:val="28"/>
          <w:szCs w:val="28"/>
        </w:rPr>
        <w:tab/>
      </w:r>
      <w:r w:rsidR="009171C6">
        <w:rPr>
          <w:sz w:val="28"/>
          <w:szCs w:val="28"/>
        </w:rPr>
        <w:tab/>
      </w:r>
      <w:r w:rsidRPr="001A0105">
        <w:rPr>
          <w:sz w:val="28"/>
          <w:szCs w:val="28"/>
        </w:rPr>
        <w:t>(1.1)</w:t>
      </w:r>
    </w:p>
    <w:p w:rsidR="00007BC7" w:rsidRDefault="00007BC7" w:rsidP="00CB1038">
      <w:pPr>
        <w:pStyle w:val="af2"/>
      </w:pPr>
      <w:r w:rsidRPr="001A0105">
        <w:t>Уравнения приводят к виду, при котором коэффициент при выходной велич</w:t>
      </w:r>
      <w:r w:rsidRPr="001A0105">
        <w:t>и</w:t>
      </w:r>
      <w:r w:rsidRPr="001A0105">
        <w:t xml:space="preserve">не или при </w:t>
      </w:r>
      <w:r w:rsidR="001E4FB3">
        <w:t xml:space="preserve">её </w:t>
      </w:r>
      <w:r w:rsidRPr="001A0105">
        <w:t xml:space="preserve">низшей </w:t>
      </w:r>
      <w:r w:rsidR="0057645A" w:rsidRPr="001A0105">
        <w:t>производной равен единице. Кроме того, для упрощения з</w:t>
      </w:r>
      <w:r w:rsidR="0057645A" w:rsidRPr="001A0105">
        <w:t>а</w:t>
      </w:r>
      <w:r w:rsidR="0057645A" w:rsidRPr="001A0105">
        <w:t xml:space="preserve">писи уравнений используется оператор дифференцирования </w:t>
      </w:r>
      <w:r w:rsidR="0057645A" w:rsidRPr="00BC1B0C">
        <w:rPr>
          <w:i/>
          <w:lang w:val="en-US"/>
        </w:rPr>
        <w:t>p</w:t>
      </w:r>
      <w:r w:rsidR="0057645A" w:rsidRPr="00BC1B0C">
        <w:rPr>
          <w:i/>
        </w:rPr>
        <w:t>=</w:t>
      </w:r>
      <w:r w:rsidR="0057645A" w:rsidRPr="00BC1B0C">
        <w:rPr>
          <w:i/>
          <w:lang w:val="en-US"/>
        </w:rPr>
        <w:t>d</w:t>
      </w:r>
      <w:r w:rsidR="0057645A" w:rsidRPr="00BC1B0C">
        <w:rPr>
          <w:i/>
        </w:rPr>
        <w:t>/</w:t>
      </w:r>
      <w:r w:rsidR="0057645A" w:rsidRPr="00BC1B0C">
        <w:rPr>
          <w:i/>
          <w:lang w:val="en-US"/>
        </w:rPr>
        <w:t>dt</w:t>
      </w:r>
      <w:r w:rsidR="00CB1038">
        <w:t>, т</w:t>
      </w:r>
      <w:r w:rsidR="009171C6">
        <w:t xml:space="preserve">о </w:t>
      </w:r>
      <w:r w:rsidR="00CB1038">
        <w:t>е</w:t>
      </w:r>
      <w:r w:rsidR="009171C6">
        <w:t>сть</w:t>
      </w:r>
      <w:r w:rsidR="00CB1038">
        <w:t xml:space="preserve"> п</w:t>
      </w:r>
      <w:r w:rsidR="00CB1038">
        <w:t>и</w:t>
      </w:r>
      <w:r w:rsidR="00CB1038">
        <w:t>шется</w:t>
      </w:r>
    </w:p>
    <w:p w:rsidR="0057645A" w:rsidRPr="001A0105" w:rsidRDefault="00ED11B2" w:rsidP="00CB1038">
      <w:pPr>
        <w:jc w:val="center"/>
        <w:rPr>
          <w:sz w:val="28"/>
          <w:szCs w:val="28"/>
        </w:rPr>
      </w:pPr>
      <w:r w:rsidRPr="009171C6">
        <w:rPr>
          <w:noProof/>
          <w:position w:val="-28"/>
          <w:sz w:val="28"/>
          <w:szCs w:val="28"/>
        </w:rPr>
      </w:r>
      <w:r w:rsidR="00ED11B2" w:rsidRPr="009171C6">
        <w:rPr>
          <w:noProof/>
          <w:position w:val="-28"/>
          <w:sz w:val="28"/>
          <w:szCs w:val="28"/>
        </w:rPr>
        <w:object w:dxaOrig="4180" w:dyaOrig="760">
          <v:shape id="_x0000_i1026" type="#_x0000_t75" style="width:208.8pt;height:37.8pt" o:ole="">
            <v:imagedata r:id="rId9" o:title=""/>
          </v:shape>
          <o:OLEObject Type="Embed" ProgID="Equation.3" ShapeID="_x0000_i1026" DrawAspect="Content" ObjectID="_1720891339" r:id="rId10"/>
        </w:object>
      </w:r>
    </w:p>
    <w:p w:rsidR="009171C6" w:rsidRPr="009A3E4E" w:rsidRDefault="009171C6" w:rsidP="00CB1038">
      <w:pPr>
        <w:pStyle w:val="af2"/>
        <w:rPr>
          <w:sz w:val="20"/>
          <w:szCs w:val="20"/>
        </w:rPr>
      </w:pPr>
    </w:p>
    <w:p w:rsidR="0057645A" w:rsidRPr="001A0105" w:rsidRDefault="0057645A" w:rsidP="00CB1038">
      <w:pPr>
        <w:pStyle w:val="af2"/>
      </w:pPr>
      <w:r w:rsidRPr="001A0105">
        <w:t>Использ</w:t>
      </w:r>
      <w:r w:rsidR="00501FD2">
        <w:t>овав</w:t>
      </w:r>
      <w:r w:rsidRPr="001A0105">
        <w:t xml:space="preserve"> этот символ и разделив уравнение (1.1) на </w:t>
      </w:r>
      <w:r w:rsidRPr="001A0105">
        <w:rPr>
          <w:i/>
          <w:lang w:val="en-US"/>
        </w:rPr>
        <w:t>a</w:t>
      </w:r>
      <w:r w:rsidRPr="00CB1038">
        <w:rPr>
          <w:vertAlign w:val="subscript"/>
        </w:rPr>
        <w:t>3</w:t>
      </w:r>
      <w:r w:rsidR="00501FD2">
        <w:t xml:space="preserve">, </w:t>
      </w:r>
      <w:r w:rsidRPr="001A0105">
        <w:t>получим дифф</w:t>
      </w:r>
      <w:r w:rsidRPr="001A0105">
        <w:t>е</w:t>
      </w:r>
      <w:r w:rsidRPr="001A0105">
        <w:t xml:space="preserve">ренциальное уравнение в </w:t>
      </w:r>
      <w:r w:rsidR="00BC1B0C">
        <w:t>операторной</w:t>
      </w:r>
      <w:r w:rsidRPr="001A0105">
        <w:t xml:space="preserve"> форме записи:</w:t>
      </w:r>
    </w:p>
    <w:p w:rsidR="009A3E4E" w:rsidRPr="009A3E4E" w:rsidRDefault="009A3E4E" w:rsidP="009A3E4E">
      <w:pPr>
        <w:pStyle w:val="af2"/>
        <w:rPr>
          <w:sz w:val="20"/>
          <w:szCs w:val="20"/>
        </w:rPr>
      </w:pPr>
    </w:p>
    <w:p w:rsidR="0057645A" w:rsidRPr="001A0105" w:rsidRDefault="00D61A46" w:rsidP="00D61A46">
      <w:pPr>
        <w:jc w:val="right"/>
        <w:rPr>
          <w:sz w:val="28"/>
          <w:szCs w:val="28"/>
        </w:rPr>
      </w:pPr>
      <w:r w:rsidRPr="001A0105">
        <w:rPr>
          <w:sz w:val="28"/>
          <w:szCs w:val="28"/>
        </w:rPr>
        <w:t xml:space="preserve"> </w:t>
      </w:r>
      <w:r w:rsidR="00ED11B2" w:rsidRPr="001A0105">
        <w:rPr>
          <w:noProof/>
          <w:position w:val="-12"/>
          <w:sz w:val="28"/>
          <w:szCs w:val="28"/>
        </w:rPr>
      </w:r>
      <w:r w:rsidR="00ED11B2" w:rsidRPr="001A0105">
        <w:rPr>
          <w:noProof/>
          <w:position w:val="-12"/>
          <w:sz w:val="28"/>
          <w:szCs w:val="28"/>
        </w:rPr>
        <w:object w:dxaOrig="6160" w:dyaOrig="420">
          <v:shape id="_x0000_i1027" type="#_x0000_t75" style="width:307.8pt;height:21pt" o:ole="">
            <v:imagedata r:id="rId11" o:title=""/>
          </v:shape>
          <o:OLEObject Type="Embed" ProgID="Equation.3" ShapeID="_x0000_i1027" DrawAspect="Content" ObjectID="_1720891340" r:id="rId12"/>
        </w:object>
      </w:r>
      <w:r w:rsidR="00CB1038">
        <w:rPr>
          <w:sz w:val="28"/>
          <w:szCs w:val="28"/>
        </w:rPr>
        <w:tab/>
      </w:r>
      <w:r w:rsidR="00CB1038">
        <w:rPr>
          <w:sz w:val="28"/>
          <w:szCs w:val="28"/>
        </w:rPr>
        <w:tab/>
      </w:r>
      <w:r w:rsidRPr="001A0105">
        <w:rPr>
          <w:sz w:val="28"/>
          <w:szCs w:val="28"/>
        </w:rPr>
        <w:t>(1.2)</w:t>
      </w:r>
    </w:p>
    <w:p w:rsidR="009A3E4E" w:rsidRPr="009A3E4E" w:rsidRDefault="009A3E4E" w:rsidP="009A3E4E">
      <w:pPr>
        <w:pStyle w:val="af2"/>
        <w:rPr>
          <w:sz w:val="20"/>
          <w:szCs w:val="20"/>
        </w:rPr>
      </w:pPr>
    </w:p>
    <w:p w:rsidR="00D61A46" w:rsidRPr="001A0105" w:rsidRDefault="009A3E4E" w:rsidP="00AF59AF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61A46" w:rsidRPr="001A0105">
        <w:rPr>
          <w:sz w:val="28"/>
          <w:szCs w:val="28"/>
        </w:rPr>
        <w:t xml:space="preserve">де </w:t>
      </w:r>
      <w:r w:rsidR="00D61A46" w:rsidRPr="00BC1B0C">
        <w:rPr>
          <w:i/>
          <w:sz w:val="28"/>
          <w:szCs w:val="28"/>
          <w:lang w:val="en-US"/>
        </w:rPr>
        <w:t>k</w:t>
      </w:r>
      <w:r w:rsidR="00D61A46" w:rsidRPr="00CB1038">
        <w:rPr>
          <w:sz w:val="28"/>
          <w:szCs w:val="28"/>
          <w:vertAlign w:val="subscript"/>
        </w:rPr>
        <w:t>1</w:t>
      </w:r>
      <w:r w:rsidR="00D61A46" w:rsidRPr="001A0105">
        <w:rPr>
          <w:sz w:val="28"/>
          <w:szCs w:val="28"/>
        </w:rPr>
        <w:t xml:space="preserve">, </w:t>
      </w:r>
      <w:r w:rsidR="00D61A46" w:rsidRPr="00BC1B0C">
        <w:rPr>
          <w:i/>
          <w:sz w:val="28"/>
          <w:szCs w:val="28"/>
          <w:lang w:val="en-US"/>
        </w:rPr>
        <w:t>k</w:t>
      </w:r>
      <w:r w:rsidR="00D61A46" w:rsidRPr="00CB1038">
        <w:rPr>
          <w:sz w:val="28"/>
          <w:szCs w:val="28"/>
          <w:vertAlign w:val="subscript"/>
        </w:rPr>
        <w:t>2</w:t>
      </w:r>
      <w:r w:rsidR="00D61A46" w:rsidRPr="001A0105">
        <w:rPr>
          <w:sz w:val="28"/>
          <w:szCs w:val="28"/>
        </w:rPr>
        <w:t xml:space="preserve">, </w:t>
      </w:r>
      <w:r w:rsidR="00D61A46" w:rsidRPr="00BC1B0C">
        <w:rPr>
          <w:i/>
          <w:sz w:val="28"/>
          <w:szCs w:val="28"/>
          <w:lang w:val="en-US"/>
        </w:rPr>
        <w:t>k</w:t>
      </w:r>
      <w:r w:rsidR="00D61A46" w:rsidRPr="00CB1038">
        <w:rPr>
          <w:sz w:val="28"/>
          <w:szCs w:val="28"/>
          <w:vertAlign w:val="subscript"/>
        </w:rPr>
        <w:t>3</w:t>
      </w:r>
      <w:r w:rsidR="00D61A46" w:rsidRPr="00BC1B0C">
        <w:rPr>
          <w:i/>
          <w:sz w:val="28"/>
          <w:szCs w:val="28"/>
        </w:rPr>
        <w:t xml:space="preserve"> </w:t>
      </w:r>
      <w:r w:rsidR="00D61A46" w:rsidRPr="001A0105">
        <w:rPr>
          <w:sz w:val="28"/>
          <w:szCs w:val="28"/>
        </w:rPr>
        <w:t xml:space="preserve">– коэффициенты передачи, а величины </w:t>
      </w:r>
      <w:r w:rsidR="00D61A46" w:rsidRPr="00BC1B0C">
        <w:rPr>
          <w:i/>
          <w:sz w:val="28"/>
          <w:szCs w:val="28"/>
          <w:lang w:val="en-US"/>
        </w:rPr>
        <w:t>T</w:t>
      </w:r>
      <w:r w:rsidR="00D61A46" w:rsidRPr="00CB1038">
        <w:rPr>
          <w:sz w:val="28"/>
          <w:szCs w:val="28"/>
          <w:vertAlign w:val="subscript"/>
        </w:rPr>
        <w:t>1</w:t>
      </w:r>
      <w:r w:rsidR="00D61A46" w:rsidRPr="001A0105">
        <w:rPr>
          <w:sz w:val="28"/>
          <w:szCs w:val="28"/>
        </w:rPr>
        <w:t xml:space="preserve">, </w:t>
      </w:r>
      <w:r w:rsidR="00D61A46" w:rsidRPr="00BC1B0C">
        <w:rPr>
          <w:i/>
          <w:sz w:val="28"/>
          <w:szCs w:val="28"/>
          <w:lang w:val="en-US"/>
        </w:rPr>
        <w:t>T</w:t>
      </w:r>
      <w:r w:rsidR="00D61A46" w:rsidRPr="00CB1038">
        <w:rPr>
          <w:sz w:val="28"/>
          <w:szCs w:val="28"/>
          <w:vertAlign w:val="subscript"/>
        </w:rPr>
        <w:t>2</w:t>
      </w:r>
      <w:r w:rsidR="00D61A46" w:rsidRPr="00BC1B0C">
        <w:rPr>
          <w:i/>
          <w:sz w:val="28"/>
          <w:szCs w:val="28"/>
        </w:rPr>
        <w:t xml:space="preserve"> </w:t>
      </w:r>
      <w:r w:rsidR="00D61A46" w:rsidRPr="001A0105">
        <w:rPr>
          <w:sz w:val="28"/>
          <w:szCs w:val="28"/>
        </w:rPr>
        <w:t xml:space="preserve">и </w:t>
      </w:r>
      <w:r w:rsidR="00D61A46" w:rsidRPr="00BC1B0C">
        <w:rPr>
          <w:i/>
          <w:sz w:val="28"/>
          <w:szCs w:val="28"/>
        </w:rPr>
        <w:t>Т</w:t>
      </w:r>
      <w:r w:rsidR="00D61A46" w:rsidRPr="00CB1038">
        <w:rPr>
          <w:sz w:val="28"/>
          <w:szCs w:val="28"/>
          <w:vertAlign w:val="subscript"/>
        </w:rPr>
        <w:t>3</w:t>
      </w:r>
      <w:r w:rsidR="00D61A46" w:rsidRPr="001A0105">
        <w:rPr>
          <w:sz w:val="28"/>
          <w:szCs w:val="28"/>
        </w:rPr>
        <w:t>, имеющие разме</w:t>
      </w:r>
      <w:r w:rsidR="00D61A46" w:rsidRPr="001A0105">
        <w:rPr>
          <w:sz w:val="28"/>
          <w:szCs w:val="28"/>
        </w:rPr>
        <w:t>р</w:t>
      </w:r>
      <w:r w:rsidR="00D61A46" w:rsidRPr="001A0105">
        <w:rPr>
          <w:sz w:val="28"/>
          <w:szCs w:val="28"/>
        </w:rPr>
        <w:t>ность времени, называются постоянными времени звена. Размерность коэффиц</w:t>
      </w:r>
      <w:r w:rsidR="00D61A46" w:rsidRPr="001A0105">
        <w:rPr>
          <w:sz w:val="28"/>
          <w:szCs w:val="28"/>
        </w:rPr>
        <w:t>и</w:t>
      </w:r>
      <w:r w:rsidR="00D61A46" w:rsidRPr="001A0105">
        <w:rPr>
          <w:sz w:val="28"/>
          <w:szCs w:val="28"/>
        </w:rPr>
        <w:t>ента передачи равна отношению размерностей соответствующих величин. В н</w:t>
      </w:r>
      <w:r w:rsidR="00D61A46" w:rsidRPr="001A0105">
        <w:rPr>
          <w:sz w:val="28"/>
          <w:szCs w:val="28"/>
        </w:rPr>
        <w:t>а</w:t>
      </w:r>
      <w:r w:rsidR="00D61A46" w:rsidRPr="001A0105">
        <w:rPr>
          <w:sz w:val="28"/>
          <w:szCs w:val="28"/>
        </w:rPr>
        <w:t>шем случае</w:t>
      </w:r>
    </w:p>
    <w:p w:rsidR="009A3E4E" w:rsidRPr="009A3E4E" w:rsidRDefault="009A3E4E" w:rsidP="009A3E4E">
      <w:pPr>
        <w:pStyle w:val="af2"/>
        <w:rPr>
          <w:sz w:val="20"/>
          <w:szCs w:val="20"/>
        </w:rPr>
      </w:pPr>
    </w:p>
    <w:p w:rsidR="00D61A46" w:rsidRPr="001A0105" w:rsidRDefault="00ED11B2" w:rsidP="00CB1038">
      <w:pPr>
        <w:jc w:val="center"/>
        <w:rPr>
          <w:sz w:val="28"/>
          <w:szCs w:val="28"/>
        </w:rPr>
      </w:pPr>
      <w:r w:rsidRPr="009171C6">
        <w:rPr>
          <w:noProof/>
          <w:position w:val="-34"/>
          <w:sz w:val="28"/>
          <w:szCs w:val="28"/>
        </w:rPr>
      </w:r>
      <w:r w:rsidR="00ED11B2" w:rsidRPr="009171C6">
        <w:rPr>
          <w:noProof/>
          <w:position w:val="-34"/>
          <w:sz w:val="28"/>
          <w:szCs w:val="28"/>
        </w:rPr>
        <w:object w:dxaOrig="3780" w:dyaOrig="780">
          <v:shape id="_x0000_i1028" type="#_x0000_t75" style="width:189pt;height:39pt" o:ole="">
            <v:imagedata r:id="rId13" o:title=""/>
          </v:shape>
          <o:OLEObject Type="Embed" ProgID="Equation.3" ShapeID="_x0000_i1028" DrawAspect="Content" ObjectID="_1720891341" r:id="rId14"/>
        </w:object>
      </w:r>
      <w:r w:rsidR="00501FD2">
        <w:rPr>
          <w:sz w:val="28"/>
          <w:szCs w:val="28"/>
        </w:rPr>
        <w:t>.</w:t>
      </w:r>
    </w:p>
    <w:p w:rsidR="009A3E4E" w:rsidRPr="009A3E4E" w:rsidRDefault="009A3E4E" w:rsidP="009A3E4E">
      <w:pPr>
        <w:pStyle w:val="af2"/>
        <w:rPr>
          <w:sz w:val="20"/>
          <w:szCs w:val="20"/>
        </w:rPr>
      </w:pPr>
    </w:p>
    <w:p w:rsidR="00D61A46" w:rsidRPr="001A0105" w:rsidRDefault="00D61A46" w:rsidP="009A3E4E">
      <w:pPr>
        <w:pStyle w:val="af2"/>
      </w:pPr>
      <w:r w:rsidRPr="001A0105">
        <w:t xml:space="preserve">Если размерность </w:t>
      </w:r>
      <w:r w:rsidR="00D407AC" w:rsidRPr="001A0105">
        <w:t>входных величин</w:t>
      </w:r>
      <w:r w:rsidR="00120C9E" w:rsidRPr="001A0105">
        <w:t xml:space="preserve"> одинакова, то соответствующие коэфф</w:t>
      </w:r>
      <w:r w:rsidR="00120C9E" w:rsidRPr="001A0105">
        <w:t>и</w:t>
      </w:r>
      <w:r w:rsidR="00120C9E" w:rsidRPr="001A0105">
        <w:t>циенты</w:t>
      </w:r>
      <w:r w:rsidR="00AF59AF" w:rsidRPr="001A0105">
        <w:t xml:space="preserve"> безразмерные и в зависимости от типа элемента, описываемого уравнен</w:t>
      </w:r>
      <w:r w:rsidR="00AF59AF" w:rsidRPr="001A0105">
        <w:t>и</w:t>
      </w:r>
      <w:r w:rsidR="00AF59AF" w:rsidRPr="001A0105">
        <w:t>ем, называются коэффициентами усиления (для усилителей и т.п.) или передато</w:t>
      </w:r>
      <w:r w:rsidR="00AF59AF" w:rsidRPr="001A0105">
        <w:t>ч</w:t>
      </w:r>
      <w:r w:rsidR="00AF59AF" w:rsidRPr="001A0105">
        <w:t>ным числом (для редукторов).</w:t>
      </w:r>
    </w:p>
    <w:p w:rsidR="00AF59AF" w:rsidRPr="001A0105" w:rsidRDefault="007B7BD5" w:rsidP="009A3E4E">
      <w:pPr>
        <w:pStyle w:val="af2"/>
      </w:pPr>
      <w:r w:rsidRPr="001A0105">
        <w:t>При наличии нелинейных зависимостей следует стремиться заменить их пр</w:t>
      </w:r>
      <w:r w:rsidRPr="001A0105">
        <w:t>и</w:t>
      </w:r>
      <w:r w:rsidRPr="001A0105">
        <w:t xml:space="preserve">ближенными линейными, </w:t>
      </w:r>
      <w:r w:rsidR="009171C6">
        <w:t>то есть</w:t>
      </w:r>
      <w:r w:rsidRPr="001A0105">
        <w:t xml:space="preserve"> линеаризовать. В результате линеаризации н</w:t>
      </w:r>
      <w:r w:rsidRPr="001A0105">
        <w:t>е</w:t>
      </w:r>
      <w:r w:rsidRPr="001A0105">
        <w:t>линейных зависимостей получаем линейное дифференциальное ура</w:t>
      </w:r>
      <w:r w:rsidRPr="001A0105">
        <w:t>в</w:t>
      </w:r>
      <w:r w:rsidRPr="001A0105">
        <w:t xml:space="preserve">нение. </w:t>
      </w:r>
    </w:p>
    <w:p w:rsidR="007B7BD5" w:rsidRDefault="007B7BD5" w:rsidP="009A3E4E">
      <w:pPr>
        <w:pStyle w:val="af2"/>
      </w:pPr>
      <w:r w:rsidRPr="001A0105">
        <w:t>В основе линеаризации лежит п</w:t>
      </w:r>
      <w:r w:rsidR="00943906">
        <w:t>редположение о том,</w:t>
      </w:r>
      <w:r w:rsidRPr="001A0105">
        <w:t xml:space="preserve"> </w:t>
      </w:r>
      <w:r w:rsidR="00943906">
        <w:t>ч</w:t>
      </w:r>
      <w:r w:rsidRPr="001A0105">
        <w:t>то в исследуемом дин</w:t>
      </w:r>
      <w:r w:rsidRPr="001A0105">
        <w:t>а</w:t>
      </w:r>
      <w:r w:rsidRPr="001A0105">
        <w:t>мическом процессе отклонени</w:t>
      </w:r>
      <w:r w:rsidR="00501FD2">
        <w:t>я</w:t>
      </w:r>
      <w:r w:rsidRPr="001A0105">
        <w:t xml:space="preserve"> переменных от их установившихся значений о</w:t>
      </w:r>
      <w:r w:rsidRPr="001A0105">
        <w:t>с</w:t>
      </w:r>
      <w:r w:rsidRPr="001A0105">
        <w:t>таются всё время достаточно малыми, а линеаризация функции одной переме</w:t>
      </w:r>
      <w:r w:rsidRPr="001A0105">
        <w:t>н</w:t>
      </w:r>
      <w:r w:rsidRPr="001A0105">
        <w:t xml:space="preserve">ной </w:t>
      </w:r>
      <w:r w:rsidRPr="002056F5">
        <w:rPr>
          <w:i/>
          <w:lang w:val="en-US"/>
        </w:rPr>
        <w:t>y</w:t>
      </w:r>
      <w:r w:rsidR="009171C6">
        <w:rPr>
          <w:i/>
        </w:rPr>
        <w:t> </w:t>
      </w:r>
      <w:r w:rsidRPr="002056F5">
        <w:rPr>
          <w:i/>
        </w:rPr>
        <w:t>=</w:t>
      </w:r>
      <w:r w:rsidR="009171C6">
        <w:rPr>
          <w:i/>
        </w:rPr>
        <w:t> </w:t>
      </w:r>
      <w:r w:rsidRPr="002056F5">
        <w:rPr>
          <w:i/>
          <w:lang w:val="en-US"/>
        </w:rPr>
        <w:t>y</w:t>
      </w:r>
      <w:r w:rsidRPr="009171C6">
        <w:t>(</w:t>
      </w:r>
      <w:r w:rsidRPr="002056F5">
        <w:rPr>
          <w:i/>
          <w:lang w:val="en-US"/>
        </w:rPr>
        <w:t>x</w:t>
      </w:r>
      <w:r w:rsidRPr="009171C6">
        <w:t>)</w:t>
      </w:r>
      <w:r w:rsidRPr="001A0105">
        <w:t xml:space="preserve"> геометрически заключа</w:t>
      </w:r>
      <w:r w:rsidR="00501FD2">
        <w:t>е</w:t>
      </w:r>
      <w:r w:rsidRPr="001A0105">
        <w:t>тся в переходе от абсолю</w:t>
      </w:r>
      <w:r w:rsidRPr="001A0105">
        <w:t>т</w:t>
      </w:r>
      <w:r w:rsidRPr="001A0105">
        <w:t xml:space="preserve">ных величин </w:t>
      </w:r>
      <w:r w:rsidRPr="002056F5">
        <w:rPr>
          <w:i/>
          <w:lang w:val="en-US"/>
        </w:rPr>
        <w:t>x</w:t>
      </w:r>
      <w:r w:rsidRPr="001A0105">
        <w:t xml:space="preserve"> и </w:t>
      </w:r>
      <w:r w:rsidRPr="002056F5">
        <w:rPr>
          <w:i/>
          <w:lang w:val="en-US"/>
        </w:rPr>
        <w:t>y</w:t>
      </w:r>
      <w:r w:rsidRPr="001A0105">
        <w:t xml:space="preserve"> к их отклонениям </w:t>
      </w:r>
      <w:r w:rsidRPr="002056F5">
        <w:rPr>
          <w:i/>
        </w:rPr>
        <w:t>∆х</w:t>
      </w:r>
      <w:r w:rsidRPr="001A0105">
        <w:t xml:space="preserve"> и </w:t>
      </w:r>
      <w:r w:rsidRPr="002056F5">
        <w:rPr>
          <w:i/>
        </w:rPr>
        <w:t>∆у</w:t>
      </w:r>
      <w:r w:rsidRPr="001A0105">
        <w:t xml:space="preserve"> от </w:t>
      </w:r>
      <w:r w:rsidR="00943906">
        <w:t>у</w:t>
      </w:r>
      <w:r w:rsidRPr="001A0105">
        <w:t xml:space="preserve">становившихся значений </w:t>
      </w:r>
      <w:r w:rsidRPr="002056F5">
        <w:rPr>
          <w:i/>
          <w:lang w:val="en-US"/>
        </w:rPr>
        <w:t>x</w:t>
      </w:r>
      <w:r w:rsidRPr="009171C6">
        <w:rPr>
          <w:vertAlign w:val="subscript"/>
        </w:rPr>
        <w:t>0</w:t>
      </w:r>
      <w:r w:rsidRPr="001A0105">
        <w:t xml:space="preserve">, </w:t>
      </w:r>
      <w:r w:rsidRPr="002056F5">
        <w:rPr>
          <w:i/>
        </w:rPr>
        <w:t>у</w:t>
      </w:r>
      <w:r w:rsidRPr="009171C6">
        <w:rPr>
          <w:vertAlign w:val="subscript"/>
        </w:rPr>
        <w:t>0</w:t>
      </w:r>
      <w:r w:rsidRPr="001A0105">
        <w:t xml:space="preserve"> и замене реальной кривой на касательную, проведенную в точке </w:t>
      </w:r>
      <w:r w:rsidRPr="002056F5">
        <w:rPr>
          <w:i/>
        </w:rPr>
        <w:t>А</w:t>
      </w:r>
      <w:r w:rsidRPr="009171C6">
        <w:t>(</w:t>
      </w:r>
      <w:r w:rsidRPr="002056F5">
        <w:rPr>
          <w:i/>
        </w:rPr>
        <w:t>х</w:t>
      </w:r>
      <w:r w:rsidRPr="009171C6">
        <w:rPr>
          <w:vertAlign w:val="subscript"/>
        </w:rPr>
        <w:t>0</w:t>
      </w:r>
      <w:r w:rsidRPr="002056F5">
        <w:rPr>
          <w:i/>
        </w:rPr>
        <w:t>,у</w:t>
      </w:r>
      <w:r w:rsidRPr="009171C6">
        <w:rPr>
          <w:vertAlign w:val="subscript"/>
        </w:rPr>
        <w:t>0</w:t>
      </w:r>
      <w:r w:rsidRPr="009171C6">
        <w:t>)</w:t>
      </w:r>
      <w:r w:rsidRPr="001A0105">
        <w:t xml:space="preserve"> установившегося состояния. Лине</w:t>
      </w:r>
      <w:r w:rsidRPr="001A0105">
        <w:t>а</w:t>
      </w:r>
      <w:r w:rsidRPr="001A0105">
        <w:t>ризованное уравнение имеет вид</w:t>
      </w:r>
    </w:p>
    <w:p w:rsidR="009A3E4E" w:rsidRPr="009A3E4E" w:rsidRDefault="009A3E4E" w:rsidP="009A3E4E">
      <w:pPr>
        <w:pStyle w:val="af2"/>
        <w:rPr>
          <w:sz w:val="20"/>
          <w:szCs w:val="20"/>
        </w:rPr>
      </w:pPr>
    </w:p>
    <w:p w:rsidR="007B7BD5" w:rsidRPr="001A0105" w:rsidRDefault="001A0105" w:rsidP="009A3E4E">
      <w:pPr>
        <w:ind w:firstLine="426"/>
        <w:jc w:val="center"/>
        <w:rPr>
          <w:sz w:val="28"/>
          <w:szCs w:val="28"/>
        </w:rPr>
      </w:pPr>
      <w:r w:rsidRPr="002056F5">
        <w:rPr>
          <w:i/>
          <w:sz w:val="28"/>
          <w:szCs w:val="28"/>
        </w:rPr>
        <w:t>∆у</w:t>
      </w:r>
      <w:r w:rsidR="000C2AA6">
        <w:rPr>
          <w:i/>
          <w:sz w:val="28"/>
          <w:szCs w:val="28"/>
        </w:rPr>
        <w:t> </w:t>
      </w:r>
      <w:r w:rsidRPr="002056F5">
        <w:rPr>
          <w:i/>
          <w:sz w:val="28"/>
          <w:szCs w:val="28"/>
        </w:rPr>
        <w:t>=</w:t>
      </w:r>
      <w:r w:rsidR="000C2AA6">
        <w:rPr>
          <w:i/>
          <w:sz w:val="28"/>
          <w:szCs w:val="28"/>
        </w:rPr>
        <w:t> </w:t>
      </w:r>
      <w:r w:rsidRPr="002056F5">
        <w:rPr>
          <w:i/>
          <w:sz w:val="28"/>
          <w:szCs w:val="28"/>
          <w:lang w:val="en-US"/>
        </w:rPr>
        <w:t>k</w:t>
      </w:r>
      <w:r w:rsidRPr="002056F5">
        <w:rPr>
          <w:i/>
          <w:sz w:val="28"/>
          <w:szCs w:val="28"/>
        </w:rPr>
        <w:t>∆</w:t>
      </w:r>
      <w:r w:rsidRPr="002056F5">
        <w:rPr>
          <w:i/>
          <w:sz w:val="28"/>
          <w:szCs w:val="28"/>
          <w:lang w:val="en-US"/>
        </w:rPr>
        <w:t>x</w:t>
      </w:r>
      <w:r w:rsidRPr="001A0105">
        <w:rPr>
          <w:sz w:val="28"/>
          <w:szCs w:val="28"/>
        </w:rPr>
        <w:t>,</w:t>
      </w:r>
    </w:p>
    <w:p w:rsidR="00542CFB" w:rsidRDefault="00D40CCB" w:rsidP="009A3E4E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1A0105" w:rsidRPr="001A0105">
        <w:rPr>
          <w:sz w:val="28"/>
          <w:szCs w:val="28"/>
        </w:rPr>
        <w:t xml:space="preserve">де </w:t>
      </w:r>
      <w:r w:rsidR="00ED11B2" w:rsidRPr="009171C6">
        <w:rPr>
          <w:noProof/>
          <w:position w:val="-34"/>
          <w:sz w:val="28"/>
          <w:szCs w:val="28"/>
        </w:rPr>
      </w:r>
      <w:r w:rsidR="00ED11B2" w:rsidRPr="009171C6">
        <w:rPr>
          <w:noProof/>
          <w:position w:val="-34"/>
          <w:sz w:val="28"/>
          <w:szCs w:val="28"/>
        </w:rPr>
        <w:object w:dxaOrig="1320" w:dyaOrig="800">
          <v:shape id="_x0000_i1029" type="#_x0000_t75" style="width:66pt;height:40.2pt" o:ole="">
            <v:imagedata r:id="rId15" o:title=""/>
          </v:shape>
          <o:OLEObject Type="Embed" ProgID="Equation.3" ShapeID="_x0000_i1029" DrawAspect="Content" ObjectID="_1720891342" r:id="rId16"/>
        </w:object>
      </w:r>
      <w:r w:rsidR="009171C6">
        <w:rPr>
          <w:sz w:val="28"/>
          <w:szCs w:val="28"/>
        </w:rPr>
        <w:t xml:space="preserve"> –</w:t>
      </w:r>
      <w:r w:rsidR="001A0105" w:rsidRPr="001A0105">
        <w:rPr>
          <w:sz w:val="28"/>
          <w:szCs w:val="28"/>
        </w:rPr>
        <w:t xml:space="preserve"> тангенс угла наклона касательной </w:t>
      </w:r>
      <w:r>
        <w:rPr>
          <w:sz w:val="28"/>
          <w:szCs w:val="28"/>
        </w:rPr>
        <w:t>к оси абсцисс.</w:t>
      </w:r>
    </w:p>
    <w:p w:rsidR="00D40CCB" w:rsidRDefault="00D40CCB" w:rsidP="009A3E4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дальнейшем рассматриваются только линеаризованные уравнения звеньев, поэтому значок </w:t>
      </w:r>
      <w:r w:rsidR="00CB1CBF">
        <w:rPr>
          <w:sz w:val="28"/>
          <w:szCs w:val="28"/>
        </w:rPr>
        <w:t>«</w:t>
      </w:r>
      <w:r w:rsidRPr="00CB1CBF">
        <w:rPr>
          <w:i/>
          <w:sz w:val="28"/>
          <w:szCs w:val="28"/>
        </w:rPr>
        <w:t>∆</w:t>
      </w:r>
      <w:r w:rsidR="00CB1CBF" w:rsidRPr="00CB1CBF">
        <w:rPr>
          <w:sz w:val="28"/>
          <w:szCs w:val="28"/>
        </w:rPr>
        <w:t>»</w:t>
      </w:r>
      <w:r w:rsidR="00CB1C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будем опускать, а под величинами </w:t>
      </w:r>
      <w:r w:rsidRPr="00CB1CBF">
        <w:rPr>
          <w:i/>
          <w:sz w:val="28"/>
          <w:szCs w:val="28"/>
          <w:lang w:val="en-US"/>
        </w:rPr>
        <w:t>x</w:t>
      </w:r>
      <w:r w:rsidRPr="000C2AA6">
        <w:rPr>
          <w:sz w:val="28"/>
          <w:szCs w:val="28"/>
        </w:rPr>
        <w:t>(</w:t>
      </w:r>
      <w:r w:rsidRPr="00CB1CBF">
        <w:rPr>
          <w:i/>
          <w:sz w:val="28"/>
          <w:szCs w:val="28"/>
          <w:lang w:val="en-US"/>
        </w:rPr>
        <w:t>t</w:t>
      </w:r>
      <w:r w:rsidRPr="000C2AA6">
        <w:rPr>
          <w:sz w:val="28"/>
          <w:szCs w:val="28"/>
        </w:rPr>
        <w:t>)</w:t>
      </w:r>
      <w:r w:rsidRPr="00D40C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="00943906" w:rsidRPr="00CB1CBF">
        <w:rPr>
          <w:i/>
          <w:sz w:val="28"/>
          <w:szCs w:val="28"/>
          <w:lang w:val="en-US"/>
        </w:rPr>
        <w:t>f</w:t>
      </w:r>
      <w:r w:rsidRPr="000C2AA6">
        <w:rPr>
          <w:sz w:val="28"/>
          <w:szCs w:val="28"/>
        </w:rPr>
        <w:t>(</w:t>
      </w:r>
      <w:r w:rsidRPr="00CB1CBF">
        <w:rPr>
          <w:i/>
          <w:sz w:val="28"/>
          <w:szCs w:val="28"/>
          <w:lang w:val="en-US"/>
        </w:rPr>
        <w:t>t</w:t>
      </w:r>
      <w:r w:rsidRPr="000C2AA6">
        <w:rPr>
          <w:sz w:val="28"/>
          <w:szCs w:val="28"/>
        </w:rPr>
        <w:t>)</w:t>
      </w:r>
      <w:r w:rsidRPr="00CB1CBF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будем пон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мать отклонения переменных от </w:t>
      </w:r>
      <w:r w:rsidR="00943906">
        <w:rPr>
          <w:sz w:val="28"/>
          <w:szCs w:val="28"/>
        </w:rPr>
        <w:t xml:space="preserve">их </w:t>
      </w:r>
      <w:r>
        <w:rPr>
          <w:sz w:val="28"/>
          <w:szCs w:val="28"/>
        </w:rPr>
        <w:t>установившихся значений.</w:t>
      </w:r>
    </w:p>
    <w:p w:rsidR="00D40CCB" w:rsidRDefault="00D40CCB" w:rsidP="009A3E4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Поскольку линеаризация основана на разложении в ряд Тейлора, она прим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нима только к непрерывно дифференцируемым нелинейностям, которые назыв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ются линеаризуемыми. Нелинейные звенья, не удовлетворяющие этому требов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нию, называются существенно нелинейными.</w:t>
      </w:r>
    </w:p>
    <w:p w:rsidR="00A267DA" w:rsidRPr="009A3E4E" w:rsidRDefault="00A267DA" w:rsidP="00A267DA">
      <w:pPr>
        <w:pStyle w:val="af2"/>
        <w:rPr>
          <w:sz w:val="20"/>
          <w:szCs w:val="20"/>
        </w:rPr>
      </w:pPr>
    </w:p>
    <w:p w:rsidR="00D40CCB" w:rsidRDefault="00D40CCB" w:rsidP="009A3E4E">
      <w:pPr>
        <w:ind w:firstLine="426"/>
        <w:jc w:val="both"/>
        <w:rPr>
          <w:sz w:val="28"/>
          <w:szCs w:val="28"/>
        </w:rPr>
      </w:pPr>
      <w:r w:rsidRPr="009A3E4E">
        <w:rPr>
          <w:b/>
          <w:i/>
          <w:sz w:val="28"/>
          <w:szCs w:val="28"/>
        </w:rPr>
        <w:t>Пример</w:t>
      </w:r>
      <w:r w:rsidR="009A3E4E">
        <w:rPr>
          <w:b/>
          <w:i/>
          <w:sz w:val="28"/>
          <w:szCs w:val="28"/>
        </w:rPr>
        <w:t>.</w:t>
      </w:r>
      <w:r>
        <w:rPr>
          <w:sz w:val="28"/>
          <w:szCs w:val="28"/>
        </w:rPr>
        <w:t xml:space="preserve"> Записать исходное дифференциальное уравнение для поступательн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 движения тела. Принять следующие обозначения: </w:t>
      </w:r>
      <w:r w:rsidRPr="000F64E9">
        <w:rPr>
          <w:i/>
          <w:sz w:val="28"/>
          <w:szCs w:val="28"/>
          <w:lang w:val="en-US"/>
        </w:rPr>
        <w:t>m</w:t>
      </w:r>
      <w:r w:rsidRPr="00D40CCB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масса, </w:t>
      </w:r>
      <w:r w:rsidRPr="000F64E9">
        <w:rPr>
          <w:i/>
          <w:sz w:val="28"/>
          <w:szCs w:val="28"/>
          <w:lang w:val="en-US"/>
        </w:rPr>
        <w:t>V</w:t>
      </w:r>
      <w:r w:rsidR="004F379E">
        <w:rPr>
          <w:sz w:val="28"/>
          <w:szCs w:val="28"/>
        </w:rPr>
        <w:t xml:space="preserve"> – </w:t>
      </w:r>
      <w:r>
        <w:rPr>
          <w:sz w:val="28"/>
          <w:szCs w:val="28"/>
        </w:rPr>
        <w:t>линейная 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рость, </w:t>
      </w:r>
      <w:r w:rsidRPr="000F64E9">
        <w:rPr>
          <w:i/>
          <w:sz w:val="28"/>
          <w:szCs w:val="28"/>
          <w:lang w:val="en-US"/>
        </w:rPr>
        <w:t>F</w:t>
      </w:r>
      <w:r w:rsidRPr="00D40CCB">
        <w:rPr>
          <w:sz w:val="28"/>
          <w:szCs w:val="28"/>
        </w:rPr>
        <w:t xml:space="preserve"> – </w:t>
      </w:r>
      <w:r>
        <w:rPr>
          <w:sz w:val="28"/>
          <w:szCs w:val="28"/>
        </w:rPr>
        <w:t>результирующая сила, действующая на тело. Силой трения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небречь (рис.</w:t>
      </w:r>
      <w:r w:rsidR="009A3E4E">
        <w:rPr>
          <w:sz w:val="28"/>
          <w:szCs w:val="28"/>
        </w:rPr>
        <w:t> </w:t>
      </w:r>
      <w:r>
        <w:rPr>
          <w:sz w:val="28"/>
          <w:szCs w:val="28"/>
        </w:rPr>
        <w:t>1.1).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91"/>
        <w:gridCol w:w="4930"/>
      </w:tblGrid>
      <w:tr w:rsidR="009A3E4E" w:rsidRPr="000508E1">
        <w:tc>
          <w:tcPr>
            <w:tcW w:w="5068" w:type="dxa"/>
            <w:shd w:val="clear" w:color="auto" w:fill="auto"/>
          </w:tcPr>
          <w:p w:rsidR="009A3E4E" w:rsidRPr="000508E1" w:rsidRDefault="00ED11B2" w:rsidP="000508E1">
            <w:pPr>
              <w:ind w:firstLine="426"/>
              <w:jc w:val="right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487170" cy="1134110"/>
                  <wp:effectExtent l="0" t="0" r="0" b="0"/>
                  <wp:docPr id="6" name="Рисунок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6"/>
                          <pic:cNvPicPr>
                            <a:picLocks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170" cy="1134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  <w:shd w:val="clear" w:color="auto" w:fill="auto"/>
            <w:vAlign w:val="center"/>
          </w:tcPr>
          <w:p w:rsidR="009A3E4E" w:rsidRPr="000508E1" w:rsidRDefault="009A3E4E" w:rsidP="000508E1">
            <w:pPr>
              <w:ind w:firstLine="426"/>
              <w:rPr>
                <w:sz w:val="28"/>
                <w:szCs w:val="28"/>
              </w:rPr>
            </w:pPr>
            <w:r>
              <w:t xml:space="preserve">     </w:t>
            </w:r>
            <w:r w:rsidRPr="000508E1">
              <w:rPr>
                <w:sz w:val="26"/>
              </w:rPr>
              <w:t>Рис.1.1. Расчетная схема</w:t>
            </w:r>
          </w:p>
        </w:tc>
      </w:tr>
    </w:tbl>
    <w:p w:rsidR="000A7130" w:rsidRPr="009A3E4E" w:rsidRDefault="00D644F3" w:rsidP="00A267DA">
      <w:pPr>
        <w:ind w:firstLine="426"/>
        <w:rPr>
          <w:i/>
          <w:sz w:val="28"/>
          <w:szCs w:val="28"/>
        </w:rPr>
      </w:pPr>
      <w:r w:rsidRPr="009A3E4E">
        <w:rPr>
          <w:i/>
          <w:sz w:val="28"/>
          <w:szCs w:val="28"/>
        </w:rPr>
        <w:t>Решение</w:t>
      </w:r>
    </w:p>
    <w:p w:rsidR="00D644F3" w:rsidRDefault="00D644F3" w:rsidP="00A267DA">
      <w:pPr>
        <w:ind w:firstLine="426"/>
        <w:rPr>
          <w:sz w:val="28"/>
          <w:szCs w:val="28"/>
        </w:rPr>
      </w:pPr>
      <w:r>
        <w:rPr>
          <w:sz w:val="28"/>
          <w:szCs w:val="28"/>
        </w:rPr>
        <w:t>Составим уравнение механики для поступательного движения тела:</w:t>
      </w:r>
    </w:p>
    <w:p w:rsidR="00D644F3" w:rsidRDefault="00D644F3" w:rsidP="00A267DA">
      <w:pPr>
        <w:ind w:firstLine="426"/>
        <w:jc w:val="center"/>
        <w:rPr>
          <w:sz w:val="28"/>
          <w:szCs w:val="28"/>
        </w:rPr>
      </w:pPr>
      <w:r w:rsidRPr="000F64E9">
        <w:rPr>
          <w:i/>
          <w:sz w:val="28"/>
          <w:szCs w:val="28"/>
          <w:lang w:val="en-US"/>
        </w:rPr>
        <w:t>ma</w:t>
      </w:r>
      <w:r w:rsidR="000C2AA6">
        <w:rPr>
          <w:i/>
          <w:sz w:val="28"/>
          <w:szCs w:val="28"/>
        </w:rPr>
        <w:t> </w:t>
      </w:r>
      <w:r w:rsidRPr="000F64E9">
        <w:rPr>
          <w:i/>
          <w:sz w:val="28"/>
          <w:szCs w:val="28"/>
        </w:rPr>
        <w:t>=</w:t>
      </w:r>
      <w:r w:rsidR="000C2AA6">
        <w:rPr>
          <w:i/>
          <w:sz w:val="28"/>
          <w:szCs w:val="28"/>
        </w:rPr>
        <w:t> </w:t>
      </w:r>
      <w:r w:rsidRPr="000F64E9">
        <w:rPr>
          <w:i/>
          <w:sz w:val="28"/>
          <w:szCs w:val="28"/>
          <w:lang w:val="en-US"/>
        </w:rPr>
        <w:t>F</w:t>
      </w:r>
      <w:r w:rsidRPr="00D644F3">
        <w:rPr>
          <w:sz w:val="28"/>
          <w:szCs w:val="28"/>
        </w:rPr>
        <w:t>,</w:t>
      </w:r>
    </w:p>
    <w:p w:rsidR="00D644F3" w:rsidRDefault="00D644F3" w:rsidP="00A267DA">
      <w:pPr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="00ED11B2" w:rsidRPr="000C2AA6">
        <w:rPr>
          <w:noProof/>
          <w:position w:val="-28"/>
          <w:sz w:val="28"/>
          <w:szCs w:val="28"/>
        </w:rPr>
      </w:r>
      <w:r w:rsidR="00ED11B2" w:rsidRPr="000C2AA6">
        <w:rPr>
          <w:noProof/>
          <w:position w:val="-28"/>
          <w:sz w:val="28"/>
          <w:szCs w:val="28"/>
        </w:rPr>
        <w:object w:dxaOrig="900" w:dyaOrig="720">
          <v:shape id="_x0000_i1031" type="#_x0000_t75" style="width:45pt;height:36pt" o:ole="">
            <v:imagedata r:id="rId18" o:title=""/>
          </v:shape>
          <o:OLEObject Type="Embed" ProgID="Equation.3" ShapeID="_x0000_i1031" DrawAspect="Content" ObjectID="_1720891343" r:id="rId19"/>
        </w:object>
      </w:r>
      <w:r>
        <w:rPr>
          <w:sz w:val="28"/>
          <w:szCs w:val="28"/>
        </w:rPr>
        <w:t xml:space="preserve"> </w:t>
      </w:r>
      <w:r w:rsidR="004F379E">
        <w:rPr>
          <w:sz w:val="28"/>
          <w:szCs w:val="28"/>
        </w:rPr>
        <w:t>–</w:t>
      </w:r>
      <w:r>
        <w:rPr>
          <w:sz w:val="28"/>
          <w:szCs w:val="28"/>
        </w:rPr>
        <w:t xml:space="preserve"> ускорение тела массой </w:t>
      </w:r>
      <w:r w:rsidRPr="004F379E">
        <w:rPr>
          <w:i/>
          <w:sz w:val="28"/>
          <w:szCs w:val="28"/>
          <w:lang w:val="en-US"/>
        </w:rPr>
        <w:t>m</w:t>
      </w:r>
      <w:r>
        <w:rPr>
          <w:sz w:val="28"/>
          <w:szCs w:val="28"/>
        </w:rPr>
        <w:t>.</w:t>
      </w:r>
    </w:p>
    <w:p w:rsidR="00D644F3" w:rsidRDefault="00D644F3" w:rsidP="00A267DA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Тогда </w:t>
      </w:r>
      <w:r w:rsidR="00ED11B2" w:rsidRPr="000C2AA6">
        <w:rPr>
          <w:noProof/>
          <w:position w:val="-28"/>
          <w:sz w:val="28"/>
          <w:szCs w:val="28"/>
        </w:rPr>
      </w:r>
      <w:r w:rsidR="00ED11B2" w:rsidRPr="000C2AA6">
        <w:rPr>
          <w:noProof/>
          <w:position w:val="-28"/>
          <w:sz w:val="28"/>
          <w:szCs w:val="28"/>
        </w:rPr>
        <w:object w:dxaOrig="1219" w:dyaOrig="720">
          <v:shape id="_x0000_i1032" type="#_x0000_t75" style="width:61.2pt;height:36pt" o:ole="">
            <v:imagedata r:id="rId20" o:title=""/>
          </v:shape>
          <o:OLEObject Type="Embed" ProgID="Equation.3" ShapeID="_x0000_i1032" DrawAspect="Content" ObjectID="_1720891344" r:id="rId21"/>
        </w:object>
      </w:r>
      <w:r>
        <w:rPr>
          <w:sz w:val="28"/>
          <w:szCs w:val="28"/>
        </w:rPr>
        <w:t xml:space="preserve">, или </w:t>
      </w:r>
      <w:r w:rsidR="00ED11B2" w:rsidRPr="000C2AA6">
        <w:rPr>
          <w:noProof/>
          <w:position w:val="-12"/>
          <w:sz w:val="28"/>
          <w:szCs w:val="28"/>
        </w:rPr>
      </w:r>
      <w:r w:rsidR="00ED11B2" w:rsidRPr="000C2AA6">
        <w:rPr>
          <w:noProof/>
          <w:position w:val="-12"/>
          <w:sz w:val="28"/>
          <w:szCs w:val="28"/>
        </w:rPr>
        <w:object w:dxaOrig="1120" w:dyaOrig="360">
          <v:shape id="_x0000_i1033" type="#_x0000_t75" style="width:56.4pt;height:18pt" o:ole="">
            <v:imagedata r:id="rId22" o:title=""/>
          </v:shape>
          <o:OLEObject Type="Embed" ProgID="Equation.3" ShapeID="_x0000_i1033" DrawAspect="Content" ObjectID="_1720891345" r:id="rId23"/>
        </w:object>
      </w:r>
      <w:r>
        <w:rPr>
          <w:sz w:val="28"/>
          <w:szCs w:val="28"/>
        </w:rPr>
        <w:t>.</w:t>
      </w:r>
    </w:p>
    <w:p w:rsidR="00A267DA" w:rsidRPr="009A3E4E" w:rsidRDefault="00A267DA" w:rsidP="00A267DA">
      <w:pPr>
        <w:pStyle w:val="af2"/>
        <w:rPr>
          <w:sz w:val="20"/>
          <w:szCs w:val="20"/>
        </w:rPr>
      </w:pPr>
    </w:p>
    <w:p w:rsidR="00D644F3" w:rsidRDefault="00D644F3" w:rsidP="00A267DA">
      <w:pPr>
        <w:pStyle w:val="af2"/>
      </w:pPr>
      <w:r w:rsidRPr="00A267DA">
        <w:rPr>
          <w:b/>
          <w:i/>
        </w:rPr>
        <w:t>Пример</w:t>
      </w:r>
      <w:r w:rsidR="00A267DA">
        <w:rPr>
          <w:b/>
          <w:i/>
        </w:rPr>
        <w:t>.</w:t>
      </w:r>
      <w:r>
        <w:t xml:space="preserve"> Линеаризовать уравнение статики нелинейного объекта:</w:t>
      </w:r>
    </w:p>
    <w:p w:rsidR="00D644F3" w:rsidRDefault="00ED11B2" w:rsidP="00A267DA">
      <w:pPr>
        <w:ind w:firstLine="426"/>
        <w:jc w:val="center"/>
        <w:rPr>
          <w:sz w:val="28"/>
          <w:szCs w:val="28"/>
        </w:rPr>
      </w:pPr>
      <w:r w:rsidRPr="004F379E">
        <w:rPr>
          <w:noProof/>
          <w:position w:val="-12"/>
          <w:sz w:val="28"/>
          <w:szCs w:val="28"/>
        </w:rPr>
      </w:r>
      <w:r w:rsidR="00ED11B2" w:rsidRPr="004F379E">
        <w:rPr>
          <w:noProof/>
          <w:position w:val="-12"/>
          <w:sz w:val="28"/>
          <w:szCs w:val="28"/>
        </w:rPr>
        <w:object w:dxaOrig="880" w:dyaOrig="440">
          <v:shape id="_x0000_i1034" type="#_x0000_t75" style="width:43.8pt;height:21.6pt" o:ole="">
            <v:imagedata r:id="rId24" o:title=""/>
          </v:shape>
          <o:OLEObject Type="Embed" ProgID="Equation.3" ShapeID="_x0000_i1034" DrawAspect="Content" ObjectID="_1720891346" r:id="rId25"/>
        </w:object>
      </w:r>
      <w:r w:rsidR="004F379E">
        <w:rPr>
          <w:sz w:val="28"/>
          <w:szCs w:val="28"/>
        </w:rPr>
        <w:t xml:space="preserve"> </w:t>
      </w:r>
      <w:r w:rsidR="00D644F3">
        <w:rPr>
          <w:sz w:val="28"/>
          <w:szCs w:val="28"/>
        </w:rPr>
        <w:t xml:space="preserve">(в точке </w:t>
      </w:r>
      <w:r w:rsidR="00D644F3" w:rsidRPr="000F64E9">
        <w:rPr>
          <w:i/>
          <w:sz w:val="28"/>
          <w:szCs w:val="28"/>
        </w:rPr>
        <w:t>х</w:t>
      </w:r>
      <w:r w:rsidR="00D644F3" w:rsidRPr="004F379E">
        <w:rPr>
          <w:sz w:val="28"/>
          <w:szCs w:val="28"/>
          <w:vertAlign w:val="subscript"/>
        </w:rPr>
        <w:t>0</w:t>
      </w:r>
      <w:r w:rsidR="004F379E">
        <w:rPr>
          <w:sz w:val="28"/>
          <w:szCs w:val="28"/>
          <w:vertAlign w:val="subscript"/>
        </w:rPr>
        <w:t> </w:t>
      </w:r>
      <w:r w:rsidR="00D644F3">
        <w:rPr>
          <w:sz w:val="28"/>
          <w:szCs w:val="28"/>
        </w:rPr>
        <w:t>=</w:t>
      </w:r>
      <w:r w:rsidR="004F379E">
        <w:rPr>
          <w:sz w:val="28"/>
          <w:szCs w:val="28"/>
        </w:rPr>
        <w:t> </w:t>
      </w:r>
      <w:r w:rsidR="00D644F3">
        <w:rPr>
          <w:sz w:val="28"/>
          <w:szCs w:val="28"/>
        </w:rPr>
        <w:t>1).</w:t>
      </w:r>
    </w:p>
    <w:p w:rsidR="00D644F3" w:rsidRDefault="00D644F3" w:rsidP="00A267DA">
      <w:pPr>
        <w:pStyle w:val="af2"/>
      </w:pPr>
      <w:r>
        <w:t>Построить статическую характеристику линеаризованного объекта и сравнить с исходной.</w:t>
      </w:r>
    </w:p>
    <w:p w:rsidR="00D644F3" w:rsidRDefault="00D644F3" w:rsidP="00A267DA">
      <w:pPr>
        <w:pStyle w:val="af2"/>
      </w:pPr>
      <w:r w:rsidRPr="004F379E">
        <w:rPr>
          <w:i/>
        </w:rPr>
        <w:t>Указание</w:t>
      </w:r>
      <w:r>
        <w:t>. Линеаризацию провести путем разложения нелинейной функции в ряд Тейлора в малой окрестности данной точки (</w:t>
      </w:r>
      <w:r w:rsidRPr="000F64E9">
        <w:rPr>
          <w:i/>
        </w:rPr>
        <w:t>х</w:t>
      </w:r>
      <w:r w:rsidRPr="004F379E">
        <w:rPr>
          <w:vertAlign w:val="subscript"/>
        </w:rPr>
        <w:t>0</w:t>
      </w:r>
      <w:r w:rsidRPr="00501FD2">
        <w:rPr>
          <w:vertAlign w:val="subscript"/>
        </w:rPr>
        <w:t>,</w:t>
      </w:r>
      <w:r w:rsidRPr="000F64E9">
        <w:rPr>
          <w:i/>
          <w:vertAlign w:val="subscript"/>
        </w:rPr>
        <w:t xml:space="preserve"> </w:t>
      </w:r>
      <w:r w:rsidRPr="000F64E9">
        <w:rPr>
          <w:i/>
        </w:rPr>
        <w:t>у</w:t>
      </w:r>
      <w:r w:rsidRPr="004F379E">
        <w:rPr>
          <w:vertAlign w:val="subscript"/>
        </w:rPr>
        <w:t>0</w:t>
      </w:r>
      <w:r>
        <w:t>) и перехода к новой с</w:t>
      </w:r>
      <w:r>
        <w:t>и</w:t>
      </w:r>
      <w:r>
        <w:t>стеме координат.</w:t>
      </w:r>
    </w:p>
    <w:p w:rsidR="00A267DA" w:rsidRPr="009A3E4E" w:rsidRDefault="00A267DA" w:rsidP="00A267DA">
      <w:pPr>
        <w:pStyle w:val="af2"/>
        <w:rPr>
          <w:sz w:val="20"/>
          <w:szCs w:val="20"/>
        </w:rPr>
      </w:pPr>
    </w:p>
    <w:p w:rsidR="00D644F3" w:rsidRPr="00A267DA" w:rsidRDefault="00D644F3" w:rsidP="00A267DA">
      <w:pPr>
        <w:ind w:firstLine="426"/>
        <w:rPr>
          <w:i/>
          <w:sz w:val="28"/>
          <w:szCs w:val="28"/>
        </w:rPr>
      </w:pPr>
      <w:r w:rsidRPr="00A267DA">
        <w:rPr>
          <w:i/>
          <w:sz w:val="28"/>
          <w:szCs w:val="28"/>
        </w:rPr>
        <w:t>Решение</w:t>
      </w:r>
    </w:p>
    <w:p w:rsidR="00D644F3" w:rsidRPr="00835CF2" w:rsidRDefault="00D644F3" w:rsidP="00A267DA">
      <w:pPr>
        <w:pStyle w:val="af2"/>
      </w:pPr>
      <w:r>
        <w:t>Покажем линеаризацию уравнения нелинейного объекта, описываемого ура</w:t>
      </w:r>
      <w:r>
        <w:t>в</w:t>
      </w:r>
      <w:r>
        <w:t>нением</w:t>
      </w:r>
    </w:p>
    <w:p w:rsidR="00D644F3" w:rsidRDefault="00ED11B2" w:rsidP="00A267DA">
      <w:pPr>
        <w:ind w:firstLine="426"/>
        <w:jc w:val="center"/>
        <w:rPr>
          <w:sz w:val="28"/>
          <w:szCs w:val="28"/>
        </w:rPr>
      </w:pPr>
      <w:r w:rsidRPr="004F379E">
        <w:rPr>
          <w:noProof/>
          <w:position w:val="-12"/>
          <w:sz w:val="28"/>
          <w:szCs w:val="28"/>
        </w:rPr>
      </w:r>
      <w:r w:rsidR="00ED11B2" w:rsidRPr="004F379E">
        <w:rPr>
          <w:noProof/>
          <w:position w:val="-12"/>
          <w:sz w:val="28"/>
          <w:szCs w:val="28"/>
        </w:rPr>
        <w:object w:dxaOrig="880" w:dyaOrig="440">
          <v:shape id="_x0000_i1035" type="#_x0000_t75" style="width:43.8pt;height:21.6pt" o:ole="">
            <v:imagedata r:id="rId26" o:title=""/>
          </v:shape>
          <o:OLEObject Type="Embed" ProgID="Equation.3" ShapeID="_x0000_i1035" DrawAspect="Content" ObjectID="_1720891347" r:id="rId27"/>
        </w:object>
      </w:r>
      <w:r w:rsidR="00D644F3">
        <w:rPr>
          <w:sz w:val="28"/>
          <w:szCs w:val="28"/>
        </w:rPr>
        <w:t xml:space="preserve">(в точке </w:t>
      </w:r>
      <w:r w:rsidR="00D644F3" w:rsidRPr="000F64E9">
        <w:rPr>
          <w:i/>
          <w:sz w:val="28"/>
          <w:szCs w:val="28"/>
        </w:rPr>
        <w:t>х</w:t>
      </w:r>
      <w:r w:rsidR="00D644F3" w:rsidRPr="004F379E">
        <w:rPr>
          <w:sz w:val="28"/>
          <w:szCs w:val="28"/>
          <w:vertAlign w:val="subscript"/>
        </w:rPr>
        <w:t>0</w:t>
      </w:r>
      <w:r w:rsidR="000F64E9">
        <w:rPr>
          <w:sz w:val="28"/>
          <w:szCs w:val="28"/>
        </w:rPr>
        <w:t xml:space="preserve"> </w:t>
      </w:r>
      <w:r w:rsidR="00D644F3">
        <w:rPr>
          <w:sz w:val="28"/>
          <w:szCs w:val="28"/>
        </w:rPr>
        <w:t>=1).</w:t>
      </w:r>
    </w:p>
    <w:p w:rsidR="00D644F3" w:rsidRDefault="00D644F3" w:rsidP="00A267DA">
      <w:pPr>
        <w:pStyle w:val="af2"/>
      </w:pPr>
      <w:r>
        <w:t xml:space="preserve">Разложим функцию </w:t>
      </w:r>
      <w:r w:rsidR="00ED11B2" w:rsidRPr="004F379E">
        <w:rPr>
          <w:noProof/>
          <w:position w:val="-12"/>
        </w:rPr>
      </w:r>
      <w:r w:rsidR="00ED11B2" w:rsidRPr="004F379E">
        <w:rPr>
          <w:noProof/>
          <w:position w:val="-12"/>
        </w:rPr>
        <w:object w:dxaOrig="1260" w:dyaOrig="440">
          <v:shape id="_x0000_i1036" type="#_x0000_t75" style="width:64.2pt;height:22.2pt" o:ole="">
            <v:imagedata r:id="rId28" o:title=""/>
          </v:shape>
          <o:OLEObject Type="Embed" ProgID="Equation.3" ShapeID="_x0000_i1036" DrawAspect="Content" ObjectID="_1720891348" r:id="rId29"/>
        </w:object>
      </w:r>
      <w:r>
        <w:t xml:space="preserve"> в ряд Тейлора в малой окрестности точки </w:t>
      </w:r>
      <w:r w:rsidRPr="000F64E9">
        <w:rPr>
          <w:i/>
        </w:rPr>
        <w:t>х</w:t>
      </w:r>
      <w:r w:rsidR="004F379E">
        <w:rPr>
          <w:vertAlign w:val="subscript"/>
        </w:rPr>
        <w:t>0</w:t>
      </w:r>
      <w:r w:rsidR="00A267DA">
        <w:t> </w:t>
      </w:r>
      <w:r>
        <w:t>=</w:t>
      </w:r>
      <w:r w:rsidR="004F379E">
        <w:t> </w:t>
      </w:r>
      <w:r>
        <w:t>1</w:t>
      </w:r>
      <w:r w:rsidRPr="00D644F3">
        <w:t xml:space="preserve"> </w:t>
      </w:r>
      <w:r>
        <w:t xml:space="preserve">и отбросим все члены, содержащие </w:t>
      </w:r>
      <w:r w:rsidRPr="004F379E">
        <w:t>(</w:t>
      </w:r>
      <w:r w:rsidRPr="000F64E9">
        <w:rPr>
          <w:i/>
        </w:rPr>
        <w:t>х</w:t>
      </w:r>
      <w:r w:rsidR="004F379E">
        <w:rPr>
          <w:i/>
        </w:rPr>
        <w:t xml:space="preserve"> – </w:t>
      </w:r>
      <w:r w:rsidRPr="000F64E9">
        <w:rPr>
          <w:i/>
        </w:rPr>
        <w:t>х</w:t>
      </w:r>
      <w:r w:rsidRPr="004F379E">
        <w:rPr>
          <w:vertAlign w:val="subscript"/>
        </w:rPr>
        <w:t>0</w:t>
      </w:r>
      <w:r w:rsidRPr="004F379E">
        <w:t>)</w:t>
      </w:r>
      <w:r w:rsidR="00501FD2">
        <w:t xml:space="preserve"> в степени выше первой:</w:t>
      </w:r>
    </w:p>
    <w:p w:rsidR="00D644F3" w:rsidRDefault="00ED11B2" w:rsidP="00A267DA">
      <w:pPr>
        <w:ind w:firstLine="426"/>
        <w:jc w:val="center"/>
        <w:rPr>
          <w:sz w:val="28"/>
          <w:szCs w:val="28"/>
        </w:rPr>
      </w:pPr>
      <w:r w:rsidRPr="004F379E">
        <w:rPr>
          <w:noProof/>
          <w:position w:val="-28"/>
          <w:sz w:val="28"/>
          <w:szCs w:val="28"/>
        </w:rPr>
      </w:r>
      <w:r w:rsidR="00ED11B2" w:rsidRPr="004F379E">
        <w:rPr>
          <w:noProof/>
          <w:position w:val="-28"/>
          <w:sz w:val="28"/>
          <w:szCs w:val="28"/>
        </w:rPr>
        <w:object w:dxaOrig="8779" w:dyaOrig="720">
          <v:shape id="_x0000_i1037" type="#_x0000_t75" style="width:439.2pt;height:36pt" o:ole="">
            <v:imagedata r:id="rId30" o:title=""/>
          </v:shape>
          <o:OLEObject Type="Embed" ProgID="Equation.3" ShapeID="_x0000_i1037" DrawAspect="Content" ObjectID="_1720891349" r:id="rId31"/>
        </w:object>
      </w:r>
    </w:p>
    <w:p w:rsidR="00BE09F9" w:rsidRPr="00D644F3" w:rsidRDefault="00ED11B2" w:rsidP="00A267DA">
      <w:pPr>
        <w:ind w:firstLine="426"/>
        <w:jc w:val="center"/>
        <w:rPr>
          <w:sz w:val="28"/>
          <w:szCs w:val="28"/>
        </w:rPr>
      </w:pPr>
      <w:r w:rsidRPr="00BE09F9">
        <w:rPr>
          <w:noProof/>
          <w:position w:val="-12"/>
          <w:sz w:val="28"/>
          <w:szCs w:val="28"/>
        </w:rPr>
      </w:r>
      <w:r w:rsidR="00ED11B2" w:rsidRPr="00BE09F9">
        <w:rPr>
          <w:noProof/>
          <w:position w:val="-12"/>
          <w:sz w:val="28"/>
          <w:szCs w:val="28"/>
        </w:rPr>
        <w:object w:dxaOrig="3000" w:dyaOrig="360">
          <v:shape id="_x0000_i1038" type="#_x0000_t75" style="width:180.6pt;height:21pt" o:ole="">
            <v:imagedata r:id="rId32" o:title=""/>
          </v:shape>
          <o:OLEObject Type="Embed" ProgID="Equation.3" ShapeID="_x0000_i1038" DrawAspect="Content" ObjectID="_1720891350" r:id="rId33"/>
        </w:object>
      </w:r>
    </w:p>
    <w:p w:rsidR="00835CF2" w:rsidRDefault="004F379E" w:rsidP="00A267DA">
      <w:pPr>
        <w:pStyle w:val="af2"/>
      </w:pPr>
      <w:r>
        <w:t>Таким образом,</w:t>
      </w:r>
    </w:p>
    <w:p w:rsidR="00D644F3" w:rsidRPr="003208B2" w:rsidRDefault="00ED11B2" w:rsidP="00835CF2">
      <w:pPr>
        <w:ind w:firstLine="708"/>
        <w:jc w:val="center"/>
        <w:rPr>
          <w:sz w:val="28"/>
          <w:szCs w:val="28"/>
        </w:rPr>
      </w:pPr>
      <w:r w:rsidRPr="004F379E">
        <w:rPr>
          <w:noProof/>
          <w:position w:val="-26"/>
          <w:sz w:val="28"/>
          <w:szCs w:val="28"/>
        </w:rPr>
      </w:r>
      <w:r w:rsidR="00ED11B2" w:rsidRPr="004F379E">
        <w:rPr>
          <w:noProof/>
          <w:position w:val="-26"/>
          <w:sz w:val="28"/>
          <w:szCs w:val="28"/>
        </w:rPr>
        <w:object w:dxaOrig="1780" w:dyaOrig="700">
          <v:shape id="_x0000_i1039" type="#_x0000_t75" style="width:88.8pt;height:34.8pt" o:ole="">
            <v:imagedata r:id="rId34" o:title=""/>
          </v:shape>
          <o:OLEObject Type="Embed" ProgID="Equation.3" ShapeID="_x0000_i1039" DrawAspect="Content" ObjectID="_1720891351" r:id="rId35"/>
        </w:object>
      </w:r>
    </w:p>
    <w:p w:rsidR="002D605A" w:rsidRDefault="002D605A" w:rsidP="004F379E">
      <w:pPr>
        <w:pStyle w:val="af2"/>
      </w:pPr>
      <w:r>
        <w:t xml:space="preserve">Обозначим: </w:t>
      </w:r>
      <w:r w:rsidRPr="000F64E9">
        <w:rPr>
          <w:i/>
        </w:rPr>
        <w:t>у</w:t>
      </w:r>
      <w:r w:rsidR="004F379E">
        <w:rPr>
          <w:i/>
        </w:rPr>
        <w:t> – </w:t>
      </w:r>
      <w:r w:rsidRPr="004F379E">
        <w:t>1</w:t>
      </w:r>
      <w:r w:rsidR="004F379E">
        <w:t> </w:t>
      </w:r>
      <w:r w:rsidRPr="000F64E9">
        <w:rPr>
          <w:i/>
        </w:rPr>
        <w:t>=</w:t>
      </w:r>
      <w:r w:rsidR="004F379E">
        <w:rPr>
          <w:i/>
        </w:rPr>
        <w:t> </w:t>
      </w:r>
      <w:r w:rsidRPr="000F64E9">
        <w:rPr>
          <w:i/>
        </w:rPr>
        <w:t>∆у</w:t>
      </w:r>
      <w:r>
        <w:t xml:space="preserve">; </w:t>
      </w:r>
      <w:r w:rsidRPr="000F64E9">
        <w:rPr>
          <w:i/>
        </w:rPr>
        <w:t>х</w:t>
      </w:r>
      <w:r w:rsidR="004F379E">
        <w:rPr>
          <w:i/>
        </w:rPr>
        <w:t> – </w:t>
      </w:r>
      <w:r w:rsidR="004F379E" w:rsidRPr="004F379E">
        <w:t>1</w:t>
      </w:r>
      <w:r w:rsidR="004F379E">
        <w:t> </w:t>
      </w:r>
      <w:r w:rsidR="004F379E" w:rsidRPr="000F64E9">
        <w:rPr>
          <w:i/>
        </w:rPr>
        <w:t>=</w:t>
      </w:r>
      <w:r w:rsidR="004F379E">
        <w:rPr>
          <w:i/>
        </w:rPr>
        <w:t> </w:t>
      </w:r>
      <w:r w:rsidRPr="000F64E9">
        <w:rPr>
          <w:i/>
        </w:rPr>
        <w:t>∆х</w:t>
      </w:r>
      <w:r>
        <w:t xml:space="preserve">. Получим линеаризованное уравнение </w:t>
      </w:r>
      <w:r w:rsidR="00ED11B2" w:rsidRPr="004F379E">
        <w:rPr>
          <w:noProof/>
          <w:position w:val="-26"/>
        </w:rPr>
      </w:r>
      <w:r w:rsidR="00ED11B2" w:rsidRPr="004F379E">
        <w:rPr>
          <w:noProof/>
          <w:position w:val="-26"/>
        </w:rPr>
        <w:object w:dxaOrig="1200" w:dyaOrig="700">
          <v:shape id="_x0000_i1040" type="#_x0000_t75" style="width:60pt;height:34.8pt" o:ole="">
            <v:imagedata r:id="rId36" o:title=""/>
          </v:shape>
          <o:OLEObject Type="Embed" ProgID="Equation.3" ShapeID="_x0000_i1040" DrawAspect="Content" ObjectID="_1720891352" r:id="rId37"/>
        </w:object>
      </w:r>
    </w:p>
    <w:p w:rsidR="002D605A" w:rsidRDefault="002D605A" w:rsidP="004F379E">
      <w:pPr>
        <w:pStyle w:val="af2"/>
      </w:pPr>
      <w:r>
        <w:t>На рис. 1.2 приведены графики исходной и линеаризованной стати</w:t>
      </w:r>
      <w:r w:rsidR="00964F1E">
        <w:t>ческих</w:t>
      </w:r>
      <w:r>
        <w:t xml:space="preserve"> х</w:t>
      </w:r>
      <w:r>
        <w:t>а</w:t>
      </w:r>
      <w:r>
        <w:t>рактеристик.</w:t>
      </w:r>
    </w:p>
    <w:p w:rsidR="00A267DA" w:rsidRDefault="00A267DA" w:rsidP="00A267DA">
      <w:pPr>
        <w:pStyle w:val="af2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28"/>
        <w:gridCol w:w="4493"/>
      </w:tblGrid>
      <w:tr w:rsidR="00A267DA" w:rsidRPr="000508E1">
        <w:tc>
          <w:tcPr>
            <w:tcW w:w="5426" w:type="dxa"/>
            <w:shd w:val="clear" w:color="auto" w:fill="auto"/>
          </w:tcPr>
          <w:p w:rsidR="00A267DA" w:rsidRPr="000508E1" w:rsidRDefault="00ED11B2" w:rsidP="000508E1">
            <w:pPr>
              <w:ind w:firstLine="426"/>
              <w:jc w:val="right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039110" cy="2392680"/>
                  <wp:effectExtent l="0" t="0" r="0" b="0"/>
                  <wp:docPr id="17" name="Рисунок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7"/>
                          <pic:cNvPicPr>
                            <a:picLocks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17" b="60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9110" cy="2392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1" w:type="dxa"/>
            <w:shd w:val="clear" w:color="auto" w:fill="auto"/>
            <w:vAlign w:val="center"/>
          </w:tcPr>
          <w:p w:rsidR="00501FD2" w:rsidRPr="000508E1" w:rsidRDefault="00A267DA" w:rsidP="000508E1">
            <w:pPr>
              <w:jc w:val="center"/>
              <w:rPr>
                <w:sz w:val="26"/>
              </w:rPr>
            </w:pPr>
            <w:r w:rsidRPr="000508E1">
              <w:rPr>
                <w:sz w:val="26"/>
              </w:rPr>
              <w:t>Рис.</w:t>
            </w:r>
            <w:r w:rsidR="00501FD2" w:rsidRPr="000508E1">
              <w:rPr>
                <w:sz w:val="26"/>
              </w:rPr>
              <w:t xml:space="preserve"> </w:t>
            </w:r>
            <w:r w:rsidRPr="000508E1">
              <w:rPr>
                <w:sz w:val="26"/>
              </w:rPr>
              <w:t xml:space="preserve">1.2. Исходная и линеаризованная </w:t>
            </w:r>
          </w:p>
          <w:p w:rsidR="00A267DA" w:rsidRPr="000508E1" w:rsidRDefault="00A267DA" w:rsidP="000508E1">
            <w:pPr>
              <w:jc w:val="center"/>
              <w:rPr>
                <w:sz w:val="28"/>
                <w:szCs w:val="28"/>
              </w:rPr>
            </w:pPr>
            <w:r w:rsidRPr="000508E1">
              <w:rPr>
                <w:sz w:val="26"/>
              </w:rPr>
              <w:t>ст</w:t>
            </w:r>
            <w:r w:rsidRPr="000508E1">
              <w:rPr>
                <w:sz w:val="26"/>
              </w:rPr>
              <w:t>а</w:t>
            </w:r>
            <w:r w:rsidRPr="000508E1">
              <w:rPr>
                <w:sz w:val="26"/>
              </w:rPr>
              <w:t>тические характеристики объекта</w:t>
            </w:r>
          </w:p>
        </w:tc>
      </w:tr>
    </w:tbl>
    <w:p w:rsidR="00A267DA" w:rsidRDefault="00A267DA" w:rsidP="00A267DA">
      <w:pPr>
        <w:pStyle w:val="af2"/>
        <w:rPr>
          <w:sz w:val="20"/>
          <w:szCs w:val="20"/>
        </w:rPr>
      </w:pPr>
    </w:p>
    <w:p w:rsidR="002D605A" w:rsidRPr="002D605A" w:rsidRDefault="002D605A" w:rsidP="004F379E">
      <w:pPr>
        <w:pStyle w:val="af2"/>
      </w:pPr>
      <w:r w:rsidRPr="00A267DA">
        <w:rPr>
          <w:b/>
          <w:i/>
        </w:rPr>
        <w:t>Пример</w:t>
      </w:r>
      <w:r w:rsidR="00A267DA">
        <w:rPr>
          <w:b/>
          <w:i/>
        </w:rPr>
        <w:t>.</w:t>
      </w:r>
      <w:r w:rsidRPr="002D605A">
        <w:t xml:space="preserve"> </w:t>
      </w:r>
      <w:r w:rsidR="00A267DA" w:rsidRPr="002D605A">
        <w:t xml:space="preserve">Записать уравнение </w:t>
      </w:r>
      <w:r w:rsidR="00ED11B2" w:rsidRPr="00A267DA">
        <w:rPr>
          <w:noProof/>
          <w:position w:val="-10"/>
        </w:rPr>
      </w:r>
      <w:r w:rsidR="00ED11B2" w:rsidRPr="00A267DA">
        <w:rPr>
          <w:noProof/>
          <w:position w:val="-10"/>
        </w:rPr>
        <w:object w:dxaOrig="2500" w:dyaOrig="320">
          <v:shape id="_x0000_i1042" type="#_x0000_t75" style="width:148.2pt;height:18.6pt" o:ole="">
            <v:imagedata r:id="rId39" o:title=""/>
          </v:shape>
          <o:OLEObject Type="Embed" ProgID="Equation.3" ShapeID="_x0000_i1042" DrawAspect="Content" ObjectID="_1720891353" r:id="rId40"/>
        </w:object>
      </w:r>
      <w:r w:rsidR="00A267DA" w:rsidRPr="00A267DA">
        <w:t xml:space="preserve"> </w:t>
      </w:r>
      <w:r w:rsidR="00A267DA" w:rsidRPr="002D605A">
        <w:t>в операторной форме</w:t>
      </w:r>
      <w:r w:rsidR="00A267DA">
        <w:t>.</w:t>
      </w:r>
    </w:p>
    <w:p w:rsidR="00D0339D" w:rsidRPr="00A267DA" w:rsidRDefault="00D0339D" w:rsidP="00A267DA">
      <w:pPr>
        <w:pStyle w:val="af2"/>
        <w:jc w:val="left"/>
        <w:rPr>
          <w:i/>
        </w:rPr>
      </w:pPr>
      <w:r w:rsidRPr="00A267DA">
        <w:rPr>
          <w:i/>
        </w:rPr>
        <w:t>Решение</w:t>
      </w:r>
    </w:p>
    <w:p w:rsidR="00D0339D" w:rsidRDefault="00ED11B2" w:rsidP="00A267DA">
      <w:pPr>
        <w:jc w:val="center"/>
        <w:rPr>
          <w:sz w:val="28"/>
          <w:szCs w:val="28"/>
        </w:rPr>
      </w:pPr>
      <w:r w:rsidRPr="004F379E">
        <w:rPr>
          <w:noProof/>
          <w:position w:val="-26"/>
          <w:sz w:val="28"/>
          <w:szCs w:val="28"/>
        </w:rPr>
      </w:r>
      <w:r w:rsidR="00ED11B2" w:rsidRPr="004F379E">
        <w:rPr>
          <w:noProof/>
          <w:position w:val="-26"/>
          <w:sz w:val="28"/>
          <w:szCs w:val="28"/>
        </w:rPr>
        <w:object w:dxaOrig="3960" w:dyaOrig="740">
          <v:shape id="_x0000_i1043" type="#_x0000_t75" style="width:198pt;height:37.2pt" o:ole="">
            <v:imagedata r:id="rId41" o:title=""/>
          </v:shape>
          <o:OLEObject Type="Embed" ProgID="Equation.3" ShapeID="_x0000_i1043" DrawAspect="Content" ObjectID="_1720891354" r:id="rId42"/>
        </w:object>
      </w:r>
    </w:p>
    <w:p w:rsidR="00D0339D" w:rsidRDefault="00ED11B2" w:rsidP="00A267DA">
      <w:pPr>
        <w:jc w:val="center"/>
        <w:rPr>
          <w:sz w:val="28"/>
          <w:szCs w:val="28"/>
        </w:rPr>
      </w:pPr>
      <w:r w:rsidRPr="00501FD2">
        <w:rPr>
          <w:noProof/>
          <w:position w:val="-24"/>
          <w:sz w:val="28"/>
          <w:szCs w:val="28"/>
        </w:rPr>
      </w:r>
      <w:r w:rsidR="00ED11B2" w:rsidRPr="00501FD2">
        <w:rPr>
          <w:noProof/>
          <w:position w:val="-24"/>
          <w:sz w:val="28"/>
          <w:szCs w:val="28"/>
        </w:rPr>
        <w:object w:dxaOrig="1579" w:dyaOrig="620">
          <v:shape id="_x0000_i1044" type="#_x0000_t75" style="width:92.4pt;height:35.4pt" o:ole="">
            <v:imagedata r:id="rId43" o:title=""/>
          </v:shape>
          <o:OLEObject Type="Embed" ProgID="Equation.3" ShapeID="_x0000_i1044" DrawAspect="Content" ObjectID="_1720891355" r:id="rId44"/>
        </w:object>
      </w:r>
    </w:p>
    <w:p w:rsidR="00916851" w:rsidRDefault="002355AD" w:rsidP="004F379E">
      <w:pPr>
        <w:pStyle w:val="af2"/>
      </w:pPr>
      <w:r>
        <w:t>Имеем следующее уравнение,</w:t>
      </w:r>
      <w:r w:rsidR="00C00A08">
        <w:t xml:space="preserve"> записанное в операторной форме:</w:t>
      </w:r>
    </w:p>
    <w:p w:rsidR="00C00A08" w:rsidRDefault="00ED11B2" w:rsidP="00C00A08">
      <w:pPr>
        <w:jc w:val="center"/>
        <w:rPr>
          <w:sz w:val="28"/>
          <w:szCs w:val="28"/>
        </w:rPr>
      </w:pPr>
      <w:r w:rsidRPr="004F379E">
        <w:rPr>
          <w:noProof/>
          <w:position w:val="-12"/>
          <w:sz w:val="28"/>
          <w:szCs w:val="28"/>
        </w:rPr>
      </w:r>
      <w:r w:rsidR="00ED11B2" w:rsidRPr="004F379E">
        <w:rPr>
          <w:noProof/>
          <w:position w:val="-12"/>
          <w:sz w:val="28"/>
          <w:szCs w:val="28"/>
        </w:rPr>
        <w:object w:dxaOrig="2140" w:dyaOrig="420">
          <v:shape id="_x0000_i1045" type="#_x0000_t75" style="width:106.8pt;height:21pt" o:ole="">
            <v:imagedata r:id="rId45" o:title=""/>
          </v:shape>
          <o:OLEObject Type="Embed" ProgID="Equation.3" ShapeID="_x0000_i1045" DrawAspect="Content" ObjectID="_1720891356" r:id="rId46"/>
        </w:object>
      </w:r>
    </w:p>
    <w:p w:rsidR="00C00A08" w:rsidRPr="00A267DA" w:rsidRDefault="00A267DA" w:rsidP="00A267DA">
      <w:pPr>
        <w:pStyle w:val="a"/>
        <w:numPr>
          <w:ilvl w:val="0"/>
          <w:numId w:val="0"/>
        </w:numPr>
        <w:spacing w:before="560" w:after="280"/>
        <w:rPr>
          <w:b/>
        </w:rPr>
      </w:pPr>
      <w:bookmarkStart w:id="3" w:name="_Toc319234752"/>
      <w:r w:rsidRPr="00A267DA">
        <w:rPr>
          <w:b/>
        </w:rPr>
        <w:t xml:space="preserve">2. </w:t>
      </w:r>
      <w:r w:rsidR="000C07E7" w:rsidRPr="00A267DA">
        <w:rPr>
          <w:b/>
        </w:rPr>
        <w:t xml:space="preserve">ОПРЕДЕЛЕНИЕ ПЕРЕДАТОЧНЫХ ФУНКЦИЙ СОЕДИНЕНИЙ </w:t>
      </w:r>
      <w:r w:rsidRPr="00A267DA">
        <w:rPr>
          <w:b/>
        </w:rPr>
        <w:br/>
      </w:r>
      <w:r w:rsidR="000C07E7" w:rsidRPr="00A267DA">
        <w:rPr>
          <w:b/>
        </w:rPr>
        <w:t>ДИНАМ</w:t>
      </w:r>
      <w:r w:rsidR="000C07E7" w:rsidRPr="00A267DA">
        <w:rPr>
          <w:b/>
        </w:rPr>
        <w:t>И</w:t>
      </w:r>
      <w:r w:rsidR="000C07E7" w:rsidRPr="00A267DA">
        <w:rPr>
          <w:b/>
        </w:rPr>
        <w:t>ЧЕСКИХ ЗВЕНЬЕВ И СИСТЕМ</w:t>
      </w:r>
      <w:bookmarkEnd w:id="3"/>
    </w:p>
    <w:p w:rsidR="004F5C42" w:rsidRDefault="004F5C42" w:rsidP="004F379E">
      <w:pPr>
        <w:pStyle w:val="af2"/>
      </w:pPr>
      <w:r>
        <w:t>Для описания динамических свойств линейных звеньев в теории автоматич</w:t>
      </w:r>
      <w:r>
        <w:t>е</w:t>
      </w:r>
      <w:r>
        <w:t>ского управления помимо дифференциальных уравнений широко и</w:t>
      </w:r>
      <w:r>
        <w:t>с</w:t>
      </w:r>
      <w:r>
        <w:t>пользуются передаточные функции.</w:t>
      </w:r>
    </w:p>
    <w:p w:rsidR="00431128" w:rsidRDefault="004F5C42" w:rsidP="004F379E">
      <w:pPr>
        <w:pStyle w:val="af2"/>
      </w:pPr>
      <w:r>
        <w:t xml:space="preserve">Передаточной функцией звена </w:t>
      </w:r>
      <w:r w:rsidRPr="00EB70F9">
        <w:rPr>
          <w:i/>
          <w:lang w:val="en-US"/>
        </w:rPr>
        <w:t>W</w:t>
      </w:r>
      <w:r w:rsidRPr="004F379E">
        <w:t>(</w:t>
      </w:r>
      <w:r w:rsidRPr="00EB70F9">
        <w:rPr>
          <w:i/>
          <w:lang w:val="en-US"/>
        </w:rPr>
        <w:t>S</w:t>
      </w:r>
      <w:r w:rsidRPr="004F379E">
        <w:t>)</w:t>
      </w:r>
      <w:r w:rsidRPr="004F5C42">
        <w:t xml:space="preserve"> </w:t>
      </w:r>
      <w:r>
        <w:t>называется отношение изображений Ла</w:t>
      </w:r>
      <w:r>
        <w:t>п</w:t>
      </w:r>
      <w:r>
        <w:t>ласа выходной и входной величин, то есть</w:t>
      </w:r>
    </w:p>
    <w:p w:rsidR="00431128" w:rsidRDefault="00ED11B2" w:rsidP="00431128">
      <w:pPr>
        <w:ind w:firstLine="708"/>
        <w:jc w:val="center"/>
        <w:rPr>
          <w:sz w:val="28"/>
          <w:szCs w:val="28"/>
        </w:rPr>
      </w:pPr>
      <w:r w:rsidRPr="004F379E">
        <w:rPr>
          <w:noProof/>
          <w:position w:val="-34"/>
          <w:sz w:val="28"/>
          <w:szCs w:val="28"/>
        </w:rPr>
      </w:r>
      <w:r w:rsidR="00ED11B2" w:rsidRPr="004F379E">
        <w:rPr>
          <w:noProof/>
          <w:position w:val="-34"/>
          <w:sz w:val="28"/>
          <w:szCs w:val="28"/>
        </w:rPr>
        <w:object w:dxaOrig="1700" w:dyaOrig="780">
          <v:shape id="_x0000_i1046" type="#_x0000_t75" style="width:85.2pt;height:39pt" o:ole="">
            <v:imagedata r:id="rId47" o:title=""/>
          </v:shape>
          <o:OLEObject Type="Embed" ProgID="Equation.3" ShapeID="_x0000_i1046" DrawAspect="Content" ObjectID="_1720891357" r:id="rId48"/>
        </w:object>
      </w:r>
    </w:p>
    <w:p w:rsidR="004F5C42" w:rsidRDefault="00F5714D" w:rsidP="00E77EA7">
      <w:pPr>
        <w:jc w:val="both"/>
        <w:rPr>
          <w:sz w:val="28"/>
          <w:szCs w:val="28"/>
        </w:rPr>
      </w:pPr>
      <w:r>
        <w:rPr>
          <w:sz w:val="28"/>
          <w:szCs w:val="28"/>
        </w:rPr>
        <w:t>при нулевых начальных условиях</w:t>
      </w:r>
      <w:r w:rsidR="00B67665">
        <w:rPr>
          <w:sz w:val="28"/>
          <w:szCs w:val="28"/>
        </w:rPr>
        <w:t xml:space="preserve">. </w:t>
      </w:r>
      <w:r w:rsidR="004F5C42">
        <w:rPr>
          <w:sz w:val="28"/>
          <w:szCs w:val="28"/>
        </w:rPr>
        <w:t>Сущность преобразования Лапласа заключае</w:t>
      </w:r>
      <w:r w:rsidR="004F5C42">
        <w:rPr>
          <w:sz w:val="28"/>
          <w:szCs w:val="28"/>
        </w:rPr>
        <w:t>т</w:t>
      </w:r>
      <w:r w:rsidR="004F5C42">
        <w:rPr>
          <w:sz w:val="28"/>
          <w:szCs w:val="28"/>
        </w:rPr>
        <w:t>ся в переходе от фу</w:t>
      </w:r>
      <w:r>
        <w:rPr>
          <w:sz w:val="28"/>
          <w:szCs w:val="28"/>
        </w:rPr>
        <w:t>нкции времени к функции комплексной переменной.</w:t>
      </w:r>
    </w:p>
    <w:p w:rsidR="00F5714D" w:rsidRDefault="00F5714D" w:rsidP="00A267DA">
      <w:pPr>
        <w:pStyle w:val="af2"/>
      </w:pPr>
      <w:r>
        <w:t>Для нахождения передаточной функции линейного динамического звена н</w:t>
      </w:r>
      <w:r>
        <w:t>е</w:t>
      </w:r>
      <w:r>
        <w:t>обходимо к его дифференциальному уравнению применить преобразование Ла</w:t>
      </w:r>
      <w:r>
        <w:t>п</w:t>
      </w:r>
      <w:r>
        <w:t>ласа при нулевых начальных условиях. Формально это соответствует замене си</w:t>
      </w:r>
      <w:r>
        <w:t>м</w:t>
      </w:r>
      <w:r>
        <w:t xml:space="preserve">вола </w:t>
      </w:r>
      <w:r w:rsidRPr="00EB70F9">
        <w:rPr>
          <w:i/>
          <w:lang w:val="en-US"/>
        </w:rPr>
        <w:t>d</w:t>
      </w:r>
      <w:r w:rsidRPr="00EB70F9">
        <w:rPr>
          <w:i/>
        </w:rPr>
        <w:t>/</w:t>
      </w:r>
      <w:r w:rsidRPr="00EB70F9">
        <w:rPr>
          <w:i/>
          <w:lang w:val="en-US"/>
        </w:rPr>
        <w:t>dt</w:t>
      </w:r>
      <w:r>
        <w:t xml:space="preserve"> на </w:t>
      </w:r>
      <w:r w:rsidR="00EB70F9" w:rsidRPr="00EB70F9">
        <w:rPr>
          <w:i/>
        </w:rPr>
        <w:t>р</w:t>
      </w:r>
      <w:r>
        <w:t xml:space="preserve"> или </w:t>
      </w:r>
      <w:r w:rsidR="00EB70F9" w:rsidRPr="00EB70F9">
        <w:rPr>
          <w:i/>
          <w:lang w:val="en-US"/>
        </w:rPr>
        <w:t>s</w:t>
      </w:r>
      <w:r w:rsidRPr="00F5714D">
        <w:t xml:space="preserve">, </w:t>
      </w:r>
      <w:r w:rsidRPr="00EB70F9">
        <w:rPr>
          <w:i/>
          <w:lang w:val="en-US"/>
        </w:rPr>
        <w:t>d</w:t>
      </w:r>
      <w:r w:rsidRPr="004F379E">
        <w:rPr>
          <w:vertAlign w:val="superscript"/>
        </w:rPr>
        <w:t>2</w:t>
      </w:r>
      <w:r w:rsidRPr="004F379E">
        <w:t>/</w:t>
      </w:r>
      <w:r w:rsidRPr="00EB70F9">
        <w:rPr>
          <w:i/>
          <w:lang w:val="en-US"/>
        </w:rPr>
        <w:t>dt</w:t>
      </w:r>
      <w:r w:rsidRPr="004F379E">
        <w:rPr>
          <w:vertAlign w:val="superscript"/>
        </w:rPr>
        <w:t>2</w:t>
      </w:r>
      <w:r w:rsidRPr="00F5714D">
        <w:t xml:space="preserve"> </w:t>
      </w:r>
      <w:r>
        <w:t xml:space="preserve">на </w:t>
      </w:r>
      <w:r w:rsidR="00B55471" w:rsidRPr="00B55471">
        <w:rPr>
          <w:i/>
          <w:lang w:val="en-US"/>
        </w:rPr>
        <w:t>p</w:t>
      </w:r>
      <w:r w:rsidRPr="004F379E">
        <w:rPr>
          <w:vertAlign w:val="superscript"/>
        </w:rPr>
        <w:t>2</w:t>
      </w:r>
      <w:r w:rsidRPr="004F379E">
        <w:t xml:space="preserve"> </w:t>
      </w:r>
      <w:r>
        <w:t xml:space="preserve">или </w:t>
      </w:r>
      <w:r w:rsidR="00B55471" w:rsidRPr="00B55471">
        <w:rPr>
          <w:i/>
          <w:lang w:val="en-US"/>
        </w:rPr>
        <w:t>s</w:t>
      </w:r>
      <w:r w:rsidRPr="004F379E">
        <w:rPr>
          <w:vertAlign w:val="superscript"/>
        </w:rPr>
        <w:t>2</w:t>
      </w:r>
      <w:r w:rsidRPr="00F5714D">
        <w:rPr>
          <w:vertAlign w:val="superscript"/>
        </w:rPr>
        <w:t xml:space="preserve"> </w:t>
      </w:r>
      <w:r>
        <w:t>и т.д. и замене функций времени их изобр</w:t>
      </w:r>
      <w:r>
        <w:t>а</w:t>
      </w:r>
      <w:r>
        <w:t>жениями. Из полученного таким образом операторного уравнения находится п</w:t>
      </w:r>
      <w:r>
        <w:t>е</w:t>
      </w:r>
      <w:r>
        <w:t>редаточная функция, которая равна отношению изобр</w:t>
      </w:r>
      <w:r>
        <w:t>а</w:t>
      </w:r>
      <w:r>
        <w:t>жения выходной величины к изображению входной величины при н</w:t>
      </w:r>
      <w:r>
        <w:t>у</w:t>
      </w:r>
      <w:r>
        <w:t>левых начальных условиях.</w:t>
      </w:r>
    </w:p>
    <w:p w:rsidR="00A267DA" w:rsidRDefault="00A267DA" w:rsidP="00A267DA">
      <w:pPr>
        <w:pStyle w:val="af2"/>
        <w:rPr>
          <w:sz w:val="20"/>
          <w:szCs w:val="20"/>
        </w:rPr>
      </w:pPr>
    </w:p>
    <w:p w:rsidR="005B275E" w:rsidRDefault="005B275E" w:rsidP="00A267DA">
      <w:pPr>
        <w:ind w:firstLine="426"/>
        <w:jc w:val="both"/>
        <w:rPr>
          <w:sz w:val="28"/>
          <w:szCs w:val="28"/>
        </w:rPr>
      </w:pPr>
      <w:r w:rsidRPr="00A267DA">
        <w:rPr>
          <w:b/>
          <w:i/>
          <w:sz w:val="28"/>
          <w:szCs w:val="28"/>
        </w:rPr>
        <w:t>Пример</w:t>
      </w:r>
      <w:r w:rsidR="00A267DA">
        <w:rPr>
          <w:b/>
          <w:i/>
          <w:sz w:val="28"/>
          <w:szCs w:val="28"/>
        </w:rPr>
        <w:t>.</w:t>
      </w:r>
      <w:r>
        <w:rPr>
          <w:sz w:val="28"/>
          <w:szCs w:val="28"/>
        </w:rPr>
        <w:t xml:space="preserve"> Найти передаточную функцию САУ, дифференциаль</w:t>
      </w:r>
      <w:r w:rsidR="00501FD2">
        <w:rPr>
          <w:sz w:val="28"/>
          <w:szCs w:val="28"/>
        </w:rPr>
        <w:t>ное уравнение которой имеет вид</w:t>
      </w:r>
    </w:p>
    <w:p w:rsidR="00F5714D" w:rsidRDefault="00ED11B2" w:rsidP="009367ED">
      <w:pPr>
        <w:jc w:val="center"/>
        <w:rPr>
          <w:sz w:val="28"/>
          <w:szCs w:val="28"/>
        </w:rPr>
      </w:pPr>
      <w:r w:rsidRPr="004F379E">
        <w:rPr>
          <w:noProof/>
          <w:position w:val="-12"/>
          <w:sz w:val="28"/>
          <w:szCs w:val="28"/>
        </w:rPr>
      </w:r>
      <w:r w:rsidR="00ED11B2" w:rsidRPr="004F379E">
        <w:rPr>
          <w:noProof/>
          <w:position w:val="-12"/>
          <w:sz w:val="28"/>
          <w:szCs w:val="28"/>
        </w:rPr>
        <w:object w:dxaOrig="2299" w:dyaOrig="380">
          <v:shape id="_x0000_i1047" type="#_x0000_t75" style="width:115.2pt;height:19.2pt" o:ole="">
            <v:imagedata r:id="rId49" o:title=""/>
          </v:shape>
          <o:OLEObject Type="Embed" ProgID="Equation.3" ShapeID="_x0000_i1047" DrawAspect="Content" ObjectID="_1720891358" r:id="rId50"/>
        </w:object>
      </w:r>
      <w:r w:rsidR="00C70E36">
        <w:rPr>
          <w:sz w:val="28"/>
          <w:szCs w:val="28"/>
        </w:rPr>
        <w:t>,</w:t>
      </w:r>
    </w:p>
    <w:p w:rsidR="009367ED" w:rsidRDefault="00ED11B2" w:rsidP="009367ED">
      <w:pPr>
        <w:jc w:val="center"/>
        <w:rPr>
          <w:sz w:val="28"/>
          <w:szCs w:val="28"/>
        </w:rPr>
      </w:pPr>
      <w:r w:rsidRPr="004F379E">
        <w:rPr>
          <w:noProof/>
          <w:position w:val="-28"/>
          <w:sz w:val="28"/>
          <w:szCs w:val="28"/>
        </w:rPr>
      </w:r>
      <w:r w:rsidR="00ED11B2" w:rsidRPr="004F379E">
        <w:rPr>
          <w:noProof/>
          <w:position w:val="-28"/>
          <w:sz w:val="28"/>
          <w:szCs w:val="28"/>
        </w:rPr>
        <w:object w:dxaOrig="1840" w:dyaOrig="760">
          <v:shape id="_x0000_i1048" type="#_x0000_t75" style="width:91.8pt;height:37.8pt" o:ole="">
            <v:imagedata r:id="rId51" o:title=""/>
          </v:shape>
          <o:OLEObject Type="Embed" ProgID="Equation.3" ShapeID="_x0000_i1048" DrawAspect="Content" ObjectID="_1720891359" r:id="rId52"/>
        </w:object>
      </w:r>
      <w:r w:rsidR="00C70E36">
        <w:rPr>
          <w:sz w:val="28"/>
          <w:szCs w:val="28"/>
        </w:rPr>
        <w:t>.</w:t>
      </w:r>
    </w:p>
    <w:p w:rsidR="009367ED" w:rsidRDefault="00A424D6" w:rsidP="004F379E">
      <w:pPr>
        <w:pStyle w:val="af2"/>
      </w:pPr>
      <w:r>
        <w:t>Записываем уравнение в операторной форме</w:t>
      </w:r>
      <w:r w:rsidR="00C70E36">
        <w:t>:</w:t>
      </w:r>
    </w:p>
    <w:p w:rsidR="00A424D6" w:rsidRDefault="00ED11B2" w:rsidP="00A424D6">
      <w:pPr>
        <w:jc w:val="center"/>
        <w:rPr>
          <w:sz w:val="28"/>
          <w:szCs w:val="28"/>
        </w:rPr>
      </w:pPr>
      <w:r w:rsidRPr="004F379E">
        <w:rPr>
          <w:noProof/>
          <w:position w:val="-12"/>
          <w:sz w:val="28"/>
          <w:szCs w:val="28"/>
        </w:rPr>
      </w:r>
      <w:r w:rsidR="00ED11B2" w:rsidRPr="004F379E">
        <w:rPr>
          <w:noProof/>
          <w:position w:val="-12"/>
          <w:sz w:val="28"/>
          <w:szCs w:val="28"/>
        </w:rPr>
        <w:object w:dxaOrig="1719" w:dyaOrig="420">
          <v:shape id="_x0000_i1049" type="#_x0000_t75" style="width:85.8pt;height:21pt" o:ole="">
            <v:imagedata r:id="rId53" o:title=""/>
          </v:shape>
          <o:OLEObject Type="Embed" ProgID="Equation.3" ShapeID="_x0000_i1049" DrawAspect="Content" ObjectID="_1720891360" r:id="rId54"/>
        </w:object>
      </w:r>
    </w:p>
    <w:p w:rsidR="00A424D6" w:rsidRDefault="00A424D6" w:rsidP="004F379E">
      <w:pPr>
        <w:pStyle w:val="af2"/>
        <w:ind w:firstLine="0"/>
      </w:pPr>
      <w:r>
        <w:t>или</w:t>
      </w:r>
    </w:p>
    <w:p w:rsidR="00A424D6" w:rsidRDefault="00ED11B2" w:rsidP="00A424D6">
      <w:pPr>
        <w:jc w:val="center"/>
        <w:rPr>
          <w:sz w:val="28"/>
          <w:szCs w:val="28"/>
        </w:rPr>
      </w:pPr>
      <w:r w:rsidRPr="004F379E">
        <w:rPr>
          <w:noProof/>
          <w:position w:val="-12"/>
          <w:sz w:val="28"/>
          <w:szCs w:val="28"/>
        </w:rPr>
      </w:r>
      <w:r w:rsidR="00ED11B2" w:rsidRPr="004F379E">
        <w:rPr>
          <w:noProof/>
          <w:position w:val="-12"/>
          <w:sz w:val="28"/>
          <w:szCs w:val="28"/>
        </w:rPr>
        <w:object w:dxaOrig="1780" w:dyaOrig="420">
          <v:shape id="_x0000_i1050" type="#_x0000_t75" style="width:88.8pt;height:21pt" o:ole="">
            <v:imagedata r:id="rId55" o:title=""/>
          </v:shape>
          <o:OLEObject Type="Embed" ProgID="Equation.3" ShapeID="_x0000_i1050" DrawAspect="Content" ObjectID="_1720891361" r:id="rId56"/>
        </w:object>
      </w:r>
    </w:p>
    <w:p w:rsidR="00A424D6" w:rsidRDefault="00A424D6" w:rsidP="00A424D6">
      <w:pPr>
        <w:jc w:val="both"/>
        <w:rPr>
          <w:sz w:val="28"/>
          <w:szCs w:val="28"/>
        </w:rPr>
      </w:pPr>
      <w:r>
        <w:rPr>
          <w:sz w:val="28"/>
          <w:szCs w:val="28"/>
        </w:rPr>
        <w:t>тогда передаточная функция</w:t>
      </w:r>
    </w:p>
    <w:p w:rsidR="00A424D6" w:rsidRDefault="00ED11B2" w:rsidP="00A424D6">
      <w:pPr>
        <w:jc w:val="center"/>
        <w:rPr>
          <w:sz w:val="28"/>
          <w:szCs w:val="28"/>
        </w:rPr>
      </w:pPr>
      <w:r w:rsidRPr="00C70E36">
        <w:rPr>
          <w:noProof/>
          <w:position w:val="-28"/>
          <w:sz w:val="28"/>
          <w:szCs w:val="28"/>
        </w:rPr>
      </w:r>
      <w:r w:rsidR="00ED11B2" w:rsidRPr="00C70E36">
        <w:rPr>
          <w:noProof/>
          <w:position w:val="-28"/>
          <w:sz w:val="28"/>
          <w:szCs w:val="28"/>
        </w:rPr>
        <w:object w:dxaOrig="2520" w:dyaOrig="660">
          <v:shape id="_x0000_i1051" type="#_x0000_t75" style="width:143.4pt;height:37.2pt" o:ole="">
            <v:imagedata r:id="rId57" o:title=""/>
          </v:shape>
          <o:OLEObject Type="Embed" ProgID="Equation.3" ShapeID="_x0000_i1051" DrawAspect="Content" ObjectID="_1720891362" r:id="rId58"/>
        </w:object>
      </w:r>
    </w:p>
    <w:p w:rsidR="00A424D6" w:rsidRDefault="00A424D6" w:rsidP="00A424D6">
      <w:pPr>
        <w:jc w:val="both"/>
        <w:rPr>
          <w:sz w:val="28"/>
          <w:szCs w:val="28"/>
        </w:rPr>
      </w:pPr>
      <w:r>
        <w:rPr>
          <w:sz w:val="28"/>
          <w:szCs w:val="28"/>
        </w:rPr>
        <w:t>или</w:t>
      </w:r>
    </w:p>
    <w:p w:rsidR="00A424D6" w:rsidRDefault="00ED11B2" w:rsidP="00A424D6">
      <w:pPr>
        <w:jc w:val="center"/>
        <w:rPr>
          <w:sz w:val="28"/>
          <w:szCs w:val="28"/>
        </w:rPr>
      </w:pPr>
      <w:r w:rsidRPr="004F379E">
        <w:rPr>
          <w:noProof/>
          <w:position w:val="-32"/>
          <w:sz w:val="28"/>
          <w:szCs w:val="28"/>
        </w:rPr>
      </w:r>
      <w:r w:rsidR="00ED11B2" w:rsidRPr="004F379E">
        <w:rPr>
          <w:noProof/>
          <w:position w:val="-32"/>
          <w:sz w:val="28"/>
          <w:szCs w:val="28"/>
        </w:rPr>
        <w:object w:dxaOrig="2960" w:dyaOrig="760">
          <v:shape id="_x0000_i1052" type="#_x0000_t75" style="width:148.2pt;height:37.8pt" o:ole="">
            <v:imagedata r:id="rId59" o:title=""/>
          </v:shape>
          <o:OLEObject Type="Embed" ProgID="Equation.3" ShapeID="_x0000_i1052" DrawAspect="Content" ObjectID="_1720891363" r:id="rId60"/>
        </w:object>
      </w:r>
    </w:p>
    <w:p w:rsidR="00A424D6" w:rsidRPr="00A267DA" w:rsidRDefault="00A424D6" w:rsidP="00A267DA">
      <w:pPr>
        <w:pStyle w:val="a"/>
        <w:numPr>
          <w:ilvl w:val="0"/>
          <w:numId w:val="13"/>
        </w:numPr>
        <w:spacing w:before="560" w:after="280"/>
        <w:ind w:left="714" w:hanging="357"/>
        <w:rPr>
          <w:b/>
        </w:rPr>
      </w:pPr>
      <w:bookmarkStart w:id="4" w:name="_Toc319234753"/>
      <w:r w:rsidRPr="00A267DA">
        <w:rPr>
          <w:b/>
        </w:rPr>
        <w:t>СОСТАВЛЕНИЕ И ПРЕОБРАЗОВАНИЕ СТРУКТУРНЫХ СХЕМ</w:t>
      </w:r>
      <w:bookmarkEnd w:id="4"/>
    </w:p>
    <w:p w:rsidR="00EC486A" w:rsidRDefault="00A424D6" w:rsidP="004F379E">
      <w:pPr>
        <w:pStyle w:val="af2"/>
      </w:pPr>
      <w:r>
        <w:t>Для наглядного представления взаимосвязей автоматической системы приб</w:t>
      </w:r>
      <w:r>
        <w:t>е</w:t>
      </w:r>
      <w:r>
        <w:t>гают к построению структурных схем. Структурная схема показывает</w:t>
      </w:r>
      <w:r w:rsidR="00F66541">
        <w:t>,</w:t>
      </w:r>
      <w:r>
        <w:t xml:space="preserve"> из каких звеньев состоит от</w:t>
      </w:r>
      <w:r w:rsidR="00EC486A">
        <w:t>дельный реальный элемент или система в целом и как соедин</w:t>
      </w:r>
      <w:r w:rsidR="00EC486A">
        <w:t>е</w:t>
      </w:r>
      <w:r w:rsidR="00EC486A">
        <w:t>ны эти звенья. Структурная схема – это свойства отдельных элементов или авт</w:t>
      </w:r>
      <w:r w:rsidR="00EC486A">
        <w:t>о</w:t>
      </w:r>
      <w:r w:rsidR="00EC486A">
        <w:t>матической системы.</w:t>
      </w:r>
    </w:p>
    <w:p w:rsidR="00A424D6" w:rsidRDefault="00EC486A" w:rsidP="004F379E">
      <w:pPr>
        <w:pStyle w:val="af2"/>
      </w:pPr>
      <w:r>
        <w:t xml:space="preserve">Структурные схемы </w:t>
      </w:r>
      <w:r w:rsidR="00A424D6">
        <w:t xml:space="preserve"> </w:t>
      </w:r>
      <w:r>
        <w:t>составляют в следующем порядке:</w:t>
      </w:r>
    </w:p>
    <w:p w:rsidR="00EC486A" w:rsidRDefault="00EC486A" w:rsidP="004F379E">
      <w:pPr>
        <w:pStyle w:val="af2"/>
      </w:pPr>
      <w:r>
        <w:t>1) систему разби</w:t>
      </w:r>
      <w:r w:rsidR="00F66541">
        <w:t>вают</w:t>
      </w:r>
      <w:r>
        <w:t xml:space="preserve"> на отдельные элементы и для каждого выбирают вхо</w:t>
      </w:r>
      <w:r>
        <w:t>д</w:t>
      </w:r>
      <w:r>
        <w:t>ные и выходные переменные;</w:t>
      </w:r>
    </w:p>
    <w:p w:rsidR="00EC486A" w:rsidRDefault="00EC486A" w:rsidP="004F379E">
      <w:pPr>
        <w:pStyle w:val="af2"/>
      </w:pPr>
      <w:r>
        <w:t>2) составляют исходные уравнения на основе физических законов</w:t>
      </w:r>
      <w:r w:rsidR="00F66541">
        <w:t xml:space="preserve"> работы </w:t>
      </w:r>
      <w:r>
        <w:t xml:space="preserve"> элементов;</w:t>
      </w:r>
    </w:p>
    <w:p w:rsidR="00EC486A" w:rsidRDefault="00EC486A" w:rsidP="004F379E">
      <w:pPr>
        <w:pStyle w:val="af2"/>
      </w:pPr>
      <w:r>
        <w:t>3) определяют передаточные функции динамических звеньев, соответству</w:t>
      </w:r>
      <w:r>
        <w:t>ю</w:t>
      </w:r>
      <w:r>
        <w:t>щих составленным дифференциальным уравнени</w:t>
      </w:r>
      <w:r w:rsidR="00F66541">
        <w:t>я</w:t>
      </w:r>
      <w:r>
        <w:t>м;</w:t>
      </w:r>
    </w:p>
    <w:p w:rsidR="00EC486A" w:rsidRDefault="00EC486A" w:rsidP="004F379E">
      <w:pPr>
        <w:pStyle w:val="af2"/>
      </w:pPr>
      <w:r>
        <w:t>4) производят соединение звеньев в единую систему, используя условные гр</w:t>
      </w:r>
      <w:r>
        <w:t>а</w:t>
      </w:r>
      <w:r>
        <w:t>фические обозначения динамического звена, узла, сумматора.</w:t>
      </w:r>
    </w:p>
    <w:p w:rsidR="00EC486A" w:rsidRDefault="00EC486A" w:rsidP="004F379E">
      <w:pPr>
        <w:pStyle w:val="af2"/>
      </w:pPr>
      <w:r>
        <w:t>В процессе анализа системы может потребоваться преобразование её стру</w:t>
      </w:r>
      <w:r>
        <w:t>к</w:t>
      </w:r>
      <w:r>
        <w:t>турной схемы. Это делается путем переноса узлов и сумматора через звенья, об</w:t>
      </w:r>
      <w:r>
        <w:t>ъ</w:t>
      </w:r>
      <w:r>
        <w:t>единения рядом стоящих сумматоров в один, заменой нескольких звеньев одним эквивалентным и другими приемами.</w:t>
      </w:r>
    </w:p>
    <w:p w:rsidR="00A424D6" w:rsidRDefault="001B58DC" w:rsidP="00A267DA">
      <w:pPr>
        <w:pStyle w:val="af2"/>
      </w:pPr>
      <w:r w:rsidRPr="00A267DA">
        <w:rPr>
          <w:b/>
          <w:i/>
        </w:rPr>
        <w:t>Пример</w:t>
      </w:r>
      <w:r w:rsidR="00A267DA">
        <w:rPr>
          <w:b/>
          <w:i/>
        </w:rPr>
        <w:t>.</w:t>
      </w:r>
      <w:r w:rsidR="00D10206" w:rsidRPr="00D10206">
        <w:t xml:space="preserve"> </w:t>
      </w:r>
      <w:r w:rsidR="00D10206">
        <w:t>Электромеханическая система автоматизированного регулирования подачи шлифовального круга в зависимости от износа круга и размеров обраб</w:t>
      </w:r>
      <w:r w:rsidR="00D10206">
        <w:t>а</w:t>
      </w:r>
      <w:r w:rsidR="00D10206">
        <w:t>тываемых деталей может быть записана системой дифференц</w:t>
      </w:r>
      <w:r w:rsidR="00D10206">
        <w:t>и</w:t>
      </w:r>
      <w:r w:rsidR="00D10206">
        <w:t>альных уравнений отдельных звеньев:</w:t>
      </w:r>
    </w:p>
    <w:p w:rsidR="00D10206" w:rsidRDefault="00ED11B2" w:rsidP="00A267DA">
      <w:pPr>
        <w:ind w:firstLine="426"/>
        <w:jc w:val="right"/>
        <w:rPr>
          <w:sz w:val="28"/>
          <w:szCs w:val="28"/>
        </w:rPr>
      </w:pPr>
      <w:r w:rsidRPr="004F379E">
        <w:rPr>
          <w:noProof/>
          <w:position w:val="-28"/>
          <w:sz w:val="28"/>
          <w:szCs w:val="28"/>
        </w:rPr>
      </w:r>
      <w:r w:rsidR="00ED11B2" w:rsidRPr="004F379E">
        <w:rPr>
          <w:noProof/>
          <w:position w:val="-28"/>
          <w:sz w:val="28"/>
          <w:szCs w:val="28"/>
        </w:rPr>
        <w:object w:dxaOrig="2600" w:dyaOrig="720">
          <v:shape id="_x0000_i1053" type="#_x0000_t75" style="width:130.2pt;height:36pt" o:ole="">
            <v:imagedata r:id="rId61" o:title=""/>
          </v:shape>
          <o:OLEObject Type="Embed" ProgID="Equation.3" ShapeID="_x0000_i1053" DrawAspect="Content" ObjectID="_1720891364" r:id="rId62"/>
        </w:object>
      </w:r>
      <w:r w:rsidR="004F379E">
        <w:rPr>
          <w:sz w:val="28"/>
          <w:szCs w:val="28"/>
        </w:rPr>
        <w:t xml:space="preserve">                                        </w:t>
      </w:r>
      <w:r w:rsidR="00D10206">
        <w:rPr>
          <w:sz w:val="28"/>
          <w:szCs w:val="28"/>
        </w:rPr>
        <w:t>(3.1)</w:t>
      </w:r>
    </w:p>
    <w:p w:rsidR="00A424D6" w:rsidRDefault="00ED11B2" w:rsidP="00A267DA">
      <w:pPr>
        <w:ind w:firstLine="426"/>
        <w:jc w:val="right"/>
        <w:rPr>
          <w:sz w:val="28"/>
          <w:szCs w:val="28"/>
        </w:rPr>
      </w:pPr>
      <w:r w:rsidRPr="004F379E">
        <w:rPr>
          <w:noProof/>
          <w:position w:val="-28"/>
          <w:sz w:val="28"/>
          <w:szCs w:val="28"/>
        </w:rPr>
      </w:r>
      <w:r w:rsidR="00ED11B2" w:rsidRPr="004F379E">
        <w:rPr>
          <w:noProof/>
          <w:position w:val="-28"/>
          <w:sz w:val="28"/>
          <w:szCs w:val="28"/>
        </w:rPr>
        <w:object w:dxaOrig="1920" w:dyaOrig="720">
          <v:shape id="_x0000_i1054" type="#_x0000_t75" style="width:96pt;height:36pt" o:ole="">
            <v:imagedata r:id="rId63" o:title=""/>
          </v:shape>
          <o:OLEObject Type="Embed" ProgID="Equation.3" ShapeID="_x0000_i1054" DrawAspect="Content" ObjectID="_1720891365" r:id="rId64"/>
        </w:object>
      </w:r>
      <w:r w:rsidR="004F379E">
        <w:rPr>
          <w:sz w:val="28"/>
          <w:szCs w:val="28"/>
        </w:rPr>
        <w:t xml:space="preserve">           </w:t>
      </w:r>
      <w:r w:rsidR="00A267DA">
        <w:rPr>
          <w:sz w:val="28"/>
          <w:szCs w:val="28"/>
        </w:rPr>
        <w:t xml:space="preserve"> </w:t>
      </w:r>
      <w:r w:rsidR="004F379E">
        <w:rPr>
          <w:sz w:val="28"/>
          <w:szCs w:val="28"/>
        </w:rPr>
        <w:t xml:space="preserve">                                  </w:t>
      </w:r>
      <w:r w:rsidR="00D10206">
        <w:rPr>
          <w:sz w:val="28"/>
          <w:szCs w:val="28"/>
        </w:rPr>
        <w:t>(3.2)</w:t>
      </w:r>
    </w:p>
    <w:p w:rsidR="00D10206" w:rsidRDefault="00ED11B2" w:rsidP="00A267DA">
      <w:pPr>
        <w:ind w:firstLine="426"/>
        <w:jc w:val="right"/>
        <w:rPr>
          <w:sz w:val="28"/>
          <w:szCs w:val="28"/>
        </w:rPr>
      </w:pPr>
      <w:r w:rsidRPr="00D10206">
        <w:rPr>
          <w:noProof/>
          <w:position w:val="-12"/>
          <w:sz w:val="28"/>
          <w:szCs w:val="28"/>
        </w:rPr>
      </w:r>
      <w:r w:rsidR="00ED11B2" w:rsidRPr="00D10206">
        <w:rPr>
          <w:noProof/>
          <w:position w:val="-12"/>
          <w:sz w:val="28"/>
          <w:szCs w:val="28"/>
        </w:rPr>
        <w:object w:dxaOrig="1040" w:dyaOrig="380">
          <v:shape id="_x0000_i1055" type="#_x0000_t75" style="width:52.2pt;height:19.2pt" o:ole="">
            <v:imagedata r:id="rId65" o:title=""/>
          </v:shape>
          <o:OLEObject Type="Embed" ProgID="Equation.3" ShapeID="_x0000_i1055" DrawAspect="Content" ObjectID="_1720891366" r:id="rId66"/>
        </w:object>
      </w:r>
      <w:r w:rsidR="004F379E">
        <w:rPr>
          <w:sz w:val="28"/>
          <w:szCs w:val="28"/>
        </w:rPr>
        <w:t xml:space="preserve">         </w:t>
      </w:r>
      <w:r w:rsidR="00A267DA">
        <w:rPr>
          <w:sz w:val="28"/>
          <w:szCs w:val="28"/>
        </w:rPr>
        <w:t xml:space="preserve">   </w:t>
      </w:r>
      <w:r w:rsidR="004F379E">
        <w:rPr>
          <w:sz w:val="28"/>
          <w:szCs w:val="28"/>
        </w:rPr>
        <w:t xml:space="preserve">                                          </w:t>
      </w:r>
      <w:r w:rsidR="00D10206">
        <w:rPr>
          <w:sz w:val="28"/>
          <w:szCs w:val="28"/>
        </w:rPr>
        <w:t>(3.3)</w:t>
      </w:r>
    </w:p>
    <w:p w:rsidR="00D10206" w:rsidRDefault="00ED11B2" w:rsidP="00A267DA">
      <w:pPr>
        <w:ind w:firstLine="426"/>
        <w:jc w:val="right"/>
        <w:rPr>
          <w:sz w:val="28"/>
          <w:szCs w:val="28"/>
        </w:rPr>
      </w:pPr>
      <w:r w:rsidRPr="00C70E36">
        <w:rPr>
          <w:noProof/>
          <w:position w:val="-24"/>
          <w:sz w:val="28"/>
          <w:szCs w:val="28"/>
        </w:rPr>
      </w:r>
      <w:r w:rsidR="00ED11B2" w:rsidRPr="00C70E36">
        <w:rPr>
          <w:noProof/>
          <w:position w:val="-24"/>
          <w:sz w:val="28"/>
          <w:szCs w:val="28"/>
        </w:rPr>
        <w:object w:dxaOrig="1160" w:dyaOrig="620">
          <v:shape id="_x0000_i1056" type="#_x0000_t75" style="width:66pt;height:34.8pt" o:ole="">
            <v:imagedata r:id="rId67" o:title=""/>
          </v:shape>
          <o:OLEObject Type="Embed" ProgID="Equation.3" ShapeID="_x0000_i1056" DrawAspect="Content" ObjectID="_1720891367" r:id="rId68"/>
        </w:object>
      </w:r>
      <w:r w:rsidR="004F379E">
        <w:rPr>
          <w:sz w:val="28"/>
          <w:szCs w:val="28"/>
        </w:rPr>
        <w:t xml:space="preserve">            </w:t>
      </w:r>
      <w:r w:rsidR="00A267DA">
        <w:rPr>
          <w:sz w:val="28"/>
          <w:szCs w:val="28"/>
        </w:rPr>
        <w:t xml:space="preserve">  </w:t>
      </w:r>
      <w:r w:rsidR="004F379E">
        <w:rPr>
          <w:sz w:val="28"/>
          <w:szCs w:val="28"/>
        </w:rPr>
        <w:t xml:space="preserve">                                      </w:t>
      </w:r>
      <w:r w:rsidR="00D10206">
        <w:rPr>
          <w:sz w:val="28"/>
          <w:szCs w:val="28"/>
        </w:rPr>
        <w:t>(3.4)</w:t>
      </w:r>
    </w:p>
    <w:p w:rsidR="00D10206" w:rsidRDefault="00D10206" w:rsidP="00A267DA">
      <w:pPr>
        <w:ind w:firstLine="426"/>
        <w:jc w:val="right"/>
        <w:rPr>
          <w:sz w:val="28"/>
          <w:szCs w:val="28"/>
        </w:rPr>
      </w:pPr>
    </w:p>
    <w:p w:rsidR="00D10206" w:rsidRDefault="00D10206" w:rsidP="00A267D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Составить структурную схему этой системы, преобразовать её и определить пер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даточную функцию.</w:t>
      </w:r>
    </w:p>
    <w:p w:rsidR="00A267DA" w:rsidRDefault="00A267DA" w:rsidP="00A267DA">
      <w:pPr>
        <w:pStyle w:val="af2"/>
        <w:rPr>
          <w:sz w:val="20"/>
          <w:szCs w:val="20"/>
        </w:rPr>
      </w:pPr>
    </w:p>
    <w:p w:rsidR="00D10206" w:rsidRPr="00A267DA" w:rsidRDefault="00D10206" w:rsidP="00A267DA">
      <w:pPr>
        <w:ind w:firstLine="426"/>
        <w:rPr>
          <w:i/>
          <w:sz w:val="28"/>
          <w:szCs w:val="28"/>
        </w:rPr>
      </w:pPr>
      <w:r w:rsidRPr="00A267DA">
        <w:rPr>
          <w:i/>
          <w:sz w:val="28"/>
          <w:szCs w:val="28"/>
        </w:rPr>
        <w:t>Решение</w:t>
      </w:r>
    </w:p>
    <w:p w:rsidR="00D10206" w:rsidRDefault="00D10206" w:rsidP="00A267DA">
      <w:pPr>
        <w:pStyle w:val="af2"/>
        <w:numPr>
          <w:ilvl w:val="0"/>
          <w:numId w:val="9"/>
        </w:numPr>
        <w:ind w:left="0" w:firstLine="426"/>
      </w:pPr>
      <w:r>
        <w:t>Запишем уравнение звеньев в операторной</w:t>
      </w:r>
      <w:r w:rsidR="00A267DA">
        <w:t xml:space="preserve"> форме и построим звено 1 (рис. </w:t>
      </w:r>
      <w:r>
        <w:t>3.1)</w:t>
      </w:r>
      <w:r w:rsidR="002C69F0">
        <w:t>:</w:t>
      </w:r>
    </w:p>
    <w:p w:rsidR="002C69F0" w:rsidRDefault="00ED11B2" w:rsidP="002C69F0">
      <w:pPr>
        <w:jc w:val="center"/>
        <w:rPr>
          <w:sz w:val="28"/>
          <w:szCs w:val="28"/>
        </w:rPr>
      </w:pPr>
      <w:r w:rsidRPr="00FB748C">
        <w:rPr>
          <w:noProof/>
          <w:position w:val="-12"/>
          <w:sz w:val="28"/>
          <w:szCs w:val="28"/>
        </w:rPr>
      </w:r>
      <w:r w:rsidR="00ED11B2" w:rsidRPr="00FB748C">
        <w:rPr>
          <w:noProof/>
          <w:position w:val="-12"/>
          <w:sz w:val="28"/>
          <w:szCs w:val="28"/>
        </w:rPr>
        <w:object w:dxaOrig="5640" w:dyaOrig="380">
          <v:shape id="_x0000_i1057" type="#_x0000_t75" style="width:285.6pt;height:19.2pt" o:ole="">
            <v:imagedata r:id="rId69" o:title=""/>
          </v:shape>
          <o:OLEObject Type="Embed" ProgID="Equation.3" ShapeID="_x0000_i1057" DrawAspect="Content" ObjectID="_1720891368" r:id="rId70"/>
        </w:object>
      </w:r>
    </w:p>
    <w:p w:rsidR="002C69F0" w:rsidRDefault="00ED11B2" w:rsidP="002C69F0">
      <w:pPr>
        <w:jc w:val="center"/>
        <w:rPr>
          <w:sz w:val="28"/>
          <w:szCs w:val="28"/>
        </w:rPr>
      </w:pPr>
      <w:r w:rsidRPr="00FB748C">
        <w:rPr>
          <w:noProof/>
          <w:position w:val="-32"/>
          <w:sz w:val="28"/>
          <w:szCs w:val="28"/>
        </w:rPr>
      </w:r>
      <w:r w:rsidR="00ED11B2" w:rsidRPr="00FB748C">
        <w:rPr>
          <w:noProof/>
          <w:position w:val="-32"/>
          <w:sz w:val="28"/>
          <w:szCs w:val="28"/>
        </w:rPr>
        <w:object w:dxaOrig="2000" w:dyaOrig="760">
          <v:shape id="_x0000_i1058" type="#_x0000_t75" style="width:100.2pt;height:37.8pt" o:ole="">
            <v:imagedata r:id="rId71" o:title=""/>
          </v:shape>
          <o:OLEObject Type="Embed" ProgID="Equation.3" ShapeID="_x0000_i1058" DrawAspect="Content" ObjectID="_1720891369" r:id="rId72"/>
        </w:object>
      </w:r>
    </w:p>
    <w:p w:rsidR="00A267DA" w:rsidRDefault="00A267DA" w:rsidP="00A267DA">
      <w:pPr>
        <w:pStyle w:val="af2"/>
      </w:pPr>
      <w:r>
        <w:t>Звено 2 (рис. 3.2):</w:t>
      </w:r>
    </w:p>
    <w:p w:rsidR="00A267DA" w:rsidRDefault="00ED11B2" w:rsidP="00A267DA">
      <w:pPr>
        <w:jc w:val="center"/>
        <w:rPr>
          <w:sz w:val="28"/>
          <w:szCs w:val="28"/>
        </w:rPr>
      </w:pPr>
      <w:r w:rsidRPr="00FB748C">
        <w:rPr>
          <w:noProof/>
          <w:position w:val="-32"/>
          <w:sz w:val="28"/>
          <w:szCs w:val="28"/>
        </w:rPr>
      </w:r>
      <w:r w:rsidR="00ED11B2" w:rsidRPr="00FB748C">
        <w:rPr>
          <w:noProof/>
          <w:position w:val="-32"/>
          <w:sz w:val="28"/>
          <w:szCs w:val="28"/>
        </w:rPr>
        <w:object w:dxaOrig="3660" w:dyaOrig="760">
          <v:shape id="_x0000_i1059" type="#_x0000_t75" style="width:183pt;height:37.8pt" o:ole="">
            <v:imagedata r:id="rId73" o:title=""/>
          </v:shape>
          <o:OLEObject Type="Embed" ProgID="Equation.3" ShapeID="_x0000_i1059" DrawAspect="Content" ObjectID="_1720891370" r:id="rId74"/>
        </w:object>
      </w:r>
    </w:p>
    <w:p w:rsidR="00A267DA" w:rsidRDefault="00ED11B2" w:rsidP="00A267DA">
      <w:pPr>
        <w:jc w:val="center"/>
        <w:rPr>
          <w:sz w:val="28"/>
          <w:szCs w:val="28"/>
        </w:rPr>
      </w:pPr>
      <w:r w:rsidRPr="00FB748C">
        <w:rPr>
          <w:noProof/>
          <w:position w:val="-32"/>
          <w:sz w:val="28"/>
          <w:szCs w:val="28"/>
        </w:rPr>
      </w:r>
      <w:r w:rsidR="00ED11B2" w:rsidRPr="00FB748C">
        <w:rPr>
          <w:noProof/>
          <w:position w:val="-32"/>
          <w:sz w:val="28"/>
          <w:szCs w:val="28"/>
        </w:rPr>
        <w:object w:dxaOrig="1320" w:dyaOrig="760">
          <v:shape id="_x0000_i1060" type="#_x0000_t75" style="width:66pt;height:37.8pt" o:ole="">
            <v:imagedata r:id="rId75" o:title=""/>
          </v:shape>
          <o:OLEObject Type="Embed" ProgID="Equation.3" ShapeID="_x0000_i1060" DrawAspect="Content" ObjectID="_1720891371" r:id="rId76"/>
        </w:object>
      </w:r>
    </w:p>
    <w:p w:rsidR="00D31BD0" w:rsidRDefault="00D31BD0" w:rsidP="00D31BD0">
      <w:pPr>
        <w:pStyle w:val="af2"/>
        <w:rPr>
          <w:sz w:val="20"/>
          <w:szCs w:val="20"/>
        </w:rPr>
      </w:pPr>
    </w:p>
    <w:p w:rsidR="000649B0" w:rsidRDefault="00985FDE" w:rsidP="00ED51AE">
      <w:pPr>
        <w:pStyle w:val="af2"/>
      </w:pPr>
      <w:r>
        <w:t xml:space="preserve">      </w:t>
      </w:r>
      <w:r w:rsidR="00ED11B2">
        <w:rPr>
          <w:noProof/>
        </w:rPr>
        <w:drawing>
          <wp:inline distT="0" distB="0" distL="0" distR="0">
            <wp:extent cx="2228215" cy="685800"/>
            <wp:effectExtent l="0" t="0" r="0" b="0"/>
            <wp:docPr id="37" name="Рисунок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7"/>
                    <pic:cNvPicPr>
                      <a:picLocks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21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0EDE">
        <w:t xml:space="preserve">     </w:t>
      </w:r>
      <w:r w:rsidR="009005E1" w:rsidRPr="000C2AA6">
        <w:t xml:space="preserve">      </w:t>
      </w:r>
      <w:r w:rsidR="00F05754" w:rsidRPr="000C2AA6">
        <w:t xml:space="preserve">  </w:t>
      </w:r>
      <w:r w:rsidR="00410EDE">
        <w:t xml:space="preserve"> </w:t>
      </w:r>
      <w:r>
        <w:t xml:space="preserve">  </w:t>
      </w:r>
      <w:r w:rsidR="008A03B3" w:rsidRPr="000C2AA6">
        <w:t xml:space="preserve">  </w:t>
      </w:r>
      <w:r w:rsidR="00ED11B2">
        <w:rPr>
          <w:noProof/>
        </w:rPr>
        <w:drawing>
          <wp:inline distT="0" distB="0" distL="0" distR="0">
            <wp:extent cx="2286000" cy="762000"/>
            <wp:effectExtent l="0" t="0" r="0" b="0"/>
            <wp:docPr id="38" name="Рисунок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8"/>
                    <pic:cNvPicPr>
                      <a:picLocks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EE2" w:rsidRDefault="00822EE2" w:rsidP="00A267DA">
      <w:pPr>
        <w:pStyle w:val="af7"/>
        <w:spacing w:before="240" w:after="280"/>
        <w:ind w:firstLine="425"/>
      </w:pPr>
      <w:r>
        <w:t>Рис.</w:t>
      </w:r>
      <w:r w:rsidR="00A267DA">
        <w:t xml:space="preserve"> </w:t>
      </w:r>
      <w:r>
        <w:t>3.1</w:t>
      </w:r>
      <w:r w:rsidR="00FB748C">
        <w:t>.</w:t>
      </w:r>
      <w:r>
        <w:t xml:space="preserve"> Стр</w:t>
      </w:r>
      <w:r w:rsidRPr="00737055">
        <w:t>у</w:t>
      </w:r>
      <w:r>
        <w:t>ктурная схема звена 1</w:t>
      </w:r>
      <w:r w:rsidR="000C2AA6">
        <w:tab/>
      </w:r>
      <w:r w:rsidR="005F3854">
        <w:t xml:space="preserve">    </w:t>
      </w:r>
      <w:r>
        <w:t>Рис.</w:t>
      </w:r>
      <w:r w:rsidR="00A267DA">
        <w:t xml:space="preserve"> </w:t>
      </w:r>
      <w:r>
        <w:t>3.2</w:t>
      </w:r>
      <w:r w:rsidR="00FB748C">
        <w:t xml:space="preserve">. </w:t>
      </w:r>
      <w:r>
        <w:t>Ст</w:t>
      </w:r>
      <w:r w:rsidRPr="00745BBC">
        <w:t>р</w:t>
      </w:r>
      <w:r>
        <w:t>уктурная схема зв</w:t>
      </w:r>
      <w:r>
        <w:t>е</w:t>
      </w:r>
      <w:r>
        <w:t>на 2</w:t>
      </w:r>
    </w:p>
    <w:p w:rsidR="00D31BD0" w:rsidRDefault="00D31BD0" w:rsidP="00D31BD0">
      <w:pPr>
        <w:pStyle w:val="af2"/>
      </w:pPr>
      <w:r>
        <w:t>Звено 3 (рис. 3.3):</w:t>
      </w:r>
    </w:p>
    <w:p w:rsidR="00D31BD0" w:rsidRDefault="00ED11B2" w:rsidP="00D31BD0">
      <w:pPr>
        <w:jc w:val="center"/>
        <w:rPr>
          <w:sz w:val="28"/>
          <w:szCs w:val="28"/>
        </w:rPr>
      </w:pPr>
      <w:r w:rsidRPr="00D10206">
        <w:rPr>
          <w:noProof/>
          <w:position w:val="-12"/>
          <w:sz w:val="28"/>
          <w:szCs w:val="28"/>
        </w:rPr>
      </w:r>
      <w:r w:rsidR="00ED11B2" w:rsidRPr="00D10206">
        <w:rPr>
          <w:noProof/>
          <w:position w:val="-12"/>
          <w:sz w:val="28"/>
          <w:szCs w:val="28"/>
        </w:rPr>
        <w:object w:dxaOrig="2220" w:dyaOrig="380">
          <v:shape id="_x0000_i1063" type="#_x0000_t75" style="width:111pt;height:19.2pt" o:ole="">
            <v:imagedata r:id="rId79" o:title=""/>
          </v:shape>
          <o:OLEObject Type="Embed" ProgID="Equation.3" ShapeID="_x0000_i1063" DrawAspect="Content" ObjectID="_1720891372" r:id="rId80"/>
        </w:object>
      </w:r>
    </w:p>
    <w:p w:rsidR="00D31BD0" w:rsidRDefault="00D31BD0" w:rsidP="00D31BD0">
      <w:pPr>
        <w:pStyle w:val="af2"/>
      </w:pPr>
      <w:r>
        <w:t>Звено 4 (рис. 3.4):</w:t>
      </w:r>
    </w:p>
    <w:p w:rsidR="00D31BD0" w:rsidRDefault="00ED11B2" w:rsidP="00D31BD0">
      <w:pPr>
        <w:jc w:val="center"/>
        <w:rPr>
          <w:sz w:val="28"/>
          <w:szCs w:val="28"/>
        </w:rPr>
      </w:pPr>
      <w:r w:rsidRPr="00FB748C">
        <w:rPr>
          <w:noProof/>
          <w:position w:val="-32"/>
          <w:sz w:val="28"/>
          <w:szCs w:val="28"/>
        </w:rPr>
      </w:r>
      <w:r w:rsidR="00ED11B2" w:rsidRPr="00FB748C">
        <w:rPr>
          <w:noProof/>
          <w:position w:val="-32"/>
          <w:sz w:val="28"/>
          <w:szCs w:val="28"/>
        </w:rPr>
        <w:object w:dxaOrig="3940" w:dyaOrig="760">
          <v:shape id="_x0000_i1064" type="#_x0000_t75" style="width:196.8pt;height:37.8pt" o:ole="">
            <v:imagedata r:id="rId81" o:title=""/>
          </v:shape>
          <o:OLEObject Type="Embed" ProgID="Equation.3" ShapeID="_x0000_i1064" DrawAspect="Content" ObjectID="_1720891373" r:id="rId82"/>
        </w:object>
      </w:r>
    </w:p>
    <w:p w:rsidR="00D31BD0" w:rsidRDefault="00D31BD0" w:rsidP="00D31BD0">
      <w:pPr>
        <w:pStyle w:val="af2"/>
        <w:numPr>
          <w:ilvl w:val="0"/>
          <w:numId w:val="9"/>
        </w:numPr>
        <w:ind w:left="0" w:firstLine="426"/>
      </w:pPr>
      <w:r>
        <w:t>На основании структурных схем звеньев построим структурную сх</w:t>
      </w:r>
      <w:r>
        <w:t>е</w:t>
      </w:r>
      <w:r>
        <w:t>му всей САР (рис. 3.5).</w:t>
      </w:r>
    </w:p>
    <w:p w:rsidR="00822EE2" w:rsidRDefault="00985FDE" w:rsidP="00ED51AE">
      <w:pPr>
        <w:pStyle w:val="af2"/>
      </w:pPr>
      <w:r>
        <w:t xml:space="preserve">            </w:t>
      </w:r>
      <w:r w:rsidR="00ED11B2" w:rsidRPr="007C5A86">
        <w:rPr>
          <w:noProof/>
        </w:rPr>
        <w:drawing>
          <wp:inline distT="0" distB="0" distL="0" distR="0">
            <wp:extent cx="1932305" cy="636905"/>
            <wp:effectExtent l="0" t="0" r="0" b="0"/>
            <wp:docPr id="41" name="Рисунок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1"/>
                    <pic:cNvPicPr>
                      <a:picLocks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01A4">
        <w:t xml:space="preserve">  </w:t>
      </w:r>
      <w:r w:rsidR="009005E1" w:rsidRPr="000C2AA6">
        <w:t xml:space="preserve">         </w:t>
      </w:r>
      <w:r w:rsidR="003501A4">
        <w:t xml:space="preserve">    </w:t>
      </w:r>
      <w:r w:rsidR="0080228A">
        <w:t xml:space="preserve">   </w:t>
      </w:r>
      <w:r w:rsidR="00A95A15">
        <w:t xml:space="preserve">  </w:t>
      </w:r>
      <w:r w:rsidR="0080228A">
        <w:t xml:space="preserve"> </w:t>
      </w:r>
      <w:r w:rsidR="003501A4">
        <w:t xml:space="preserve"> </w:t>
      </w:r>
      <w:r w:rsidR="00F05754" w:rsidRPr="000C2AA6">
        <w:t xml:space="preserve"> </w:t>
      </w:r>
      <w:r w:rsidR="00ED11B2">
        <w:rPr>
          <w:noProof/>
        </w:rPr>
        <w:drawing>
          <wp:inline distT="0" distB="0" distL="0" distR="0">
            <wp:extent cx="1923415" cy="636905"/>
            <wp:effectExtent l="0" t="0" r="0" b="0"/>
            <wp:docPr id="42" name="Рисунок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2"/>
                    <pic:cNvPicPr>
                      <a:picLocks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EE2" w:rsidRPr="00822EE2" w:rsidRDefault="00FB748C" w:rsidP="00A267DA">
      <w:pPr>
        <w:pStyle w:val="af7"/>
        <w:spacing w:before="240" w:after="280"/>
        <w:ind w:firstLine="425"/>
      </w:pPr>
      <w:r>
        <w:t>Рис.</w:t>
      </w:r>
      <w:r w:rsidR="00A267DA">
        <w:t xml:space="preserve"> 3</w:t>
      </w:r>
      <w:r>
        <w:t>.3.</w:t>
      </w:r>
      <w:r w:rsidR="00822EE2">
        <w:t xml:space="preserve"> Стр</w:t>
      </w:r>
      <w:r w:rsidR="00822EE2" w:rsidRPr="00816E71">
        <w:t>у</w:t>
      </w:r>
      <w:r w:rsidR="00822EE2">
        <w:t>ктурная схема звена 3</w:t>
      </w:r>
      <w:r w:rsidR="000C2AA6">
        <w:tab/>
      </w:r>
      <w:r w:rsidR="00ED51AE">
        <w:t xml:space="preserve">      </w:t>
      </w:r>
      <w:r w:rsidR="00822EE2">
        <w:t>Рис.</w:t>
      </w:r>
      <w:r w:rsidR="00A267DA">
        <w:t xml:space="preserve"> </w:t>
      </w:r>
      <w:r w:rsidR="00822EE2">
        <w:t>3.4</w:t>
      </w:r>
      <w:r>
        <w:t xml:space="preserve">. </w:t>
      </w:r>
      <w:r w:rsidR="00822EE2">
        <w:t>Структурная схема зв</w:t>
      </w:r>
      <w:r w:rsidR="00822EE2">
        <w:t>е</w:t>
      </w:r>
      <w:r w:rsidR="00822EE2">
        <w:t>на 4</w:t>
      </w:r>
    </w:p>
    <w:p w:rsidR="009F773C" w:rsidRDefault="00ED11B2" w:rsidP="00ED51AE">
      <w:pPr>
        <w:pStyle w:val="af2"/>
        <w:jc w:val="center"/>
      </w:pPr>
      <w:r>
        <w:rPr>
          <w:noProof/>
        </w:rPr>
        <w:drawing>
          <wp:inline distT="0" distB="0" distL="0" distR="0">
            <wp:extent cx="5687695" cy="895985"/>
            <wp:effectExtent l="0" t="0" r="0" b="0"/>
            <wp:docPr id="43" name="Рисунок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3"/>
                    <pic:cNvPicPr>
                      <a:picLocks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695" cy="89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3E8" w:rsidRDefault="00FB748C" w:rsidP="00D31BD0">
      <w:pPr>
        <w:pStyle w:val="af7"/>
        <w:spacing w:before="240" w:after="280"/>
        <w:ind w:firstLine="425"/>
      </w:pPr>
      <w:r>
        <w:t>Рис. 3.5.</w:t>
      </w:r>
      <w:r w:rsidR="009F33E8">
        <w:t xml:space="preserve"> Структурная схема САР</w:t>
      </w:r>
    </w:p>
    <w:p w:rsidR="009F33E8" w:rsidRDefault="009F33E8" w:rsidP="00FB748C">
      <w:pPr>
        <w:pStyle w:val="af2"/>
        <w:numPr>
          <w:ilvl w:val="0"/>
          <w:numId w:val="9"/>
        </w:numPr>
        <w:ind w:left="0" w:firstLine="426"/>
      </w:pPr>
      <w:r>
        <w:t>Преобразуем структурную схему звена 2 с учетом единичной обратной св</w:t>
      </w:r>
      <w:r>
        <w:t>я</w:t>
      </w:r>
      <w:r>
        <w:t>зи (рис.</w:t>
      </w:r>
      <w:r w:rsidR="00FB748C">
        <w:t xml:space="preserve"> </w:t>
      </w:r>
      <w:r>
        <w:t>3.6):</w:t>
      </w:r>
    </w:p>
    <w:p w:rsidR="009F33E8" w:rsidRDefault="00ED11B2" w:rsidP="009F33E8">
      <w:pPr>
        <w:jc w:val="center"/>
        <w:rPr>
          <w:sz w:val="28"/>
          <w:szCs w:val="28"/>
        </w:rPr>
      </w:pPr>
      <w:r w:rsidRPr="00FB748C">
        <w:rPr>
          <w:noProof/>
          <w:position w:val="-68"/>
          <w:sz w:val="28"/>
          <w:szCs w:val="28"/>
        </w:rPr>
      </w:r>
      <w:r w:rsidR="00ED11B2" w:rsidRPr="00FB748C">
        <w:rPr>
          <w:noProof/>
          <w:position w:val="-68"/>
          <w:sz w:val="28"/>
          <w:szCs w:val="28"/>
        </w:rPr>
        <w:object w:dxaOrig="3060" w:dyaOrig="1500">
          <v:shape id="_x0000_i1068" type="#_x0000_t75" style="width:153pt;height:75pt" o:ole="">
            <v:imagedata r:id="rId86" o:title=""/>
          </v:shape>
          <o:OLEObject Type="Embed" ProgID="Equation.3" ShapeID="_x0000_i1068" DrawAspect="Content" ObjectID="_1720891374" r:id="rId87"/>
        </w:object>
      </w:r>
    </w:p>
    <w:p w:rsidR="00D31BD0" w:rsidRDefault="00D31BD0" w:rsidP="00D31BD0">
      <w:pPr>
        <w:pStyle w:val="af2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706"/>
        <w:gridCol w:w="6215"/>
      </w:tblGrid>
      <w:tr w:rsidR="00D31BD0" w:rsidRPr="000508E1">
        <w:tc>
          <w:tcPr>
            <w:tcW w:w="3706" w:type="dxa"/>
            <w:shd w:val="clear" w:color="auto" w:fill="auto"/>
          </w:tcPr>
          <w:p w:rsidR="00D31BD0" w:rsidRPr="000508E1" w:rsidRDefault="00ED11B2" w:rsidP="000508E1">
            <w:pPr>
              <w:ind w:firstLine="426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944370" cy="600710"/>
                  <wp:effectExtent l="0" t="0" r="0" b="0"/>
                  <wp:docPr id="45" name="Рисунок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5"/>
                          <pic:cNvPicPr>
                            <a:picLocks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370" cy="60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1" w:type="dxa"/>
            <w:shd w:val="clear" w:color="auto" w:fill="auto"/>
            <w:vAlign w:val="center"/>
          </w:tcPr>
          <w:p w:rsidR="00D31BD0" w:rsidRPr="000508E1" w:rsidRDefault="00D31BD0" w:rsidP="00D31BD0">
            <w:pPr>
              <w:rPr>
                <w:sz w:val="28"/>
                <w:szCs w:val="28"/>
              </w:rPr>
            </w:pPr>
            <w:r w:rsidRPr="000508E1">
              <w:rPr>
                <w:sz w:val="26"/>
              </w:rPr>
              <w:t>Рис. 3.6. Структурная схема преобраз</w:t>
            </w:r>
            <w:r w:rsidRPr="000508E1">
              <w:rPr>
                <w:sz w:val="26"/>
              </w:rPr>
              <w:t>о</w:t>
            </w:r>
            <w:r w:rsidRPr="000508E1">
              <w:rPr>
                <w:sz w:val="26"/>
              </w:rPr>
              <w:t xml:space="preserve">ванного звена 2 </w:t>
            </w:r>
          </w:p>
        </w:tc>
      </w:tr>
    </w:tbl>
    <w:p w:rsidR="00D31BD0" w:rsidRDefault="00D31BD0" w:rsidP="00D31BD0">
      <w:pPr>
        <w:pStyle w:val="af2"/>
        <w:rPr>
          <w:sz w:val="20"/>
          <w:szCs w:val="20"/>
        </w:rPr>
      </w:pPr>
    </w:p>
    <w:p w:rsidR="009F33E8" w:rsidRPr="00FB748C" w:rsidRDefault="00BA2D95" w:rsidP="00226521">
      <w:pPr>
        <w:pStyle w:val="af2"/>
        <w:numPr>
          <w:ilvl w:val="0"/>
          <w:numId w:val="9"/>
        </w:numPr>
        <w:ind w:left="0" w:firstLine="426"/>
      </w:pPr>
      <w:r>
        <w:t>Построим структурную схему САР с учетом преобразования звена 2 (рис.</w:t>
      </w:r>
      <w:r w:rsidR="00D31BD0">
        <w:t> </w:t>
      </w:r>
      <w:r w:rsidR="00226521">
        <w:t>3.7).</w:t>
      </w:r>
    </w:p>
    <w:p w:rsidR="00D31BD0" w:rsidRDefault="00D31BD0" w:rsidP="00D31BD0">
      <w:pPr>
        <w:pStyle w:val="af2"/>
        <w:rPr>
          <w:sz w:val="20"/>
          <w:szCs w:val="20"/>
        </w:rPr>
      </w:pPr>
    </w:p>
    <w:p w:rsidR="006B2D3F" w:rsidRPr="00FB748C" w:rsidRDefault="00ED11B2" w:rsidP="00ED51AE">
      <w:pPr>
        <w:pStyle w:val="af2"/>
        <w:jc w:val="center"/>
      </w:pPr>
      <w:r>
        <w:rPr>
          <w:noProof/>
        </w:rPr>
        <w:drawing>
          <wp:inline distT="0" distB="0" distL="0" distR="0">
            <wp:extent cx="5657215" cy="999490"/>
            <wp:effectExtent l="0" t="0" r="0" b="0"/>
            <wp:docPr id="46" name="Рисунок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6"/>
                    <pic:cNvPicPr>
                      <a:picLocks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215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D3F" w:rsidRPr="006B2D3F" w:rsidRDefault="006B2D3F" w:rsidP="00D31BD0">
      <w:pPr>
        <w:pStyle w:val="af7"/>
        <w:spacing w:before="240" w:after="280"/>
        <w:ind w:firstLine="425"/>
      </w:pPr>
      <w:r w:rsidRPr="00420F50">
        <w:t>Рис. 3.7</w:t>
      </w:r>
      <w:r w:rsidR="00D31BD0">
        <w:t>.</w:t>
      </w:r>
      <w:r w:rsidRPr="00420F50">
        <w:t xml:space="preserve"> Структурная схема САР после преобразования звена 2</w:t>
      </w:r>
    </w:p>
    <w:p w:rsidR="00BA2D95" w:rsidRDefault="00BA2D95" w:rsidP="00226521">
      <w:pPr>
        <w:pStyle w:val="af2"/>
      </w:pPr>
      <w:r>
        <w:t>Запишем общую передаточную функцию САР:</w:t>
      </w:r>
    </w:p>
    <w:p w:rsidR="00C70E36" w:rsidRPr="00C70E36" w:rsidRDefault="00C70E36" w:rsidP="00226521">
      <w:pPr>
        <w:pStyle w:val="af2"/>
        <w:rPr>
          <w:sz w:val="12"/>
          <w:szCs w:val="16"/>
        </w:rPr>
      </w:pPr>
    </w:p>
    <w:p w:rsidR="009F33E8" w:rsidRDefault="00ED11B2" w:rsidP="009F33E8">
      <w:pPr>
        <w:jc w:val="center"/>
        <w:rPr>
          <w:sz w:val="28"/>
          <w:szCs w:val="28"/>
        </w:rPr>
      </w:pPr>
      <w:r w:rsidRPr="00C70E36">
        <w:rPr>
          <w:noProof/>
          <w:position w:val="-60"/>
          <w:sz w:val="28"/>
          <w:szCs w:val="28"/>
        </w:rPr>
      </w:r>
      <w:r w:rsidR="00ED11B2" w:rsidRPr="00C70E36">
        <w:rPr>
          <w:noProof/>
          <w:position w:val="-60"/>
          <w:sz w:val="28"/>
          <w:szCs w:val="28"/>
        </w:rPr>
        <w:object w:dxaOrig="3340" w:dyaOrig="1320">
          <v:shape id="_x0000_i1071" type="#_x0000_t75" style="width:189.6pt;height:74.4pt" o:ole="">
            <v:imagedata r:id="rId90" o:title=""/>
          </v:shape>
          <o:OLEObject Type="Embed" ProgID="Equation.3" ShapeID="_x0000_i1071" DrawAspect="Content" ObjectID="_1720891375" r:id="rId91"/>
        </w:object>
      </w:r>
    </w:p>
    <w:p w:rsidR="00C70E36" w:rsidRPr="00C70E36" w:rsidRDefault="00C70E36" w:rsidP="00C70E36">
      <w:pPr>
        <w:pStyle w:val="af2"/>
        <w:rPr>
          <w:sz w:val="12"/>
          <w:szCs w:val="16"/>
        </w:rPr>
      </w:pPr>
    </w:p>
    <w:p w:rsidR="00BA2D95" w:rsidRDefault="00BA2D95" w:rsidP="00226521">
      <w:pPr>
        <w:pStyle w:val="af2"/>
      </w:pPr>
      <w:r>
        <w:t>Упростим выражение передаточной функции:</w:t>
      </w:r>
    </w:p>
    <w:p w:rsidR="00C70E36" w:rsidRPr="00C70E36" w:rsidRDefault="00C70E36" w:rsidP="00C70E36">
      <w:pPr>
        <w:pStyle w:val="af2"/>
        <w:rPr>
          <w:sz w:val="12"/>
          <w:szCs w:val="16"/>
        </w:rPr>
      </w:pPr>
    </w:p>
    <w:p w:rsidR="00BA2D95" w:rsidRPr="009171C6" w:rsidRDefault="00ED11B2" w:rsidP="00BA2D95">
      <w:pPr>
        <w:jc w:val="center"/>
        <w:rPr>
          <w:sz w:val="28"/>
          <w:szCs w:val="28"/>
        </w:rPr>
      </w:pPr>
      <w:r w:rsidRPr="00226521">
        <w:rPr>
          <w:noProof/>
          <w:position w:val="-32"/>
          <w:sz w:val="28"/>
          <w:szCs w:val="28"/>
        </w:rPr>
      </w:r>
      <w:r w:rsidR="00ED11B2" w:rsidRPr="00226521">
        <w:rPr>
          <w:noProof/>
          <w:position w:val="-32"/>
          <w:sz w:val="28"/>
          <w:szCs w:val="28"/>
        </w:rPr>
        <w:object w:dxaOrig="3820" w:dyaOrig="760">
          <v:shape id="_x0000_i1072" type="#_x0000_t75" style="width:190.8pt;height:37.8pt" o:ole="">
            <v:imagedata r:id="rId92" o:title=""/>
          </v:shape>
          <o:OLEObject Type="Embed" ProgID="Equation.3" ShapeID="_x0000_i1072" DrawAspect="Content" ObjectID="_1720891376" r:id="rId93"/>
        </w:object>
      </w:r>
    </w:p>
    <w:p w:rsidR="00BA2D95" w:rsidRPr="00D31BD0" w:rsidRDefault="00D31BD0" w:rsidP="00D31BD0">
      <w:pPr>
        <w:pStyle w:val="a"/>
        <w:numPr>
          <w:ilvl w:val="0"/>
          <w:numId w:val="0"/>
        </w:numPr>
        <w:spacing w:before="560" w:after="280"/>
        <w:rPr>
          <w:b/>
        </w:rPr>
      </w:pPr>
      <w:bookmarkStart w:id="5" w:name="_Toc319234754"/>
      <w:r w:rsidRPr="00D31BD0">
        <w:rPr>
          <w:b/>
        </w:rPr>
        <w:t xml:space="preserve">4. </w:t>
      </w:r>
      <w:r w:rsidR="00BA2D95" w:rsidRPr="00D31BD0">
        <w:rPr>
          <w:b/>
        </w:rPr>
        <w:t xml:space="preserve">УСТОЙЧИВОСТЬ ДИНАМИЧЕСКИХ ЗВЕНЬЕВ И СИСТЕМ </w:t>
      </w:r>
      <w:r w:rsidRPr="00D31BD0">
        <w:rPr>
          <w:b/>
        </w:rPr>
        <w:br/>
      </w:r>
      <w:r w:rsidR="00BA2D95" w:rsidRPr="00D31BD0">
        <w:rPr>
          <w:b/>
        </w:rPr>
        <w:t>АВТ</w:t>
      </w:r>
      <w:r w:rsidR="00C70E36">
        <w:rPr>
          <w:b/>
        </w:rPr>
        <w:t>О</w:t>
      </w:r>
      <w:r w:rsidR="00BA2D95" w:rsidRPr="00D31BD0">
        <w:rPr>
          <w:b/>
        </w:rPr>
        <w:t>МАТ</w:t>
      </w:r>
      <w:r w:rsidR="00BA2D95" w:rsidRPr="00D31BD0">
        <w:rPr>
          <w:b/>
        </w:rPr>
        <w:t>И</w:t>
      </w:r>
      <w:r w:rsidR="00BA2D95" w:rsidRPr="00D31BD0">
        <w:rPr>
          <w:b/>
        </w:rPr>
        <w:t>ЧЕСКОГО РЕГУЛИРОВАНИЯ И УПРАВЛЕНИЯ</w:t>
      </w:r>
      <w:bookmarkEnd w:id="5"/>
    </w:p>
    <w:p w:rsidR="00BA2D95" w:rsidRDefault="00BA2D95" w:rsidP="00D31BD0">
      <w:pPr>
        <w:ind w:firstLine="392"/>
        <w:jc w:val="both"/>
        <w:rPr>
          <w:sz w:val="28"/>
          <w:szCs w:val="28"/>
        </w:rPr>
      </w:pPr>
      <w:r>
        <w:rPr>
          <w:sz w:val="28"/>
          <w:szCs w:val="28"/>
        </w:rPr>
        <w:t>Под устойчивостью понимают способность линейной системы возвр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щаться в исходное состояние равновесия после прекращения действия возмущений, кот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рые вывели её из исходного состояния. При этом различают три типа систем:</w:t>
      </w:r>
    </w:p>
    <w:p w:rsidR="00BA2D95" w:rsidRDefault="00BA2D95" w:rsidP="00D31BD0">
      <w:pPr>
        <w:ind w:firstLine="392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5E1462">
        <w:rPr>
          <w:sz w:val="28"/>
          <w:szCs w:val="28"/>
        </w:rPr>
        <w:t xml:space="preserve"> </w:t>
      </w:r>
      <w:r w:rsidRPr="00020101">
        <w:rPr>
          <w:i/>
          <w:sz w:val="28"/>
          <w:szCs w:val="28"/>
        </w:rPr>
        <w:t>устойчивые</w:t>
      </w:r>
      <w:r>
        <w:rPr>
          <w:sz w:val="28"/>
          <w:szCs w:val="28"/>
        </w:rPr>
        <w:t xml:space="preserve"> – системы, которые</w:t>
      </w:r>
      <w:r w:rsidR="005E1462">
        <w:rPr>
          <w:sz w:val="28"/>
          <w:szCs w:val="28"/>
        </w:rPr>
        <w:t xml:space="preserve"> после снятия возмущения </w:t>
      </w:r>
      <w:r w:rsidR="00A20C9E">
        <w:rPr>
          <w:sz w:val="28"/>
          <w:szCs w:val="28"/>
        </w:rPr>
        <w:t xml:space="preserve">возвращаются </w:t>
      </w:r>
      <w:r w:rsidR="005E1462">
        <w:rPr>
          <w:sz w:val="28"/>
          <w:szCs w:val="28"/>
        </w:rPr>
        <w:t xml:space="preserve">в </w:t>
      </w:r>
      <w:r w:rsidR="00A20C9E">
        <w:rPr>
          <w:sz w:val="28"/>
          <w:szCs w:val="28"/>
        </w:rPr>
        <w:t>исходное состо</w:t>
      </w:r>
      <w:r w:rsidR="005E1462">
        <w:rPr>
          <w:sz w:val="28"/>
          <w:szCs w:val="28"/>
        </w:rPr>
        <w:t>яние равновесия;</w:t>
      </w:r>
    </w:p>
    <w:p w:rsidR="005E1462" w:rsidRDefault="005E1462" w:rsidP="00D31BD0">
      <w:pPr>
        <w:ind w:firstLine="3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020101">
        <w:rPr>
          <w:i/>
          <w:sz w:val="28"/>
          <w:szCs w:val="28"/>
        </w:rPr>
        <w:t>неустойчивые</w:t>
      </w:r>
      <w:r>
        <w:rPr>
          <w:sz w:val="28"/>
          <w:szCs w:val="28"/>
        </w:rPr>
        <w:t xml:space="preserve"> – системы, которые после снятия возмущения не приходят в состояние равновесия;</w:t>
      </w:r>
    </w:p>
    <w:p w:rsidR="005E1462" w:rsidRDefault="00020101" w:rsidP="00D31BD0">
      <w:pPr>
        <w:ind w:firstLine="392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5E1462">
        <w:rPr>
          <w:sz w:val="28"/>
          <w:szCs w:val="28"/>
        </w:rPr>
        <w:t xml:space="preserve"> </w:t>
      </w:r>
      <w:r w:rsidR="005E1462" w:rsidRPr="00020101">
        <w:rPr>
          <w:i/>
          <w:sz w:val="28"/>
          <w:szCs w:val="28"/>
        </w:rPr>
        <w:t>нейтральные</w:t>
      </w:r>
      <w:r w:rsidR="005E1462">
        <w:rPr>
          <w:sz w:val="28"/>
          <w:szCs w:val="28"/>
        </w:rPr>
        <w:t xml:space="preserve"> – системы, которые после снятия возмущения приходят в с</w:t>
      </w:r>
      <w:r w:rsidR="005E1462">
        <w:rPr>
          <w:sz w:val="28"/>
          <w:szCs w:val="28"/>
        </w:rPr>
        <w:t>о</w:t>
      </w:r>
      <w:r w:rsidR="005E1462">
        <w:rPr>
          <w:sz w:val="28"/>
          <w:szCs w:val="28"/>
        </w:rPr>
        <w:t>стояние равновесия, отличное от исходного.</w:t>
      </w:r>
    </w:p>
    <w:p w:rsidR="005E1462" w:rsidRDefault="005E1462" w:rsidP="00D31BD0">
      <w:pPr>
        <w:ind w:firstLine="392"/>
        <w:jc w:val="both"/>
        <w:rPr>
          <w:sz w:val="28"/>
          <w:szCs w:val="28"/>
        </w:rPr>
      </w:pPr>
      <w:r>
        <w:rPr>
          <w:sz w:val="28"/>
          <w:szCs w:val="28"/>
        </w:rPr>
        <w:t>Необходимое и достаточное условие устойчивости линейных систем заключ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ется в том, чтобы все корни характеристического уравнения имели отрицател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ную действительную часть, </w:t>
      </w:r>
      <w:r w:rsidR="009171C6">
        <w:rPr>
          <w:sz w:val="28"/>
          <w:szCs w:val="28"/>
        </w:rPr>
        <w:t>то есть</w:t>
      </w:r>
      <w:r>
        <w:rPr>
          <w:sz w:val="28"/>
          <w:szCs w:val="28"/>
        </w:rPr>
        <w:t xml:space="preserve"> в плоскости комплексного переменного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полагались слева от мнимой оси.</w:t>
      </w:r>
    </w:p>
    <w:p w:rsidR="005E1462" w:rsidRDefault="00683D4E" w:rsidP="00D31BD0">
      <w:pPr>
        <w:pStyle w:val="af2"/>
        <w:ind w:firstLine="392"/>
      </w:pPr>
      <w:r>
        <w:t>Однако на практике нахождение корней характеристического уравнения ок</w:t>
      </w:r>
      <w:r>
        <w:t>а</w:t>
      </w:r>
      <w:r>
        <w:t>зывается достаточно сложным из-за того, что реальные системы чаще всего оп</w:t>
      </w:r>
      <w:r>
        <w:t>и</w:t>
      </w:r>
      <w:r>
        <w:t>сываются дифференциальными уравнениями высокого порядка. Для удобства и</w:t>
      </w:r>
      <w:r>
        <w:t>с</w:t>
      </w:r>
      <w:r>
        <w:t>следования таких систем разработаны так называемые критерии устойчивости, позволяющие оценить устойчивость системы по некот</w:t>
      </w:r>
      <w:r>
        <w:t>о</w:t>
      </w:r>
      <w:r>
        <w:t>рым другим признакам, определение которых оказывается проще, чем нахождение корней характерист</w:t>
      </w:r>
      <w:r>
        <w:t>и</w:t>
      </w:r>
      <w:r>
        <w:t>ческого уравнения. Так, необходимое (но не дост</w:t>
      </w:r>
      <w:r>
        <w:t>а</w:t>
      </w:r>
      <w:r>
        <w:t>точное) условие устойчивости линейных систем заключается в положительности всех коэффициентов характ</w:t>
      </w:r>
      <w:r>
        <w:t>е</w:t>
      </w:r>
      <w:r>
        <w:t>ристического уравнения. Для систем, описываемых дифференциальными уравн</w:t>
      </w:r>
      <w:r>
        <w:t>е</w:t>
      </w:r>
      <w:r>
        <w:t>ниями первого и второго поря</w:t>
      </w:r>
      <w:r>
        <w:t>д</w:t>
      </w:r>
      <w:r>
        <w:t>ков, это условие оказывается и достаточным. Для более сложных систем прим</w:t>
      </w:r>
      <w:r>
        <w:t>е</w:t>
      </w:r>
      <w:r>
        <w:t>няют следующие критерии:</w:t>
      </w:r>
    </w:p>
    <w:p w:rsidR="00683D4E" w:rsidRDefault="00683D4E" w:rsidP="00D31BD0">
      <w:pPr>
        <w:numPr>
          <w:ilvl w:val="0"/>
          <w:numId w:val="1"/>
        </w:numPr>
        <w:tabs>
          <w:tab w:val="clear" w:pos="1068"/>
        </w:tabs>
        <w:ind w:left="0" w:firstLine="392"/>
        <w:jc w:val="both"/>
        <w:rPr>
          <w:sz w:val="28"/>
          <w:szCs w:val="28"/>
        </w:rPr>
      </w:pPr>
      <w:r>
        <w:rPr>
          <w:sz w:val="28"/>
          <w:szCs w:val="28"/>
        </w:rPr>
        <w:t>алгебраический критерий Раусса – Гурвица;</w:t>
      </w:r>
    </w:p>
    <w:p w:rsidR="00683D4E" w:rsidRDefault="00683D4E" w:rsidP="00D31BD0">
      <w:pPr>
        <w:numPr>
          <w:ilvl w:val="0"/>
          <w:numId w:val="1"/>
        </w:numPr>
        <w:tabs>
          <w:tab w:val="clear" w:pos="1068"/>
        </w:tabs>
        <w:ind w:left="0" w:firstLine="392"/>
        <w:jc w:val="both"/>
        <w:rPr>
          <w:sz w:val="28"/>
          <w:szCs w:val="28"/>
        </w:rPr>
      </w:pPr>
      <w:r>
        <w:rPr>
          <w:sz w:val="28"/>
          <w:szCs w:val="28"/>
        </w:rPr>
        <w:t>критерий М</w:t>
      </w:r>
      <w:r w:rsidR="00964ECC">
        <w:rPr>
          <w:sz w:val="28"/>
          <w:szCs w:val="28"/>
        </w:rPr>
        <w:t>и</w:t>
      </w:r>
      <w:r>
        <w:rPr>
          <w:sz w:val="28"/>
          <w:szCs w:val="28"/>
        </w:rPr>
        <w:t>хайлова;</w:t>
      </w:r>
    </w:p>
    <w:p w:rsidR="00683D4E" w:rsidRDefault="00683D4E" w:rsidP="00D31BD0">
      <w:pPr>
        <w:numPr>
          <w:ilvl w:val="0"/>
          <w:numId w:val="1"/>
        </w:numPr>
        <w:tabs>
          <w:tab w:val="clear" w:pos="1068"/>
          <w:tab w:val="left" w:pos="709"/>
        </w:tabs>
        <w:ind w:left="0" w:firstLine="392"/>
        <w:jc w:val="both"/>
        <w:rPr>
          <w:sz w:val="28"/>
          <w:szCs w:val="28"/>
        </w:rPr>
      </w:pPr>
      <w:r>
        <w:rPr>
          <w:sz w:val="28"/>
          <w:szCs w:val="28"/>
        </w:rPr>
        <w:t>ам</w:t>
      </w:r>
      <w:r w:rsidR="00964ECC">
        <w:rPr>
          <w:sz w:val="28"/>
          <w:szCs w:val="28"/>
        </w:rPr>
        <w:t>п</w:t>
      </w:r>
      <w:r>
        <w:rPr>
          <w:sz w:val="28"/>
          <w:szCs w:val="28"/>
        </w:rPr>
        <w:t>литудно-фазовый критерий (критерий Найквиста).</w:t>
      </w:r>
    </w:p>
    <w:p w:rsidR="00E03877" w:rsidRPr="00D31BD0" w:rsidRDefault="00E03877" w:rsidP="00D31BD0">
      <w:pPr>
        <w:pStyle w:val="af2"/>
        <w:ind w:firstLine="392"/>
      </w:pPr>
      <w:r w:rsidRPr="00D31BD0">
        <w:t>Алгебраический критери</w:t>
      </w:r>
      <w:r w:rsidR="00C70E36">
        <w:t>й</w:t>
      </w:r>
      <w:r w:rsidRPr="00D31BD0">
        <w:t xml:space="preserve"> (Раусса – Гурвица) позволяет судить об устойчив</w:t>
      </w:r>
      <w:r w:rsidRPr="00D31BD0">
        <w:t>о</w:t>
      </w:r>
      <w:r w:rsidRPr="00D31BD0">
        <w:t>сти замкнутой системы по коэффициентам её характеристического уравнения, к</w:t>
      </w:r>
      <w:r w:rsidRPr="00D31BD0">
        <w:t>о</w:t>
      </w:r>
      <w:r w:rsidRPr="00D31BD0">
        <w:t>торым является знаменатель передаточной функции.</w:t>
      </w:r>
    </w:p>
    <w:p w:rsidR="0045299A" w:rsidRPr="00D31BD0" w:rsidRDefault="00E03877" w:rsidP="00D31BD0">
      <w:pPr>
        <w:pStyle w:val="af2"/>
        <w:ind w:firstLine="392"/>
      </w:pPr>
      <w:r w:rsidRPr="00D31BD0">
        <w:t xml:space="preserve">В общем случае для определения устойчивости системы </w:t>
      </w:r>
      <w:r w:rsidR="00964ECC" w:rsidRPr="00D31BD0">
        <w:t>по алгебраическому критерию необходимо и достаточно, чтобы все коэффициенты характеристич</w:t>
      </w:r>
      <w:r w:rsidR="00964ECC" w:rsidRPr="00D31BD0">
        <w:t>е</w:t>
      </w:r>
      <w:r w:rsidR="00964ECC" w:rsidRPr="00D31BD0">
        <w:t>ского уравнения и определители Гурвица, составленные по опред</w:t>
      </w:r>
      <w:r w:rsidR="00964ECC" w:rsidRPr="00D31BD0">
        <w:t>е</w:t>
      </w:r>
      <w:r w:rsidR="00964ECC" w:rsidRPr="00D31BD0">
        <w:t xml:space="preserve">ленной схеме, были положительны (приложение </w:t>
      </w:r>
      <w:r w:rsidR="00C70E36">
        <w:t>1</w:t>
      </w:r>
      <w:r w:rsidR="00964ECC" w:rsidRPr="00D31BD0">
        <w:t>).</w:t>
      </w:r>
      <w:r w:rsidR="0057019D" w:rsidRPr="00D31BD0">
        <w:t xml:space="preserve"> </w:t>
      </w:r>
      <w:r w:rsidR="00422BA1" w:rsidRPr="00D31BD0">
        <w:t xml:space="preserve">Условия </w:t>
      </w:r>
      <w:r w:rsidR="0045299A" w:rsidRPr="00D31BD0">
        <w:rPr>
          <w:w w:val="101"/>
        </w:rPr>
        <w:t>устойчивости, полученные из у</w:t>
      </w:r>
      <w:r w:rsidR="0045299A" w:rsidRPr="00D31BD0">
        <w:rPr>
          <w:w w:val="101"/>
        </w:rPr>
        <w:t>с</w:t>
      </w:r>
      <w:r w:rsidR="0045299A" w:rsidRPr="00D31BD0">
        <w:rPr>
          <w:w w:val="101"/>
        </w:rPr>
        <w:t>ловия Раусса</w:t>
      </w:r>
      <w:r w:rsidR="00D31BD0">
        <w:rPr>
          <w:w w:val="101"/>
        </w:rPr>
        <w:t xml:space="preserve"> – </w:t>
      </w:r>
      <w:r w:rsidR="0045299A" w:rsidRPr="00D31BD0">
        <w:rPr>
          <w:w w:val="101"/>
        </w:rPr>
        <w:t>Гурвица, значительно усложняются с ростом порядка характер</w:t>
      </w:r>
      <w:r w:rsidR="0045299A" w:rsidRPr="00D31BD0">
        <w:rPr>
          <w:w w:val="101"/>
        </w:rPr>
        <w:t>и</w:t>
      </w:r>
      <w:r w:rsidR="0045299A" w:rsidRPr="00D31BD0">
        <w:rPr>
          <w:w w:val="101"/>
        </w:rPr>
        <w:t>стического уравнения. Начиная с пятого порядка, применять этот критерий ст</w:t>
      </w:r>
      <w:r w:rsidR="0045299A" w:rsidRPr="00D31BD0">
        <w:rPr>
          <w:w w:val="101"/>
        </w:rPr>
        <w:t>а</w:t>
      </w:r>
      <w:r w:rsidR="0045299A" w:rsidRPr="00D31BD0">
        <w:rPr>
          <w:w w:val="101"/>
        </w:rPr>
        <w:t>новится затруднительно</w:t>
      </w:r>
      <w:r w:rsidR="0057019D" w:rsidRPr="00D31BD0">
        <w:rPr>
          <w:w w:val="101"/>
        </w:rPr>
        <w:t>, однако современные компьютерные средства справл</w:t>
      </w:r>
      <w:r w:rsidR="0057019D" w:rsidRPr="00D31BD0">
        <w:rPr>
          <w:w w:val="101"/>
        </w:rPr>
        <w:t>я</w:t>
      </w:r>
      <w:r w:rsidR="0057019D" w:rsidRPr="00D31BD0">
        <w:rPr>
          <w:w w:val="101"/>
        </w:rPr>
        <w:t>ются с этой задачей</w:t>
      </w:r>
      <w:r w:rsidR="0045299A" w:rsidRPr="00D31BD0">
        <w:rPr>
          <w:w w:val="101"/>
        </w:rPr>
        <w:t>.</w:t>
      </w:r>
    </w:p>
    <w:p w:rsidR="0045299A" w:rsidRPr="00D31BD0" w:rsidRDefault="0045299A" w:rsidP="00D31BD0">
      <w:pPr>
        <w:pStyle w:val="af2"/>
        <w:ind w:firstLine="392"/>
        <w:rPr>
          <w:w w:val="101"/>
        </w:rPr>
      </w:pPr>
      <w:r w:rsidRPr="00D31BD0">
        <w:rPr>
          <w:w w:val="101"/>
        </w:rPr>
        <w:t>Критерий Михайлова позволяет судить об устойчивости системы по годогр</w:t>
      </w:r>
      <w:r w:rsidRPr="00D31BD0">
        <w:rPr>
          <w:w w:val="101"/>
        </w:rPr>
        <w:t>а</w:t>
      </w:r>
      <w:r w:rsidRPr="00D31BD0">
        <w:rPr>
          <w:w w:val="101"/>
        </w:rPr>
        <w:t>фу Михайлова. Для устойчивости системы необходимо, чтобы он проходил п</w:t>
      </w:r>
      <w:r w:rsidRPr="00D31BD0">
        <w:rPr>
          <w:w w:val="101"/>
        </w:rPr>
        <w:t>о</w:t>
      </w:r>
      <w:r w:rsidRPr="00D31BD0">
        <w:rPr>
          <w:w w:val="101"/>
        </w:rPr>
        <w:t>следо</w:t>
      </w:r>
      <w:r w:rsidRPr="00D31BD0">
        <w:rPr>
          <w:w w:val="101"/>
        </w:rPr>
        <w:softHyphen/>
        <w:t xml:space="preserve">вательно </w:t>
      </w:r>
      <w:r w:rsidRPr="00D31BD0">
        <w:rPr>
          <w:w w:val="101"/>
          <w:lang w:val="en-US"/>
        </w:rPr>
        <w:t>n</w:t>
      </w:r>
      <w:r w:rsidRPr="00D31BD0">
        <w:rPr>
          <w:w w:val="101"/>
        </w:rPr>
        <w:t xml:space="preserve"> квадрантов комплексной плоскости, уходя в бесконечность.</w:t>
      </w:r>
      <w:r w:rsidR="0057019D" w:rsidRPr="00D31BD0">
        <w:rPr>
          <w:w w:val="101"/>
        </w:rPr>
        <w:t xml:space="preserve"> </w:t>
      </w:r>
      <w:r w:rsidRPr="00D31BD0">
        <w:rPr>
          <w:w w:val="101"/>
        </w:rPr>
        <w:t>Г</w:t>
      </w:r>
      <w:r w:rsidRPr="00D31BD0">
        <w:rPr>
          <w:w w:val="101"/>
        </w:rPr>
        <w:t>о</w:t>
      </w:r>
      <w:r w:rsidRPr="00D31BD0">
        <w:rPr>
          <w:w w:val="101"/>
        </w:rPr>
        <w:t>дографом называется кривая, которую описывает конец характеристического вектора уравнения на комплексной плоскости.</w:t>
      </w:r>
      <w:r w:rsidR="0057019D" w:rsidRPr="00D31BD0">
        <w:rPr>
          <w:w w:val="101"/>
        </w:rPr>
        <w:t xml:space="preserve"> </w:t>
      </w:r>
      <w:r w:rsidRPr="00D31BD0">
        <w:rPr>
          <w:w w:val="101"/>
        </w:rPr>
        <w:t>Для построения годографа М</w:t>
      </w:r>
      <w:r w:rsidRPr="00D31BD0">
        <w:rPr>
          <w:w w:val="101"/>
        </w:rPr>
        <w:t>и</w:t>
      </w:r>
      <w:r w:rsidRPr="00D31BD0">
        <w:rPr>
          <w:w w:val="101"/>
        </w:rPr>
        <w:t xml:space="preserve">хайлова определяют вещественную и мнимую части функции, заменяя </w:t>
      </w:r>
      <w:r w:rsidRPr="00D31BD0">
        <w:rPr>
          <w:i/>
          <w:w w:val="101"/>
        </w:rPr>
        <w:t>р</w:t>
      </w:r>
      <w:r w:rsidRPr="00D31BD0">
        <w:rPr>
          <w:w w:val="101"/>
        </w:rPr>
        <w:t xml:space="preserve"> на </w:t>
      </w:r>
      <w:r w:rsidRPr="00D31BD0">
        <w:rPr>
          <w:i/>
          <w:w w:val="101"/>
          <w:lang w:val="en-US"/>
        </w:rPr>
        <w:t>j</w:t>
      </w:r>
      <w:r w:rsidRPr="00D31BD0">
        <w:rPr>
          <w:w w:val="101"/>
          <w:lang w:val="en-US"/>
        </w:rPr>
        <w:t>ω</w:t>
      </w:r>
      <w:r w:rsidRPr="00D31BD0">
        <w:rPr>
          <w:w w:val="101"/>
        </w:rPr>
        <w:t xml:space="preserve">, </w:t>
      </w:r>
      <w:r w:rsidR="009171C6" w:rsidRPr="00D31BD0">
        <w:rPr>
          <w:w w:val="101"/>
        </w:rPr>
        <w:t>то есть</w:t>
      </w:r>
      <w:r w:rsidRPr="00D31BD0">
        <w:rPr>
          <w:w w:val="101"/>
        </w:rPr>
        <w:t xml:space="preserve"> характеристический полином</w:t>
      </w:r>
    </w:p>
    <w:p w:rsidR="00D31BD0" w:rsidRDefault="00D31BD0" w:rsidP="00D31BD0">
      <w:pPr>
        <w:pStyle w:val="af2"/>
        <w:rPr>
          <w:sz w:val="20"/>
          <w:szCs w:val="20"/>
        </w:rPr>
      </w:pPr>
    </w:p>
    <w:p w:rsidR="00422BA1" w:rsidRPr="00D31BD0" w:rsidRDefault="00422BA1" w:rsidP="00422BA1">
      <w:pPr>
        <w:shd w:val="clear" w:color="auto" w:fill="FFFFFF"/>
        <w:ind w:firstLine="851"/>
        <w:jc w:val="center"/>
        <w:rPr>
          <w:w w:val="101"/>
          <w:sz w:val="28"/>
          <w:szCs w:val="28"/>
        </w:rPr>
      </w:pPr>
      <w:r w:rsidRPr="00D31BD0">
        <w:rPr>
          <w:i/>
          <w:w w:val="101"/>
          <w:sz w:val="28"/>
          <w:szCs w:val="28"/>
          <w:lang w:val="en-US"/>
        </w:rPr>
        <w:t>D</w:t>
      </w:r>
      <w:r w:rsidRPr="00D31BD0">
        <w:rPr>
          <w:w w:val="101"/>
          <w:sz w:val="28"/>
          <w:szCs w:val="28"/>
        </w:rPr>
        <w:t>(</w:t>
      </w:r>
      <w:r w:rsidRPr="00D31BD0">
        <w:rPr>
          <w:i/>
          <w:w w:val="101"/>
          <w:sz w:val="28"/>
          <w:szCs w:val="28"/>
          <w:lang w:val="en-US"/>
        </w:rPr>
        <w:t>j</w:t>
      </w:r>
      <w:r w:rsidRPr="00D31BD0">
        <w:rPr>
          <w:w w:val="101"/>
          <w:sz w:val="28"/>
          <w:szCs w:val="28"/>
          <w:lang w:val="en-US"/>
        </w:rPr>
        <w:t>ω</w:t>
      </w:r>
      <w:r w:rsidRPr="00D31BD0">
        <w:rPr>
          <w:w w:val="101"/>
          <w:sz w:val="28"/>
          <w:szCs w:val="28"/>
        </w:rPr>
        <w:t>)</w:t>
      </w:r>
      <w:r w:rsidRPr="00D31BD0">
        <w:rPr>
          <w:i/>
          <w:w w:val="101"/>
          <w:sz w:val="28"/>
          <w:szCs w:val="28"/>
        </w:rPr>
        <w:t>=</w:t>
      </w:r>
      <w:r w:rsidRPr="00D31BD0">
        <w:rPr>
          <w:i/>
          <w:w w:val="101"/>
          <w:sz w:val="28"/>
          <w:szCs w:val="28"/>
          <w:lang w:val="en-US"/>
        </w:rPr>
        <w:t>U</w:t>
      </w:r>
      <w:r w:rsidRPr="00D31BD0">
        <w:rPr>
          <w:w w:val="101"/>
          <w:sz w:val="28"/>
          <w:szCs w:val="28"/>
        </w:rPr>
        <w:t>(</w:t>
      </w:r>
      <w:r w:rsidRPr="00D31BD0">
        <w:rPr>
          <w:w w:val="101"/>
          <w:sz w:val="28"/>
          <w:szCs w:val="28"/>
          <w:lang w:val="en-US"/>
        </w:rPr>
        <w:t>ω</w:t>
      </w:r>
      <w:r w:rsidRPr="00D31BD0">
        <w:rPr>
          <w:w w:val="101"/>
          <w:sz w:val="28"/>
          <w:szCs w:val="28"/>
        </w:rPr>
        <w:t>)</w:t>
      </w:r>
      <w:r w:rsidRPr="00D31BD0">
        <w:rPr>
          <w:i/>
          <w:w w:val="101"/>
          <w:sz w:val="28"/>
          <w:szCs w:val="28"/>
        </w:rPr>
        <w:t>+</w:t>
      </w:r>
      <w:r w:rsidR="00C701E7" w:rsidRPr="00D31BD0">
        <w:rPr>
          <w:i/>
          <w:w w:val="101"/>
          <w:sz w:val="28"/>
          <w:szCs w:val="28"/>
          <w:lang w:val="en-US"/>
        </w:rPr>
        <w:t xml:space="preserve"> j</w:t>
      </w:r>
      <w:r w:rsidRPr="00D31BD0">
        <w:rPr>
          <w:w w:val="101"/>
          <w:sz w:val="28"/>
          <w:szCs w:val="28"/>
          <w:lang w:val="en-US"/>
        </w:rPr>
        <w:t>υ</w:t>
      </w:r>
      <w:r w:rsidRPr="00D31BD0">
        <w:rPr>
          <w:w w:val="101"/>
          <w:sz w:val="28"/>
          <w:szCs w:val="28"/>
        </w:rPr>
        <w:t>(</w:t>
      </w:r>
      <w:r w:rsidRPr="00D31BD0">
        <w:rPr>
          <w:w w:val="101"/>
          <w:sz w:val="28"/>
          <w:szCs w:val="28"/>
          <w:lang w:val="en-US"/>
        </w:rPr>
        <w:t>ω</w:t>
      </w:r>
      <w:r w:rsidRPr="00D31BD0">
        <w:rPr>
          <w:w w:val="101"/>
          <w:sz w:val="28"/>
          <w:szCs w:val="28"/>
        </w:rPr>
        <w:t>),</w:t>
      </w:r>
    </w:p>
    <w:p w:rsidR="00D31BD0" w:rsidRDefault="00D31BD0" w:rsidP="00D31BD0">
      <w:pPr>
        <w:pStyle w:val="af2"/>
        <w:rPr>
          <w:sz w:val="20"/>
          <w:szCs w:val="20"/>
        </w:rPr>
      </w:pPr>
    </w:p>
    <w:p w:rsidR="00422BA1" w:rsidRPr="00D31BD0" w:rsidRDefault="00422BA1" w:rsidP="00020101">
      <w:pPr>
        <w:shd w:val="clear" w:color="auto" w:fill="FFFFFF"/>
        <w:spacing w:before="7"/>
        <w:ind w:left="18" w:right="4"/>
        <w:jc w:val="both"/>
      </w:pPr>
      <w:r w:rsidRPr="00D31BD0">
        <w:rPr>
          <w:w w:val="101"/>
          <w:sz w:val="28"/>
          <w:szCs w:val="28"/>
        </w:rPr>
        <w:t xml:space="preserve">где </w:t>
      </w:r>
      <w:r w:rsidRPr="00D31BD0">
        <w:rPr>
          <w:i/>
          <w:w w:val="101"/>
          <w:sz w:val="28"/>
          <w:szCs w:val="28"/>
          <w:lang w:val="en-US"/>
        </w:rPr>
        <w:t>U</w:t>
      </w:r>
      <w:r w:rsidRPr="00D31BD0">
        <w:rPr>
          <w:w w:val="101"/>
          <w:sz w:val="28"/>
          <w:szCs w:val="28"/>
        </w:rPr>
        <w:t>(</w:t>
      </w:r>
      <w:r w:rsidRPr="00D31BD0">
        <w:rPr>
          <w:w w:val="101"/>
          <w:sz w:val="28"/>
          <w:szCs w:val="28"/>
          <w:lang w:val="en-US"/>
        </w:rPr>
        <w:t>ω</w:t>
      </w:r>
      <w:r w:rsidRPr="00D31BD0">
        <w:rPr>
          <w:w w:val="101"/>
          <w:sz w:val="28"/>
          <w:szCs w:val="28"/>
        </w:rPr>
        <w:t xml:space="preserve">) – вещественная часть, определяемая для четных степеней </w:t>
      </w:r>
      <w:r w:rsidR="001256AD" w:rsidRPr="00D31BD0">
        <w:rPr>
          <w:w w:val="101"/>
          <w:sz w:val="28"/>
          <w:szCs w:val="28"/>
        </w:rPr>
        <w:t xml:space="preserve">и </w:t>
      </w:r>
      <w:r w:rsidRPr="00D31BD0">
        <w:rPr>
          <w:w w:val="101"/>
          <w:sz w:val="28"/>
          <w:szCs w:val="28"/>
        </w:rPr>
        <w:t>степени  равной 0;</w:t>
      </w:r>
    </w:p>
    <w:p w:rsidR="00422BA1" w:rsidRPr="00D31BD0" w:rsidRDefault="00422BA1" w:rsidP="00020101">
      <w:pPr>
        <w:shd w:val="clear" w:color="auto" w:fill="FFFFFF"/>
        <w:tabs>
          <w:tab w:val="left" w:pos="3568"/>
        </w:tabs>
        <w:ind w:left="14" w:firstLine="412"/>
        <w:jc w:val="both"/>
        <w:rPr>
          <w:sz w:val="28"/>
          <w:szCs w:val="28"/>
        </w:rPr>
      </w:pPr>
      <w:r w:rsidRPr="00D31BD0">
        <w:rPr>
          <w:w w:val="101"/>
          <w:sz w:val="28"/>
          <w:szCs w:val="28"/>
          <w:lang w:val="en-US"/>
        </w:rPr>
        <w:t>υ</w:t>
      </w:r>
      <w:r w:rsidRPr="00D31BD0">
        <w:rPr>
          <w:w w:val="101"/>
          <w:sz w:val="28"/>
          <w:szCs w:val="28"/>
        </w:rPr>
        <w:t>(</w:t>
      </w:r>
      <w:r w:rsidRPr="00D31BD0">
        <w:rPr>
          <w:w w:val="101"/>
          <w:sz w:val="28"/>
          <w:szCs w:val="28"/>
          <w:lang w:val="en-US"/>
        </w:rPr>
        <w:t>ω</w:t>
      </w:r>
      <w:r w:rsidRPr="00D31BD0">
        <w:rPr>
          <w:w w:val="101"/>
          <w:sz w:val="28"/>
          <w:szCs w:val="28"/>
        </w:rPr>
        <w:t>)</w:t>
      </w:r>
      <w:r w:rsidRPr="00D31BD0">
        <w:rPr>
          <w:sz w:val="28"/>
          <w:szCs w:val="28"/>
        </w:rPr>
        <w:t xml:space="preserve"> </w:t>
      </w:r>
      <w:r w:rsidR="00020101" w:rsidRPr="00D31BD0">
        <w:rPr>
          <w:sz w:val="28"/>
          <w:szCs w:val="28"/>
        </w:rPr>
        <w:t>–</w:t>
      </w:r>
      <w:r w:rsidRPr="00D31BD0">
        <w:rPr>
          <w:sz w:val="28"/>
          <w:szCs w:val="28"/>
        </w:rPr>
        <w:t xml:space="preserve"> мнимая часть, определяемая для нечетных степеней и степени рав</w:t>
      </w:r>
      <w:r w:rsidRPr="00D31BD0">
        <w:rPr>
          <w:sz w:val="28"/>
          <w:szCs w:val="28"/>
        </w:rPr>
        <w:softHyphen/>
        <w:t>ной 1.</w:t>
      </w:r>
    </w:p>
    <w:p w:rsidR="00422BA1" w:rsidRPr="00422BA1" w:rsidRDefault="00422BA1" w:rsidP="00020101">
      <w:pPr>
        <w:pStyle w:val="af2"/>
      </w:pPr>
      <w:r w:rsidRPr="00422BA1">
        <w:t xml:space="preserve">Далее производим вычисление </w:t>
      </w:r>
      <w:r w:rsidRPr="00AB100A">
        <w:rPr>
          <w:i/>
          <w:w w:val="101"/>
          <w:lang w:val="en-US"/>
        </w:rPr>
        <w:t>U</w:t>
      </w:r>
      <w:r w:rsidRPr="00020101">
        <w:rPr>
          <w:w w:val="101"/>
        </w:rPr>
        <w:t>(</w:t>
      </w:r>
      <w:r w:rsidRPr="00020101">
        <w:rPr>
          <w:w w:val="101"/>
          <w:lang w:val="en-US"/>
        </w:rPr>
        <w:t>ω</w:t>
      </w:r>
      <w:r w:rsidRPr="00020101">
        <w:rPr>
          <w:w w:val="101"/>
        </w:rPr>
        <w:t>)</w:t>
      </w:r>
      <w:r w:rsidRPr="00422BA1">
        <w:rPr>
          <w:w w:val="101"/>
        </w:rPr>
        <w:t xml:space="preserve"> </w:t>
      </w:r>
      <w:r w:rsidRPr="00422BA1">
        <w:t xml:space="preserve">и </w:t>
      </w:r>
      <w:r w:rsidRPr="00020101">
        <w:rPr>
          <w:w w:val="101"/>
          <w:lang w:val="en-US"/>
        </w:rPr>
        <w:t>υ</w:t>
      </w:r>
      <w:r w:rsidRPr="00020101">
        <w:rPr>
          <w:w w:val="101"/>
        </w:rPr>
        <w:t>(</w:t>
      </w:r>
      <w:r w:rsidRPr="00020101">
        <w:rPr>
          <w:w w:val="101"/>
          <w:lang w:val="en-US"/>
        </w:rPr>
        <w:t>ω</w:t>
      </w:r>
      <w:r w:rsidRPr="00020101">
        <w:rPr>
          <w:w w:val="101"/>
        </w:rPr>
        <w:t>)</w:t>
      </w:r>
      <w:r w:rsidRPr="00422BA1">
        <w:t xml:space="preserve"> для ряда значений частоты и ре</w:t>
      </w:r>
      <w:r w:rsidRPr="00422BA1">
        <w:softHyphen/>
        <w:t>зультаты вычислений сводим в таблицу.</w:t>
      </w:r>
      <w:r w:rsidR="00020101">
        <w:t xml:space="preserve"> </w:t>
      </w:r>
      <w:r w:rsidRPr="00422BA1">
        <w:t>По данным таблицы в комплексной плоскости производим построение, затем анализ годографа Миха</w:t>
      </w:r>
      <w:r w:rsidRPr="00422BA1">
        <w:t>й</w:t>
      </w:r>
      <w:r w:rsidRPr="00422BA1">
        <w:t>лова.</w:t>
      </w:r>
    </w:p>
    <w:p w:rsidR="001256AD" w:rsidRDefault="00422BA1" w:rsidP="00020101">
      <w:pPr>
        <w:pStyle w:val="af2"/>
      </w:pPr>
      <w:r w:rsidRPr="00422BA1">
        <w:t>С помощью вышеназванных критериев можно определить также коэффицие</w:t>
      </w:r>
      <w:r w:rsidRPr="00422BA1">
        <w:t>н</w:t>
      </w:r>
      <w:r w:rsidRPr="00422BA1">
        <w:t>ты устойчивости системы. Для этого при использовании критерия Раусса</w:t>
      </w:r>
      <w:r w:rsidR="00C70E36">
        <w:t xml:space="preserve"> – </w:t>
      </w:r>
      <w:r w:rsidRPr="00422BA1">
        <w:t>Гу</w:t>
      </w:r>
      <w:r w:rsidRPr="00422BA1">
        <w:t>р</w:t>
      </w:r>
      <w:r w:rsidRPr="00422BA1">
        <w:t>вица приравнивают нулю соответствующий определитель и решают его относ</w:t>
      </w:r>
      <w:r w:rsidRPr="00422BA1">
        <w:t>и</w:t>
      </w:r>
      <w:r w:rsidRPr="00422BA1">
        <w:t>тельно</w:t>
      </w:r>
      <w:r w:rsidR="001256AD">
        <w:t xml:space="preserve"> </w:t>
      </w:r>
      <w:r w:rsidR="00D32DA8">
        <w:t>к</w:t>
      </w:r>
      <w:r w:rsidR="00D32DA8" w:rsidRPr="00D32DA8">
        <w:t xml:space="preserve">оэффициента, входящего в него. </w:t>
      </w:r>
    </w:p>
    <w:p w:rsidR="00D32DA8" w:rsidRDefault="00D32DA8" w:rsidP="00020101">
      <w:pPr>
        <w:pStyle w:val="af2"/>
      </w:pPr>
      <w:r w:rsidRPr="00D32DA8">
        <w:t>При использовании критерия Михайлова значе</w:t>
      </w:r>
      <w:r w:rsidRPr="00D32DA8">
        <w:softHyphen/>
        <w:t xml:space="preserve">ние </w:t>
      </w:r>
      <w:r w:rsidR="005C3878">
        <w:t>граничного</w:t>
      </w:r>
      <w:r w:rsidRPr="00D32DA8">
        <w:t xml:space="preserve"> коэффиц</w:t>
      </w:r>
      <w:r w:rsidRPr="00D32DA8">
        <w:t>и</w:t>
      </w:r>
      <w:r w:rsidRPr="00D32DA8">
        <w:t xml:space="preserve">ента усиления </w:t>
      </w:r>
      <w:r w:rsidR="00020101">
        <w:rPr>
          <w:i/>
          <w:lang w:val="en-US"/>
        </w:rPr>
        <w:t>k</w:t>
      </w:r>
      <w:r w:rsidR="005C3878" w:rsidRPr="00020101">
        <w:rPr>
          <w:vertAlign w:val="subscript"/>
        </w:rPr>
        <w:t>г</w:t>
      </w:r>
      <w:r w:rsidRPr="00020101">
        <w:rPr>
          <w:vertAlign w:val="subscript"/>
        </w:rPr>
        <w:t>р</w:t>
      </w:r>
      <w:r w:rsidRPr="00D32DA8">
        <w:t xml:space="preserve"> определяется из графического построения годографа: он равен отре</w:t>
      </w:r>
      <w:r w:rsidRPr="00D32DA8">
        <w:t>з</w:t>
      </w:r>
      <w:r w:rsidRPr="00D32DA8">
        <w:t>ку прямой на действительной оси между значениями, при кот</w:t>
      </w:r>
      <w:r w:rsidRPr="00D32DA8">
        <w:t>о</w:t>
      </w:r>
      <w:r w:rsidRPr="00D32DA8">
        <w:t>рых коэффициент мнимой части равен 0.</w:t>
      </w:r>
    </w:p>
    <w:p w:rsidR="00D31BD0" w:rsidRDefault="00D31BD0" w:rsidP="00D31BD0">
      <w:pPr>
        <w:pStyle w:val="af2"/>
        <w:rPr>
          <w:sz w:val="20"/>
          <w:szCs w:val="20"/>
        </w:rPr>
      </w:pPr>
    </w:p>
    <w:p w:rsidR="00D32DA8" w:rsidRDefault="00D32DA8" w:rsidP="00D31BD0">
      <w:pPr>
        <w:pStyle w:val="af2"/>
      </w:pPr>
      <w:r w:rsidRPr="00D31BD0">
        <w:rPr>
          <w:b/>
          <w:i/>
        </w:rPr>
        <w:t>Пример</w:t>
      </w:r>
      <w:r w:rsidRPr="00D32DA8">
        <w:t xml:space="preserve">. Исследовать на устойчивость с помощью критерия </w:t>
      </w:r>
      <w:r w:rsidR="001156A5">
        <w:t>Раусса</w:t>
      </w:r>
      <w:r w:rsidR="00C70E36">
        <w:t xml:space="preserve"> – </w:t>
      </w:r>
      <w:r w:rsidRPr="00D32DA8">
        <w:t>Гурвица систему автоматического регулирования, характеристическое ура</w:t>
      </w:r>
      <w:r w:rsidRPr="00D32DA8">
        <w:t>в</w:t>
      </w:r>
      <w:r w:rsidRPr="00D32DA8">
        <w:t>нение которой имеет вид</w:t>
      </w:r>
    </w:p>
    <w:p w:rsidR="00D32DA8" w:rsidRDefault="00ED11B2" w:rsidP="00D31BD0">
      <w:pPr>
        <w:shd w:val="clear" w:color="auto" w:fill="FFFFFF"/>
        <w:spacing w:before="29"/>
        <w:ind w:firstLine="426"/>
        <w:jc w:val="center"/>
        <w:rPr>
          <w:color w:val="343434"/>
          <w:sz w:val="28"/>
          <w:szCs w:val="28"/>
        </w:rPr>
      </w:pPr>
      <w:r w:rsidRPr="00473B73">
        <w:rPr>
          <w:noProof/>
          <w:position w:val="-6"/>
          <w:sz w:val="28"/>
          <w:szCs w:val="28"/>
        </w:rPr>
      </w:r>
      <w:r w:rsidR="00ED11B2" w:rsidRPr="00473B73">
        <w:rPr>
          <w:noProof/>
          <w:position w:val="-6"/>
          <w:sz w:val="28"/>
          <w:szCs w:val="28"/>
        </w:rPr>
        <w:object w:dxaOrig="4959" w:dyaOrig="360">
          <v:shape id="_x0000_i1073" type="#_x0000_t75" style="width:247.8pt;height:18pt" o:ole="">
            <v:imagedata r:id="rId94" o:title=""/>
          </v:shape>
          <o:OLEObject Type="Embed" ProgID="Equation.3" ShapeID="_x0000_i1073" DrawAspect="Content" ObjectID="_1720891377" r:id="rId95"/>
        </w:object>
      </w:r>
    </w:p>
    <w:p w:rsidR="00D31BD0" w:rsidRDefault="00D31BD0" w:rsidP="00D31BD0">
      <w:pPr>
        <w:pStyle w:val="af2"/>
        <w:rPr>
          <w:sz w:val="20"/>
          <w:szCs w:val="20"/>
        </w:rPr>
      </w:pPr>
    </w:p>
    <w:p w:rsidR="00A71C71" w:rsidRPr="00D31BD0" w:rsidRDefault="00A71C71" w:rsidP="00D31BD0">
      <w:pPr>
        <w:shd w:val="clear" w:color="auto" w:fill="FFFFFF"/>
        <w:spacing w:before="29"/>
        <w:ind w:firstLine="426"/>
        <w:rPr>
          <w:i/>
          <w:sz w:val="28"/>
          <w:szCs w:val="28"/>
        </w:rPr>
      </w:pPr>
      <w:r w:rsidRPr="00D31BD0">
        <w:rPr>
          <w:i/>
          <w:sz w:val="28"/>
          <w:szCs w:val="28"/>
        </w:rPr>
        <w:t>Решение</w:t>
      </w:r>
    </w:p>
    <w:p w:rsidR="00D32DA8" w:rsidRDefault="00D32DA8" w:rsidP="00D31BD0">
      <w:pPr>
        <w:pStyle w:val="af2"/>
        <w:numPr>
          <w:ilvl w:val="0"/>
          <w:numId w:val="10"/>
        </w:numPr>
        <w:ind w:left="0" w:firstLine="426"/>
      </w:pPr>
      <w:r w:rsidRPr="00D32DA8">
        <w:t>Так как характеристическое ура</w:t>
      </w:r>
      <w:r w:rsidR="00020101">
        <w:t>внение имеет 6-й порядок</w:t>
      </w:r>
      <w:r w:rsidR="00C70E36">
        <w:t>,</w:t>
      </w:r>
    </w:p>
    <w:p w:rsidR="00D32DA8" w:rsidRDefault="00ED11B2" w:rsidP="00D31BD0">
      <w:pPr>
        <w:shd w:val="clear" w:color="auto" w:fill="FFFFFF"/>
        <w:ind w:firstLine="426"/>
        <w:jc w:val="right"/>
        <w:rPr>
          <w:color w:val="545454"/>
          <w:sz w:val="28"/>
          <w:szCs w:val="28"/>
        </w:rPr>
      </w:pPr>
      <w:r w:rsidRPr="00473B73">
        <w:rPr>
          <w:noProof/>
          <w:position w:val="-12"/>
          <w:sz w:val="28"/>
          <w:szCs w:val="28"/>
        </w:rPr>
      </w:r>
      <w:r w:rsidR="00ED11B2" w:rsidRPr="00473B73">
        <w:rPr>
          <w:noProof/>
          <w:position w:val="-12"/>
          <w:sz w:val="28"/>
          <w:szCs w:val="28"/>
        </w:rPr>
        <w:object w:dxaOrig="1219" w:dyaOrig="380">
          <v:shape id="_x0000_i1074" type="#_x0000_t75" style="width:61.2pt;height:19.2pt" o:ole="">
            <v:imagedata r:id="rId96" o:title=""/>
          </v:shape>
          <o:OLEObject Type="Embed" ProgID="Equation.3" ShapeID="_x0000_i1074" DrawAspect="Content" ObjectID="_1720891378" r:id="rId97"/>
        </w:object>
      </w:r>
      <w:r w:rsidR="00020101">
        <w:rPr>
          <w:sz w:val="28"/>
          <w:szCs w:val="28"/>
        </w:rPr>
        <w:t xml:space="preserve">                                                  </w:t>
      </w:r>
      <w:r w:rsidR="00D32DA8" w:rsidRPr="00020101">
        <w:rPr>
          <w:sz w:val="28"/>
          <w:szCs w:val="28"/>
        </w:rPr>
        <w:t>(4.1)</w:t>
      </w:r>
    </w:p>
    <w:p w:rsidR="00473B73" w:rsidRDefault="00ED11B2" w:rsidP="00D31BD0">
      <w:pPr>
        <w:shd w:val="clear" w:color="auto" w:fill="FFFFFF"/>
        <w:ind w:firstLine="426"/>
        <w:jc w:val="center"/>
        <w:rPr>
          <w:sz w:val="28"/>
          <w:szCs w:val="28"/>
        </w:rPr>
      </w:pPr>
      <w:r w:rsidRPr="00473B73">
        <w:rPr>
          <w:noProof/>
          <w:position w:val="-12"/>
          <w:sz w:val="28"/>
          <w:szCs w:val="28"/>
        </w:rPr>
      </w:r>
      <w:r w:rsidR="00ED11B2" w:rsidRPr="00473B73">
        <w:rPr>
          <w:noProof/>
          <w:position w:val="-12"/>
          <w:sz w:val="28"/>
          <w:szCs w:val="28"/>
        </w:rPr>
        <w:object w:dxaOrig="1340" w:dyaOrig="380">
          <v:shape id="_x0000_i1075" type="#_x0000_t75" style="width:67.2pt;height:19.2pt" o:ole="">
            <v:imagedata r:id="rId98" o:title=""/>
          </v:shape>
          <o:OLEObject Type="Embed" ProgID="Equation.3" ShapeID="_x0000_i1075" DrawAspect="Content" ObjectID="_1720891379" r:id="rId99"/>
        </w:object>
      </w:r>
    </w:p>
    <w:p w:rsidR="00D32DA8" w:rsidRPr="00020101" w:rsidRDefault="00D32DA8" w:rsidP="00D31BD0">
      <w:pPr>
        <w:pStyle w:val="af2"/>
        <w:numPr>
          <w:ilvl w:val="0"/>
          <w:numId w:val="10"/>
        </w:numPr>
        <w:ind w:left="0" w:firstLine="426"/>
      </w:pPr>
      <w:r w:rsidRPr="00020101">
        <w:t>Составим определитель Гурвица в виде</w:t>
      </w:r>
    </w:p>
    <w:p w:rsidR="00D32DA8" w:rsidRPr="00D32DA8" w:rsidRDefault="00ED11B2" w:rsidP="00D31BD0">
      <w:pPr>
        <w:shd w:val="clear" w:color="auto" w:fill="FFFFFF"/>
        <w:spacing w:before="120" w:after="120"/>
        <w:ind w:left="533"/>
        <w:jc w:val="right"/>
        <w:rPr>
          <w:sz w:val="28"/>
          <w:szCs w:val="28"/>
        </w:rPr>
      </w:pPr>
      <w:r w:rsidRPr="00C70E36">
        <w:rPr>
          <w:noProof/>
          <w:position w:val="-84"/>
          <w:sz w:val="28"/>
          <w:szCs w:val="28"/>
        </w:rPr>
      </w:r>
      <w:r w:rsidR="00ED11B2" w:rsidRPr="00C70E36">
        <w:rPr>
          <w:noProof/>
          <w:position w:val="-84"/>
          <w:sz w:val="28"/>
          <w:szCs w:val="28"/>
        </w:rPr>
        <w:object w:dxaOrig="4000" w:dyaOrig="1800">
          <v:shape id="_x0000_i1076" type="#_x0000_t75" style="width:225.6pt;height:100.8pt" o:ole="">
            <v:imagedata r:id="rId100" o:title=""/>
          </v:shape>
          <o:OLEObject Type="Embed" ProgID="Equation.3" ShapeID="_x0000_i1076" DrawAspect="Content" ObjectID="_1720891380" r:id="rId101"/>
        </w:object>
      </w:r>
      <w:r w:rsidR="00020101">
        <w:rPr>
          <w:sz w:val="28"/>
          <w:szCs w:val="28"/>
        </w:rPr>
        <w:t xml:space="preserve">                           </w:t>
      </w:r>
      <w:r w:rsidR="00B24FED">
        <w:rPr>
          <w:sz w:val="28"/>
          <w:szCs w:val="28"/>
        </w:rPr>
        <w:t>(4.2)</w:t>
      </w:r>
    </w:p>
    <w:p w:rsidR="00D32DA8" w:rsidRPr="00D32DA8" w:rsidRDefault="00D32DA8" w:rsidP="00020101">
      <w:pPr>
        <w:pStyle w:val="af2"/>
        <w:numPr>
          <w:ilvl w:val="0"/>
          <w:numId w:val="10"/>
        </w:numPr>
        <w:ind w:left="0" w:firstLine="426"/>
      </w:pPr>
      <w:r w:rsidRPr="00020101">
        <w:t>Составим по нему недостающие четыре минора:</w:t>
      </w:r>
    </w:p>
    <w:p w:rsidR="00B24FED" w:rsidRDefault="00ED11B2" w:rsidP="00D31BD0">
      <w:pPr>
        <w:shd w:val="clear" w:color="auto" w:fill="FFFFFF"/>
        <w:ind w:left="17"/>
        <w:jc w:val="center"/>
        <w:rPr>
          <w:sz w:val="28"/>
          <w:szCs w:val="28"/>
        </w:rPr>
      </w:pPr>
      <w:r w:rsidRPr="00020101">
        <w:rPr>
          <w:noProof/>
          <w:position w:val="-12"/>
          <w:sz w:val="28"/>
          <w:szCs w:val="28"/>
        </w:rPr>
      </w:r>
      <w:r w:rsidR="00ED11B2" w:rsidRPr="00020101">
        <w:rPr>
          <w:noProof/>
          <w:position w:val="-12"/>
          <w:sz w:val="28"/>
          <w:szCs w:val="28"/>
        </w:rPr>
        <w:object w:dxaOrig="1240" w:dyaOrig="380">
          <v:shape id="_x0000_i1077" type="#_x0000_t75" style="width:61.8pt;height:19.2pt" o:ole="">
            <v:imagedata r:id="rId102" o:title=""/>
          </v:shape>
          <o:OLEObject Type="Embed" ProgID="Equation.3" ShapeID="_x0000_i1077" DrawAspect="Content" ObjectID="_1720891381" r:id="rId103"/>
        </w:object>
      </w:r>
    </w:p>
    <w:p w:rsidR="00B17C11" w:rsidRDefault="00ED11B2" w:rsidP="00D31BD0">
      <w:pPr>
        <w:shd w:val="clear" w:color="auto" w:fill="FFFFFF"/>
        <w:spacing w:before="120"/>
        <w:ind w:left="17"/>
        <w:jc w:val="center"/>
        <w:rPr>
          <w:sz w:val="28"/>
          <w:szCs w:val="28"/>
        </w:rPr>
      </w:pPr>
      <w:r w:rsidRPr="00020101">
        <w:rPr>
          <w:noProof/>
          <w:position w:val="-34"/>
          <w:sz w:val="28"/>
          <w:szCs w:val="28"/>
        </w:rPr>
      </w:r>
      <w:r w:rsidR="00ED11B2" w:rsidRPr="00020101">
        <w:rPr>
          <w:noProof/>
          <w:position w:val="-34"/>
          <w:sz w:val="28"/>
          <w:szCs w:val="28"/>
        </w:rPr>
        <w:object w:dxaOrig="2420" w:dyaOrig="820">
          <v:shape id="_x0000_i1078" type="#_x0000_t75" style="width:121.2pt;height:40.8pt" o:ole="">
            <v:imagedata r:id="rId104" o:title=""/>
          </v:shape>
          <o:OLEObject Type="Embed" ProgID="Equation.3" ShapeID="_x0000_i1078" DrawAspect="Content" ObjectID="_1720891382" r:id="rId105"/>
        </w:object>
      </w:r>
    </w:p>
    <w:p w:rsidR="00B17C11" w:rsidRDefault="00ED11B2" w:rsidP="00B17C11">
      <w:pPr>
        <w:shd w:val="clear" w:color="auto" w:fill="FFFFFF"/>
        <w:spacing w:before="220"/>
        <w:ind w:left="18"/>
        <w:jc w:val="center"/>
        <w:rPr>
          <w:sz w:val="28"/>
          <w:szCs w:val="28"/>
        </w:rPr>
      </w:pPr>
      <w:r w:rsidRPr="00020101">
        <w:rPr>
          <w:noProof/>
          <w:position w:val="-56"/>
          <w:sz w:val="28"/>
          <w:szCs w:val="28"/>
        </w:rPr>
      </w:r>
      <w:r w:rsidR="00ED11B2" w:rsidRPr="00020101">
        <w:rPr>
          <w:noProof/>
          <w:position w:val="-56"/>
          <w:sz w:val="28"/>
          <w:szCs w:val="28"/>
        </w:rPr>
        <w:object w:dxaOrig="3200" w:dyaOrig="1260">
          <v:shape id="_x0000_i1079" type="#_x0000_t75" style="width:160.2pt;height:63pt" o:ole="">
            <v:imagedata r:id="rId106" o:title=""/>
          </v:shape>
          <o:OLEObject Type="Embed" ProgID="Equation.3" ShapeID="_x0000_i1079" DrawAspect="Content" ObjectID="_1720891383" r:id="rId107"/>
        </w:object>
      </w:r>
    </w:p>
    <w:p w:rsidR="00B17C11" w:rsidRDefault="00ED11B2" w:rsidP="00D31BD0">
      <w:pPr>
        <w:shd w:val="clear" w:color="auto" w:fill="FFFFFF"/>
        <w:spacing w:before="120" w:after="120"/>
        <w:ind w:left="17"/>
        <w:jc w:val="center"/>
        <w:rPr>
          <w:color w:val="343434"/>
          <w:sz w:val="28"/>
          <w:szCs w:val="28"/>
        </w:rPr>
      </w:pPr>
      <w:r w:rsidRPr="00020101">
        <w:rPr>
          <w:noProof/>
          <w:position w:val="-76"/>
          <w:sz w:val="28"/>
          <w:szCs w:val="28"/>
        </w:rPr>
      </w:r>
      <w:r w:rsidR="00ED11B2" w:rsidRPr="00020101">
        <w:rPr>
          <w:noProof/>
          <w:position w:val="-76"/>
          <w:sz w:val="28"/>
          <w:szCs w:val="28"/>
        </w:rPr>
        <w:object w:dxaOrig="3780" w:dyaOrig="1660">
          <v:shape id="_x0000_i1080" type="#_x0000_t75" style="width:189pt;height:82.8pt" o:ole="">
            <v:imagedata r:id="rId108" o:title=""/>
          </v:shape>
          <o:OLEObject Type="Embed" ProgID="Equation.3" ShapeID="_x0000_i1080" DrawAspect="Content" ObjectID="_1720891384" r:id="rId109"/>
        </w:object>
      </w:r>
    </w:p>
    <w:p w:rsidR="00D32DA8" w:rsidRDefault="00D32DA8" w:rsidP="00C70E36">
      <w:pPr>
        <w:pStyle w:val="af2"/>
        <w:ind w:firstLine="434"/>
      </w:pPr>
      <w:r w:rsidRPr="00020101">
        <w:rPr>
          <w:i/>
        </w:rPr>
        <w:t>Вывод</w:t>
      </w:r>
      <w:r w:rsidRPr="00D32DA8">
        <w:t>. Поскольку все миноры положительны, то система автоматического р</w:t>
      </w:r>
      <w:r w:rsidRPr="00D32DA8">
        <w:t>е</w:t>
      </w:r>
      <w:r w:rsidRPr="00D32DA8">
        <w:t>гулирования устойчива (все коэффициенты характеристического уравнения п</w:t>
      </w:r>
      <w:r w:rsidRPr="00D32DA8">
        <w:t>о</w:t>
      </w:r>
      <w:r w:rsidRPr="00D32DA8">
        <w:t>ложительны).</w:t>
      </w:r>
    </w:p>
    <w:p w:rsidR="00D31BD0" w:rsidRDefault="00D31BD0" w:rsidP="00D31BD0">
      <w:pPr>
        <w:pStyle w:val="af2"/>
        <w:rPr>
          <w:sz w:val="20"/>
          <w:szCs w:val="20"/>
        </w:rPr>
      </w:pPr>
    </w:p>
    <w:p w:rsidR="00D32DA8" w:rsidRDefault="00F403F5" w:rsidP="00D31BD0">
      <w:pPr>
        <w:pStyle w:val="af2"/>
      </w:pPr>
      <w:r w:rsidRPr="00D31BD0">
        <w:rPr>
          <w:b/>
          <w:i/>
        </w:rPr>
        <w:t>Пример</w:t>
      </w:r>
      <w:r w:rsidRPr="00D31BD0">
        <w:rPr>
          <w:i/>
        </w:rPr>
        <w:t>.</w:t>
      </w:r>
      <w:r>
        <w:t xml:space="preserve"> Исследовать устойчивость разомкнутой механической системы, п</w:t>
      </w:r>
      <w:r>
        <w:t>е</w:t>
      </w:r>
      <w:r>
        <w:t xml:space="preserve">редаточная функция которой </w:t>
      </w:r>
    </w:p>
    <w:p w:rsidR="00F403F5" w:rsidRPr="00D32DA8" w:rsidRDefault="00ED11B2" w:rsidP="00D31BD0">
      <w:pPr>
        <w:shd w:val="clear" w:color="auto" w:fill="FFFFFF"/>
        <w:ind w:firstLine="426"/>
        <w:jc w:val="center"/>
        <w:rPr>
          <w:sz w:val="28"/>
          <w:szCs w:val="28"/>
        </w:rPr>
      </w:pPr>
      <w:r w:rsidRPr="00020101">
        <w:rPr>
          <w:noProof/>
          <w:position w:val="-32"/>
          <w:sz w:val="28"/>
          <w:szCs w:val="28"/>
        </w:rPr>
      </w:r>
      <w:r w:rsidR="00ED11B2" w:rsidRPr="00020101">
        <w:rPr>
          <w:noProof/>
          <w:position w:val="-32"/>
          <w:sz w:val="28"/>
          <w:szCs w:val="28"/>
        </w:rPr>
        <w:object w:dxaOrig="4000" w:dyaOrig="760">
          <v:shape id="_x0000_i1081" type="#_x0000_t75" style="width:199.8pt;height:37.8pt" o:ole="">
            <v:imagedata r:id="rId110" o:title=""/>
          </v:shape>
          <o:OLEObject Type="Embed" ProgID="Equation.3" ShapeID="_x0000_i1081" DrawAspect="Content" ObjectID="_1720891385" r:id="rId111"/>
        </w:object>
      </w:r>
    </w:p>
    <w:p w:rsidR="0045299A" w:rsidRDefault="00F403F5" w:rsidP="00D31BD0">
      <w:pPr>
        <w:pStyle w:val="af2"/>
      </w:pPr>
      <w:r>
        <w:t xml:space="preserve">С помощью </w:t>
      </w:r>
      <w:r w:rsidR="00AD2641">
        <w:t>критерия устойчивости Михайлова определить критический к</w:t>
      </w:r>
      <w:r w:rsidR="00AD2641">
        <w:t>о</w:t>
      </w:r>
      <w:r w:rsidR="00AD2641">
        <w:t>эффициент усил</w:t>
      </w:r>
      <w:r w:rsidR="00C664A5">
        <w:t>ен</w:t>
      </w:r>
      <w:r w:rsidR="00DC65D2">
        <w:t xml:space="preserve">ия, если </w:t>
      </w:r>
      <w:r w:rsidR="0016326E">
        <w:rPr>
          <w:i/>
          <w:lang w:val="en-US"/>
        </w:rPr>
        <w:t>K</w:t>
      </w:r>
      <w:r w:rsidR="00020101">
        <w:rPr>
          <w:i/>
          <w:lang w:val="en-US"/>
        </w:rPr>
        <w:t> </w:t>
      </w:r>
      <w:r w:rsidR="00AD2641">
        <w:t>=</w:t>
      </w:r>
      <w:r w:rsidR="00020101">
        <w:rPr>
          <w:lang w:val="en-US"/>
        </w:rPr>
        <w:t> </w:t>
      </w:r>
      <w:r w:rsidR="00AD2641">
        <w:t>10.</w:t>
      </w:r>
    </w:p>
    <w:p w:rsidR="00D31BD0" w:rsidRDefault="00D31BD0" w:rsidP="00D31BD0">
      <w:pPr>
        <w:pStyle w:val="af2"/>
        <w:rPr>
          <w:sz w:val="20"/>
          <w:szCs w:val="20"/>
        </w:rPr>
      </w:pPr>
    </w:p>
    <w:p w:rsidR="00AD2641" w:rsidRPr="00D31BD0" w:rsidRDefault="00AD2641" w:rsidP="00D31BD0">
      <w:pPr>
        <w:ind w:firstLine="426"/>
        <w:rPr>
          <w:i/>
          <w:sz w:val="28"/>
          <w:szCs w:val="28"/>
        </w:rPr>
      </w:pPr>
      <w:r w:rsidRPr="00D31BD0">
        <w:rPr>
          <w:i/>
          <w:sz w:val="28"/>
          <w:szCs w:val="28"/>
        </w:rPr>
        <w:t>Решение</w:t>
      </w:r>
    </w:p>
    <w:p w:rsidR="00AD2641" w:rsidRDefault="00AD2641" w:rsidP="00D31BD0">
      <w:pPr>
        <w:numPr>
          <w:ilvl w:val="0"/>
          <w:numId w:val="2"/>
        </w:numPr>
        <w:tabs>
          <w:tab w:val="clear" w:pos="1068"/>
          <w:tab w:val="left" w:pos="709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Запишем характеристический по</w:t>
      </w:r>
      <w:r w:rsidR="008214E0">
        <w:rPr>
          <w:sz w:val="28"/>
          <w:szCs w:val="28"/>
        </w:rPr>
        <w:t>л</w:t>
      </w:r>
      <w:r>
        <w:rPr>
          <w:sz w:val="28"/>
          <w:szCs w:val="28"/>
        </w:rPr>
        <w:t>ином</w:t>
      </w:r>
      <w:r w:rsidR="008214E0">
        <w:rPr>
          <w:sz w:val="28"/>
          <w:szCs w:val="28"/>
        </w:rPr>
        <w:t xml:space="preserve"> замкнутой системы:</w:t>
      </w:r>
    </w:p>
    <w:p w:rsidR="008214E0" w:rsidRPr="00020101" w:rsidRDefault="00ED11B2" w:rsidP="00D31BD0">
      <w:pPr>
        <w:pStyle w:val="af2"/>
        <w:jc w:val="center"/>
        <w:rPr>
          <w:lang w:val="en-US"/>
        </w:rPr>
      </w:pPr>
      <w:r w:rsidRPr="00020101">
        <w:rPr>
          <w:noProof/>
          <w:position w:val="-12"/>
        </w:rPr>
      </w:r>
      <w:r w:rsidR="00ED11B2" w:rsidRPr="00020101">
        <w:rPr>
          <w:noProof/>
          <w:position w:val="-12"/>
        </w:rPr>
        <w:object w:dxaOrig="7600" w:dyaOrig="420">
          <v:shape id="_x0000_i1082" type="#_x0000_t75" style="width:379.8pt;height:21pt" o:ole="">
            <v:imagedata r:id="rId112" o:title=""/>
          </v:shape>
          <o:OLEObject Type="Embed" ProgID="Equation.3" ShapeID="_x0000_i1082" DrawAspect="Content" ObjectID="_1720891386" r:id="rId113"/>
        </w:object>
      </w:r>
    </w:p>
    <w:p w:rsidR="008214E0" w:rsidRPr="00020101" w:rsidRDefault="008214E0" w:rsidP="00D31BD0">
      <w:pPr>
        <w:numPr>
          <w:ilvl w:val="0"/>
          <w:numId w:val="2"/>
        </w:numPr>
        <w:tabs>
          <w:tab w:val="clear" w:pos="1068"/>
          <w:tab w:val="left" w:pos="709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построения годографа Михайлова определим вещественную и мнимую части функции </w:t>
      </w:r>
      <w:r w:rsidRPr="00020101">
        <w:rPr>
          <w:i/>
          <w:sz w:val="28"/>
          <w:szCs w:val="28"/>
        </w:rPr>
        <w:t>D</w:t>
      </w:r>
      <w:r w:rsidRPr="00020101">
        <w:rPr>
          <w:sz w:val="28"/>
          <w:szCs w:val="28"/>
        </w:rPr>
        <w:t>(</w:t>
      </w:r>
      <w:r w:rsidRPr="00020101">
        <w:rPr>
          <w:i/>
          <w:sz w:val="28"/>
          <w:szCs w:val="28"/>
        </w:rPr>
        <w:t>j</w:t>
      </w:r>
      <w:r w:rsidRPr="00020101">
        <w:rPr>
          <w:sz w:val="28"/>
          <w:szCs w:val="28"/>
        </w:rPr>
        <w:t xml:space="preserve">ω), заменяя в характеристическом полиноме </w:t>
      </w:r>
      <w:r w:rsidRPr="00020101">
        <w:rPr>
          <w:i/>
          <w:sz w:val="28"/>
          <w:szCs w:val="28"/>
        </w:rPr>
        <w:t>Р</w:t>
      </w:r>
      <w:r w:rsidRPr="00020101">
        <w:rPr>
          <w:sz w:val="28"/>
          <w:szCs w:val="28"/>
        </w:rPr>
        <w:t xml:space="preserve"> на </w:t>
      </w:r>
      <w:r w:rsidRPr="00020101">
        <w:rPr>
          <w:i/>
          <w:sz w:val="28"/>
          <w:szCs w:val="28"/>
        </w:rPr>
        <w:t>j</w:t>
      </w:r>
      <w:r w:rsidRPr="00020101">
        <w:rPr>
          <w:sz w:val="28"/>
          <w:szCs w:val="28"/>
        </w:rPr>
        <w:t>ω:</w:t>
      </w:r>
    </w:p>
    <w:p w:rsidR="008214E0" w:rsidRDefault="00ED11B2" w:rsidP="00D31BD0">
      <w:pPr>
        <w:tabs>
          <w:tab w:val="num" w:pos="0"/>
        </w:tabs>
        <w:ind w:firstLine="426"/>
        <w:jc w:val="right"/>
        <w:rPr>
          <w:sz w:val="28"/>
          <w:szCs w:val="28"/>
        </w:rPr>
      </w:pPr>
      <w:r w:rsidRPr="00C70E36">
        <w:rPr>
          <w:noProof/>
          <w:position w:val="-10"/>
          <w:sz w:val="28"/>
          <w:szCs w:val="28"/>
        </w:rPr>
      </w:r>
      <w:r w:rsidR="00ED11B2" w:rsidRPr="00C70E36">
        <w:rPr>
          <w:noProof/>
          <w:position w:val="-10"/>
          <w:sz w:val="28"/>
          <w:szCs w:val="28"/>
        </w:rPr>
        <w:object w:dxaOrig="4000" w:dyaOrig="360">
          <v:shape id="_x0000_i1083" type="#_x0000_t75" style="width:245.4pt;height:22.2pt" o:ole="">
            <v:imagedata r:id="rId114" o:title=""/>
          </v:shape>
          <o:OLEObject Type="Embed" ProgID="Equation.3" ShapeID="_x0000_i1083" DrawAspect="Content" ObjectID="_1720891387" r:id="rId115"/>
        </w:object>
      </w:r>
      <w:r w:rsidR="00020101" w:rsidRPr="00020101">
        <w:rPr>
          <w:sz w:val="28"/>
          <w:szCs w:val="28"/>
        </w:rPr>
        <w:t xml:space="preserve">                      </w:t>
      </w:r>
      <w:r w:rsidR="008214E0">
        <w:rPr>
          <w:sz w:val="28"/>
          <w:szCs w:val="28"/>
        </w:rPr>
        <w:t>(4.3)</w:t>
      </w:r>
    </w:p>
    <w:p w:rsidR="004C01A0" w:rsidRPr="00B1542B" w:rsidRDefault="004C01A0" w:rsidP="00D31BD0">
      <w:pPr>
        <w:pStyle w:val="af2"/>
      </w:pPr>
      <w:r>
        <w:t>Вещественная часть –</w:t>
      </w:r>
      <w:r w:rsidR="00020101" w:rsidRPr="00020101">
        <w:t xml:space="preserve"> </w:t>
      </w:r>
      <w:r w:rsidR="00C70E36">
        <w:t xml:space="preserve">                 </w:t>
      </w:r>
      <w:r w:rsidR="00ED11B2" w:rsidRPr="00020101">
        <w:rPr>
          <w:noProof/>
          <w:position w:val="-12"/>
        </w:rPr>
      </w:r>
      <w:r w:rsidR="00ED11B2" w:rsidRPr="00020101">
        <w:rPr>
          <w:noProof/>
          <w:position w:val="-12"/>
        </w:rPr>
        <w:object w:dxaOrig="2460" w:dyaOrig="420">
          <v:shape id="_x0000_i1084" type="#_x0000_t75" style="width:123pt;height:21pt" o:ole="">
            <v:imagedata r:id="rId116" o:title=""/>
          </v:shape>
          <o:OLEObject Type="Embed" ProgID="Equation.3" ShapeID="_x0000_i1084" DrawAspect="Content" ObjectID="_1720891388" r:id="rId117"/>
        </w:object>
      </w:r>
      <w:r w:rsidR="00020101" w:rsidRPr="00020101">
        <w:tab/>
      </w:r>
      <w:r w:rsidR="00020101" w:rsidRPr="00020101">
        <w:tab/>
      </w:r>
      <w:r w:rsidR="00020101" w:rsidRPr="00020101">
        <w:tab/>
        <w:t xml:space="preserve">   </w:t>
      </w:r>
      <w:r w:rsidR="00D31BD0">
        <w:t xml:space="preserve">         </w:t>
      </w:r>
      <w:r w:rsidRPr="00B1542B">
        <w:t>(4.4)</w:t>
      </w:r>
    </w:p>
    <w:p w:rsidR="004C01A0" w:rsidRDefault="004C01A0" w:rsidP="00D31BD0">
      <w:pPr>
        <w:pStyle w:val="af2"/>
      </w:pPr>
      <w:r>
        <w:t>Мнимая часть –</w:t>
      </w:r>
      <w:r w:rsidR="00020101" w:rsidRPr="00020101">
        <w:t xml:space="preserve"> </w:t>
      </w:r>
      <w:r w:rsidR="00C70E36">
        <w:t xml:space="preserve">                            </w:t>
      </w:r>
      <w:r w:rsidR="00ED11B2" w:rsidRPr="00020101">
        <w:rPr>
          <w:noProof/>
          <w:position w:val="-12"/>
        </w:rPr>
      </w:r>
      <w:r w:rsidR="00ED11B2" w:rsidRPr="00020101">
        <w:rPr>
          <w:noProof/>
          <w:position w:val="-12"/>
        </w:rPr>
        <w:object w:dxaOrig="2420" w:dyaOrig="420">
          <v:shape id="_x0000_i1085" type="#_x0000_t75" style="width:121.2pt;height:21pt" o:ole="">
            <v:imagedata r:id="rId118" o:title=""/>
          </v:shape>
          <o:OLEObject Type="Embed" ProgID="Equation.3" ShapeID="_x0000_i1085" DrawAspect="Content" ObjectID="_1720891389" r:id="rId119"/>
        </w:object>
      </w:r>
      <w:r w:rsidR="00020101" w:rsidRPr="00020101">
        <w:tab/>
      </w:r>
      <w:r w:rsidR="00020101" w:rsidRPr="00020101">
        <w:tab/>
      </w:r>
      <w:r w:rsidR="00020101" w:rsidRPr="00020101">
        <w:tab/>
      </w:r>
      <w:r w:rsidR="00020101">
        <w:rPr>
          <w:lang w:val="en-US"/>
        </w:rPr>
        <w:t xml:space="preserve">  </w:t>
      </w:r>
      <w:r w:rsidR="00D31BD0">
        <w:t xml:space="preserve">        </w:t>
      </w:r>
      <w:r w:rsidR="00020101">
        <w:rPr>
          <w:lang w:val="en-US"/>
        </w:rPr>
        <w:t xml:space="preserve">  </w:t>
      </w:r>
      <w:r w:rsidRPr="00B1542B">
        <w:t>(4.5)</w:t>
      </w:r>
    </w:p>
    <w:p w:rsidR="00EC77A7" w:rsidRPr="00020101" w:rsidRDefault="00EC77A7" w:rsidP="00D31BD0">
      <w:pPr>
        <w:numPr>
          <w:ilvl w:val="0"/>
          <w:numId w:val="2"/>
        </w:numPr>
        <w:tabs>
          <w:tab w:val="clear" w:pos="1068"/>
          <w:tab w:val="left" w:pos="709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Вычислим </w:t>
      </w:r>
      <w:r w:rsidRPr="00020101">
        <w:rPr>
          <w:i/>
          <w:sz w:val="28"/>
          <w:szCs w:val="28"/>
        </w:rPr>
        <w:t>U</w:t>
      </w:r>
      <w:r w:rsidRPr="00020101">
        <w:rPr>
          <w:sz w:val="28"/>
          <w:szCs w:val="28"/>
        </w:rPr>
        <w:t>(ω) и υ(ω) для ряда значений частоты.</w:t>
      </w:r>
      <w:r w:rsidR="00B1542B" w:rsidRPr="00020101">
        <w:rPr>
          <w:sz w:val="28"/>
          <w:szCs w:val="28"/>
        </w:rPr>
        <w:t xml:space="preserve"> Результаты вычислений сведены в табл. 4.1.</w:t>
      </w:r>
    </w:p>
    <w:p w:rsidR="00D31BD0" w:rsidRPr="00D31BD0" w:rsidRDefault="005C3878" w:rsidP="00D31BD0">
      <w:pPr>
        <w:jc w:val="right"/>
        <w:rPr>
          <w:sz w:val="26"/>
          <w:szCs w:val="26"/>
        </w:rPr>
      </w:pPr>
      <w:r w:rsidRPr="00D31BD0">
        <w:rPr>
          <w:sz w:val="26"/>
          <w:szCs w:val="26"/>
        </w:rPr>
        <w:t>Таблица 4.1</w:t>
      </w:r>
    </w:p>
    <w:p w:rsidR="005C3878" w:rsidRPr="00D31BD0" w:rsidRDefault="008C16B2" w:rsidP="002A202D">
      <w:pPr>
        <w:spacing w:line="360" w:lineRule="auto"/>
        <w:jc w:val="center"/>
        <w:rPr>
          <w:sz w:val="26"/>
          <w:szCs w:val="26"/>
        </w:rPr>
      </w:pPr>
      <w:r w:rsidRPr="00D31BD0">
        <w:rPr>
          <w:sz w:val="26"/>
          <w:szCs w:val="26"/>
        </w:rPr>
        <w:t>Результаты вычислений</w:t>
      </w:r>
      <w:r w:rsidRPr="00D31BD0">
        <w:rPr>
          <w:i/>
          <w:sz w:val="26"/>
          <w:szCs w:val="26"/>
        </w:rPr>
        <w:t xml:space="preserve"> U</w:t>
      </w:r>
      <w:r w:rsidRPr="00D31BD0">
        <w:rPr>
          <w:sz w:val="26"/>
          <w:szCs w:val="26"/>
        </w:rPr>
        <w:t>(ω) и υ(ω)</w:t>
      </w:r>
    </w:p>
    <w:tbl>
      <w:tblPr>
        <w:tblW w:w="98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0"/>
        <w:gridCol w:w="616"/>
        <w:gridCol w:w="868"/>
        <w:gridCol w:w="1008"/>
        <w:gridCol w:w="924"/>
        <w:gridCol w:w="1007"/>
        <w:gridCol w:w="826"/>
        <w:gridCol w:w="1162"/>
        <w:gridCol w:w="1134"/>
        <w:gridCol w:w="938"/>
      </w:tblGrid>
      <w:tr w:rsidR="00D31BD0" w:rsidRPr="00D31BD0">
        <w:tc>
          <w:tcPr>
            <w:tcW w:w="1400" w:type="dxa"/>
            <w:vMerge w:val="restart"/>
            <w:vAlign w:val="center"/>
          </w:tcPr>
          <w:p w:rsidR="00D31BD0" w:rsidRPr="0016326E" w:rsidRDefault="0016326E" w:rsidP="008C16B2">
            <w:pPr>
              <w:ind w:left="-56" w:right="-57"/>
              <w:jc w:val="center"/>
              <w:rPr>
                <w:w w:val="101"/>
                <w:sz w:val="28"/>
                <w:szCs w:val="28"/>
              </w:rPr>
            </w:pPr>
            <w:r>
              <w:rPr>
                <w:w w:val="101"/>
                <w:sz w:val="28"/>
                <w:szCs w:val="28"/>
              </w:rPr>
              <w:t>Коорд</w:t>
            </w:r>
            <w:r>
              <w:rPr>
                <w:w w:val="101"/>
                <w:sz w:val="28"/>
                <w:szCs w:val="28"/>
              </w:rPr>
              <w:t>и</w:t>
            </w:r>
            <w:r>
              <w:rPr>
                <w:w w:val="101"/>
                <w:sz w:val="28"/>
                <w:szCs w:val="28"/>
              </w:rPr>
              <w:t>наты</w:t>
            </w:r>
          </w:p>
        </w:tc>
        <w:tc>
          <w:tcPr>
            <w:tcW w:w="8483" w:type="dxa"/>
            <w:gridSpan w:val="9"/>
            <w:vAlign w:val="center"/>
          </w:tcPr>
          <w:p w:rsidR="00D31BD0" w:rsidRPr="00D31BD0" w:rsidRDefault="00D31BD0" w:rsidP="008C16B2">
            <w:pPr>
              <w:ind w:left="-56" w:right="-57"/>
              <w:jc w:val="center"/>
              <w:rPr>
                <w:sz w:val="28"/>
                <w:szCs w:val="28"/>
              </w:rPr>
            </w:pPr>
            <w:r w:rsidRPr="00D31BD0">
              <w:rPr>
                <w:w w:val="101"/>
                <w:sz w:val="28"/>
                <w:szCs w:val="28"/>
                <w:lang w:val="en-US"/>
              </w:rPr>
              <w:t>ω</w:t>
            </w:r>
            <w:r w:rsidRPr="00D31BD0">
              <w:rPr>
                <w:w w:val="101"/>
                <w:sz w:val="28"/>
                <w:szCs w:val="28"/>
              </w:rPr>
              <w:t>, с</w:t>
            </w:r>
            <w:r>
              <w:rPr>
                <w:w w:val="101"/>
                <w:sz w:val="28"/>
                <w:szCs w:val="28"/>
                <w:vertAlign w:val="superscript"/>
              </w:rPr>
              <w:t>–</w:t>
            </w:r>
            <w:r w:rsidRPr="00D31BD0">
              <w:rPr>
                <w:w w:val="101"/>
                <w:sz w:val="28"/>
                <w:szCs w:val="28"/>
                <w:vertAlign w:val="superscript"/>
              </w:rPr>
              <w:t>1</w:t>
            </w:r>
          </w:p>
        </w:tc>
      </w:tr>
      <w:tr w:rsidR="00D31BD0" w:rsidRPr="00D31BD0">
        <w:tc>
          <w:tcPr>
            <w:tcW w:w="1400" w:type="dxa"/>
            <w:vMerge/>
            <w:vAlign w:val="center"/>
          </w:tcPr>
          <w:p w:rsidR="00D31BD0" w:rsidRPr="00D31BD0" w:rsidRDefault="00D31BD0" w:rsidP="008C16B2">
            <w:pPr>
              <w:ind w:left="-56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616" w:type="dxa"/>
            <w:vAlign w:val="center"/>
          </w:tcPr>
          <w:p w:rsidR="00D31BD0" w:rsidRPr="00D31BD0" w:rsidRDefault="00D31BD0" w:rsidP="008C16B2">
            <w:pPr>
              <w:ind w:left="-56" w:right="-57"/>
              <w:jc w:val="center"/>
              <w:rPr>
                <w:sz w:val="28"/>
                <w:szCs w:val="28"/>
              </w:rPr>
            </w:pPr>
            <w:r w:rsidRPr="00D31BD0">
              <w:rPr>
                <w:sz w:val="28"/>
                <w:szCs w:val="28"/>
              </w:rPr>
              <w:t>0</w:t>
            </w:r>
          </w:p>
        </w:tc>
        <w:tc>
          <w:tcPr>
            <w:tcW w:w="868" w:type="dxa"/>
            <w:vAlign w:val="center"/>
          </w:tcPr>
          <w:p w:rsidR="00D31BD0" w:rsidRPr="00D31BD0" w:rsidRDefault="00D31BD0" w:rsidP="008C16B2">
            <w:pPr>
              <w:ind w:left="-56" w:right="-57"/>
              <w:jc w:val="center"/>
              <w:rPr>
                <w:sz w:val="28"/>
                <w:szCs w:val="28"/>
              </w:rPr>
            </w:pPr>
            <w:r w:rsidRPr="00D31BD0">
              <w:rPr>
                <w:sz w:val="28"/>
                <w:szCs w:val="28"/>
              </w:rPr>
              <w:t>4</w:t>
            </w:r>
          </w:p>
        </w:tc>
        <w:tc>
          <w:tcPr>
            <w:tcW w:w="1008" w:type="dxa"/>
            <w:vAlign w:val="center"/>
          </w:tcPr>
          <w:p w:rsidR="00D31BD0" w:rsidRPr="00D31BD0" w:rsidRDefault="00D31BD0" w:rsidP="008C16B2">
            <w:pPr>
              <w:ind w:left="-56" w:right="-57"/>
              <w:jc w:val="center"/>
              <w:rPr>
                <w:sz w:val="28"/>
                <w:szCs w:val="28"/>
              </w:rPr>
            </w:pPr>
            <w:r w:rsidRPr="00D31BD0">
              <w:rPr>
                <w:sz w:val="28"/>
                <w:szCs w:val="28"/>
              </w:rPr>
              <w:t>8</w:t>
            </w:r>
          </w:p>
        </w:tc>
        <w:tc>
          <w:tcPr>
            <w:tcW w:w="924" w:type="dxa"/>
            <w:vAlign w:val="center"/>
          </w:tcPr>
          <w:p w:rsidR="00D31BD0" w:rsidRPr="00D31BD0" w:rsidRDefault="00D31BD0" w:rsidP="008C16B2">
            <w:pPr>
              <w:ind w:left="-56" w:right="-57"/>
              <w:jc w:val="center"/>
              <w:rPr>
                <w:sz w:val="28"/>
                <w:szCs w:val="28"/>
              </w:rPr>
            </w:pPr>
            <w:r w:rsidRPr="00D31BD0">
              <w:rPr>
                <w:sz w:val="28"/>
                <w:szCs w:val="28"/>
              </w:rPr>
              <w:t>12</w:t>
            </w:r>
          </w:p>
        </w:tc>
        <w:tc>
          <w:tcPr>
            <w:tcW w:w="1007" w:type="dxa"/>
            <w:vAlign w:val="center"/>
          </w:tcPr>
          <w:p w:rsidR="00D31BD0" w:rsidRPr="00D31BD0" w:rsidRDefault="00D31BD0" w:rsidP="008C16B2">
            <w:pPr>
              <w:ind w:left="-56" w:right="-57"/>
              <w:jc w:val="center"/>
              <w:rPr>
                <w:sz w:val="28"/>
                <w:szCs w:val="28"/>
              </w:rPr>
            </w:pPr>
            <w:r w:rsidRPr="00D31BD0">
              <w:rPr>
                <w:sz w:val="28"/>
                <w:szCs w:val="28"/>
              </w:rPr>
              <w:t>16</w:t>
            </w:r>
          </w:p>
        </w:tc>
        <w:tc>
          <w:tcPr>
            <w:tcW w:w="826" w:type="dxa"/>
            <w:vAlign w:val="center"/>
          </w:tcPr>
          <w:p w:rsidR="00D31BD0" w:rsidRPr="00D31BD0" w:rsidRDefault="00D31BD0" w:rsidP="008C16B2">
            <w:pPr>
              <w:ind w:left="-56" w:right="-57"/>
              <w:jc w:val="center"/>
              <w:rPr>
                <w:sz w:val="28"/>
                <w:szCs w:val="28"/>
              </w:rPr>
            </w:pPr>
            <w:r w:rsidRPr="00D31BD0">
              <w:rPr>
                <w:sz w:val="28"/>
                <w:szCs w:val="28"/>
              </w:rPr>
              <w:t>20</w:t>
            </w:r>
          </w:p>
        </w:tc>
        <w:tc>
          <w:tcPr>
            <w:tcW w:w="1162" w:type="dxa"/>
            <w:vAlign w:val="center"/>
          </w:tcPr>
          <w:p w:rsidR="00D31BD0" w:rsidRPr="00D31BD0" w:rsidRDefault="00D31BD0" w:rsidP="008C16B2">
            <w:pPr>
              <w:ind w:left="-56" w:right="-57"/>
              <w:jc w:val="center"/>
              <w:rPr>
                <w:sz w:val="28"/>
                <w:szCs w:val="28"/>
              </w:rPr>
            </w:pPr>
            <w:r w:rsidRPr="00D31BD0">
              <w:rPr>
                <w:sz w:val="28"/>
                <w:szCs w:val="28"/>
              </w:rPr>
              <w:t>24</w:t>
            </w:r>
          </w:p>
        </w:tc>
        <w:tc>
          <w:tcPr>
            <w:tcW w:w="1134" w:type="dxa"/>
            <w:vAlign w:val="center"/>
          </w:tcPr>
          <w:p w:rsidR="00D31BD0" w:rsidRPr="00D31BD0" w:rsidRDefault="00D31BD0" w:rsidP="008C16B2">
            <w:pPr>
              <w:ind w:left="-56" w:right="-57"/>
              <w:jc w:val="center"/>
              <w:rPr>
                <w:sz w:val="28"/>
                <w:szCs w:val="28"/>
              </w:rPr>
            </w:pPr>
            <w:r w:rsidRPr="00D31BD0">
              <w:rPr>
                <w:sz w:val="28"/>
                <w:szCs w:val="28"/>
              </w:rPr>
              <w:t>28</w:t>
            </w:r>
          </w:p>
        </w:tc>
        <w:tc>
          <w:tcPr>
            <w:tcW w:w="938" w:type="dxa"/>
            <w:vAlign w:val="center"/>
          </w:tcPr>
          <w:p w:rsidR="00D31BD0" w:rsidRPr="00D31BD0" w:rsidRDefault="00D31BD0" w:rsidP="008C16B2">
            <w:pPr>
              <w:ind w:left="-56" w:right="-57"/>
              <w:jc w:val="center"/>
              <w:rPr>
                <w:sz w:val="28"/>
                <w:szCs w:val="28"/>
              </w:rPr>
            </w:pPr>
            <w:r w:rsidRPr="00D31BD0">
              <w:rPr>
                <w:sz w:val="28"/>
                <w:szCs w:val="28"/>
              </w:rPr>
              <w:t>30</w:t>
            </w:r>
          </w:p>
        </w:tc>
      </w:tr>
      <w:tr w:rsidR="005C3878" w:rsidRPr="00D31BD0">
        <w:tc>
          <w:tcPr>
            <w:tcW w:w="1400" w:type="dxa"/>
            <w:vAlign w:val="center"/>
          </w:tcPr>
          <w:p w:rsidR="005C3878" w:rsidRPr="00D31BD0" w:rsidRDefault="005C3878" w:rsidP="008C16B2">
            <w:pPr>
              <w:ind w:left="-56" w:right="-57"/>
              <w:jc w:val="center"/>
              <w:rPr>
                <w:i/>
                <w:sz w:val="28"/>
                <w:szCs w:val="28"/>
              </w:rPr>
            </w:pPr>
            <w:r w:rsidRPr="00D31BD0">
              <w:rPr>
                <w:i/>
                <w:sz w:val="28"/>
                <w:szCs w:val="28"/>
                <w:lang w:val="en-US"/>
              </w:rPr>
              <w:t>U</w:t>
            </w:r>
          </w:p>
        </w:tc>
        <w:tc>
          <w:tcPr>
            <w:tcW w:w="616" w:type="dxa"/>
            <w:vAlign w:val="center"/>
          </w:tcPr>
          <w:p w:rsidR="005C3878" w:rsidRPr="00D31BD0" w:rsidRDefault="005C3878" w:rsidP="008C16B2">
            <w:pPr>
              <w:ind w:left="-56" w:right="-57"/>
              <w:jc w:val="center"/>
              <w:rPr>
                <w:sz w:val="28"/>
                <w:szCs w:val="28"/>
              </w:rPr>
            </w:pPr>
            <w:r w:rsidRPr="00D31BD0">
              <w:rPr>
                <w:sz w:val="28"/>
                <w:szCs w:val="28"/>
              </w:rPr>
              <w:t>90</w:t>
            </w:r>
          </w:p>
        </w:tc>
        <w:tc>
          <w:tcPr>
            <w:tcW w:w="868" w:type="dxa"/>
            <w:vAlign w:val="center"/>
          </w:tcPr>
          <w:p w:rsidR="005C3878" w:rsidRPr="00D31BD0" w:rsidRDefault="005C3878" w:rsidP="008C16B2">
            <w:pPr>
              <w:ind w:left="-56" w:right="-57"/>
              <w:jc w:val="center"/>
              <w:rPr>
                <w:sz w:val="28"/>
                <w:szCs w:val="28"/>
              </w:rPr>
            </w:pPr>
            <w:r w:rsidRPr="00D31BD0">
              <w:rPr>
                <w:sz w:val="28"/>
                <w:szCs w:val="28"/>
              </w:rPr>
              <w:t>80</w:t>
            </w:r>
            <w:r w:rsidR="008C16B2" w:rsidRPr="00D31BD0">
              <w:rPr>
                <w:sz w:val="28"/>
                <w:szCs w:val="28"/>
                <w:lang w:val="en-US"/>
              </w:rPr>
              <w:t>,</w:t>
            </w:r>
            <w:r w:rsidRPr="00D31BD0">
              <w:rPr>
                <w:sz w:val="28"/>
                <w:szCs w:val="28"/>
              </w:rPr>
              <w:t>09</w:t>
            </w:r>
          </w:p>
        </w:tc>
        <w:tc>
          <w:tcPr>
            <w:tcW w:w="1008" w:type="dxa"/>
            <w:vAlign w:val="center"/>
          </w:tcPr>
          <w:p w:rsidR="005C3878" w:rsidRPr="00D31BD0" w:rsidRDefault="005C3878" w:rsidP="008C16B2">
            <w:pPr>
              <w:ind w:left="-56" w:right="-57"/>
              <w:jc w:val="center"/>
              <w:rPr>
                <w:sz w:val="28"/>
                <w:szCs w:val="28"/>
              </w:rPr>
            </w:pPr>
            <w:r w:rsidRPr="00D31BD0">
              <w:rPr>
                <w:sz w:val="28"/>
                <w:szCs w:val="28"/>
              </w:rPr>
              <w:t>50</w:t>
            </w:r>
            <w:r w:rsidR="008C16B2" w:rsidRPr="00D31BD0">
              <w:rPr>
                <w:sz w:val="28"/>
                <w:szCs w:val="28"/>
                <w:lang w:val="en-US"/>
              </w:rPr>
              <w:t>,</w:t>
            </w:r>
            <w:r w:rsidRPr="00D31BD0">
              <w:rPr>
                <w:sz w:val="28"/>
                <w:szCs w:val="28"/>
              </w:rPr>
              <w:t>32</w:t>
            </w:r>
          </w:p>
        </w:tc>
        <w:tc>
          <w:tcPr>
            <w:tcW w:w="924" w:type="dxa"/>
            <w:vAlign w:val="center"/>
          </w:tcPr>
          <w:p w:rsidR="005C3878" w:rsidRPr="00D31BD0" w:rsidRDefault="005C3878" w:rsidP="008C16B2">
            <w:pPr>
              <w:ind w:left="-56" w:right="-57"/>
              <w:jc w:val="center"/>
              <w:rPr>
                <w:sz w:val="28"/>
                <w:szCs w:val="28"/>
              </w:rPr>
            </w:pPr>
            <w:r w:rsidRPr="00D31BD0">
              <w:rPr>
                <w:sz w:val="28"/>
                <w:szCs w:val="28"/>
              </w:rPr>
              <w:t>0</w:t>
            </w:r>
            <w:r w:rsidR="008C16B2" w:rsidRPr="00D31BD0">
              <w:rPr>
                <w:sz w:val="28"/>
                <w:szCs w:val="28"/>
                <w:lang w:val="en-US"/>
              </w:rPr>
              <w:t>,</w:t>
            </w:r>
            <w:r w:rsidRPr="00D31BD0">
              <w:rPr>
                <w:sz w:val="28"/>
                <w:szCs w:val="28"/>
              </w:rPr>
              <w:t>72</w:t>
            </w:r>
          </w:p>
        </w:tc>
        <w:tc>
          <w:tcPr>
            <w:tcW w:w="1007" w:type="dxa"/>
            <w:vAlign w:val="center"/>
          </w:tcPr>
          <w:p w:rsidR="005C3878" w:rsidRPr="00D31BD0" w:rsidRDefault="008C16B2" w:rsidP="008C16B2">
            <w:pPr>
              <w:ind w:left="-56" w:right="-57"/>
              <w:jc w:val="center"/>
              <w:rPr>
                <w:sz w:val="28"/>
                <w:szCs w:val="28"/>
              </w:rPr>
            </w:pPr>
            <w:r w:rsidRPr="00D31BD0">
              <w:rPr>
                <w:sz w:val="28"/>
                <w:szCs w:val="28"/>
                <w:lang w:val="en-US"/>
              </w:rPr>
              <w:t>–</w:t>
            </w:r>
            <w:r w:rsidR="005C3878" w:rsidRPr="00D31BD0">
              <w:rPr>
                <w:sz w:val="28"/>
                <w:szCs w:val="28"/>
              </w:rPr>
              <w:t>68</w:t>
            </w:r>
            <w:r w:rsidRPr="00D31BD0">
              <w:rPr>
                <w:sz w:val="28"/>
                <w:szCs w:val="28"/>
                <w:lang w:val="en-US"/>
              </w:rPr>
              <w:t>,</w:t>
            </w:r>
            <w:r w:rsidR="005C3878" w:rsidRPr="00D31BD0">
              <w:rPr>
                <w:sz w:val="28"/>
                <w:szCs w:val="28"/>
              </w:rPr>
              <w:t>72</w:t>
            </w:r>
          </w:p>
        </w:tc>
        <w:tc>
          <w:tcPr>
            <w:tcW w:w="826" w:type="dxa"/>
            <w:vAlign w:val="center"/>
          </w:tcPr>
          <w:p w:rsidR="005C3878" w:rsidRPr="00D31BD0" w:rsidRDefault="008C16B2" w:rsidP="00ED51AE">
            <w:pPr>
              <w:ind w:left="-56" w:right="-57"/>
              <w:jc w:val="center"/>
              <w:rPr>
                <w:sz w:val="28"/>
                <w:szCs w:val="28"/>
              </w:rPr>
            </w:pPr>
            <w:r w:rsidRPr="00D31BD0">
              <w:rPr>
                <w:sz w:val="28"/>
                <w:szCs w:val="28"/>
                <w:lang w:val="en-US"/>
              </w:rPr>
              <w:t>–</w:t>
            </w:r>
            <w:r w:rsidR="005C3878" w:rsidRPr="00D31BD0">
              <w:rPr>
                <w:sz w:val="28"/>
                <w:szCs w:val="28"/>
              </w:rPr>
              <w:t>158</w:t>
            </w:r>
          </w:p>
        </w:tc>
        <w:tc>
          <w:tcPr>
            <w:tcW w:w="1162" w:type="dxa"/>
            <w:vAlign w:val="center"/>
          </w:tcPr>
          <w:p w:rsidR="005C3878" w:rsidRPr="00D31BD0" w:rsidRDefault="008C16B2" w:rsidP="008C16B2">
            <w:pPr>
              <w:ind w:left="-56" w:right="-57"/>
              <w:jc w:val="center"/>
              <w:rPr>
                <w:sz w:val="28"/>
                <w:szCs w:val="28"/>
              </w:rPr>
            </w:pPr>
            <w:r w:rsidRPr="00D31BD0">
              <w:rPr>
                <w:sz w:val="28"/>
                <w:szCs w:val="28"/>
                <w:lang w:val="en-US"/>
              </w:rPr>
              <w:t>–</w:t>
            </w:r>
            <w:r w:rsidR="005C3878" w:rsidRPr="00D31BD0">
              <w:rPr>
                <w:sz w:val="28"/>
                <w:szCs w:val="28"/>
              </w:rPr>
              <w:t>267</w:t>
            </w:r>
            <w:r w:rsidRPr="00D31BD0">
              <w:rPr>
                <w:sz w:val="28"/>
                <w:szCs w:val="28"/>
                <w:lang w:val="en-US"/>
              </w:rPr>
              <w:t>,</w:t>
            </w:r>
            <w:r w:rsidR="005C3878" w:rsidRPr="00D31BD0"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vAlign w:val="center"/>
          </w:tcPr>
          <w:p w:rsidR="005C3878" w:rsidRPr="00D31BD0" w:rsidRDefault="008C16B2" w:rsidP="008C16B2">
            <w:pPr>
              <w:ind w:left="-56" w:right="-57"/>
              <w:jc w:val="center"/>
              <w:rPr>
                <w:sz w:val="28"/>
                <w:szCs w:val="28"/>
              </w:rPr>
            </w:pPr>
            <w:r w:rsidRPr="00D31BD0">
              <w:rPr>
                <w:sz w:val="28"/>
                <w:szCs w:val="28"/>
                <w:lang w:val="en-US"/>
              </w:rPr>
              <w:t>–</w:t>
            </w:r>
            <w:r w:rsidR="005C3878" w:rsidRPr="00D31BD0">
              <w:rPr>
                <w:sz w:val="28"/>
                <w:szCs w:val="28"/>
              </w:rPr>
              <w:t>396</w:t>
            </w:r>
            <w:r w:rsidRPr="00D31BD0">
              <w:rPr>
                <w:sz w:val="28"/>
                <w:szCs w:val="28"/>
                <w:lang w:val="en-US"/>
              </w:rPr>
              <w:t>,</w:t>
            </w:r>
            <w:r w:rsidR="005C3878" w:rsidRPr="00D31BD0">
              <w:rPr>
                <w:sz w:val="28"/>
                <w:szCs w:val="28"/>
              </w:rPr>
              <w:t>08</w:t>
            </w:r>
          </w:p>
        </w:tc>
        <w:tc>
          <w:tcPr>
            <w:tcW w:w="938" w:type="dxa"/>
            <w:vAlign w:val="center"/>
          </w:tcPr>
          <w:p w:rsidR="005C3878" w:rsidRPr="00D31BD0" w:rsidRDefault="008C16B2" w:rsidP="008C16B2">
            <w:pPr>
              <w:ind w:left="-56" w:right="-57"/>
              <w:jc w:val="center"/>
              <w:rPr>
                <w:sz w:val="28"/>
                <w:szCs w:val="28"/>
              </w:rPr>
            </w:pPr>
            <w:r w:rsidRPr="00D31BD0">
              <w:rPr>
                <w:sz w:val="28"/>
                <w:szCs w:val="28"/>
                <w:lang w:val="en-US"/>
              </w:rPr>
              <w:t>–</w:t>
            </w:r>
            <w:r w:rsidR="005C3878" w:rsidRPr="00D31BD0">
              <w:rPr>
                <w:sz w:val="28"/>
                <w:szCs w:val="28"/>
              </w:rPr>
              <w:t>468</w:t>
            </w:r>
          </w:p>
        </w:tc>
      </w:tr>
      <w:tr w:rsidR="005C3878" w:rsidRPr="00D31BD0">
        <w:tc>
          <w:tcPr>
            <w:tcW w:w="1400" w:type="dxa"/>
            <w:vAlign w:val="center"/>
          </w:tcPr>
          <w:p w:rsidR="005C3878" w:rsidRPr="00D31BD0" w:rsidRDefault="005C3878" w:rsidP="008C16B2">
            <w:pPr>
              <w:ind w:left="-56" w:right="-57"/>
              <w:jc w:val="center"/>
              <w:rPr>
                <w:sz w:val="28"/>
                <w:szCs w:val="28"/>
              </w:rPr>
            </w:pPr>
            <w:r w:rsidRPr="00D31BD0">
              <w:rPr>
                <w:w w:val="101"/>
                <w:sz w:val="28"/>
                <w:szCs w:val="28"/>
                <w:lang w:val="en-US"/>
              </w:rPr>
              <w:t>υ</w:t>
            </w:r>
          </w:p>
        </w:tc>
        <w:tc>
          <w:tcPr>
            <w:tcW w:w="616" w:type="dxa"/>
            <w:vAlign w:val="center"/>
          </w:tcPr>
          <w:p w:rsidR="005C3878" w:rsidRPr="00D31BD0" w:rsidRDefault="005C3878" w:rsidP="008C16B2">
            <w:pPr>
              <w:ind w:left="-56" w:right="-57"/>
              <w:jc w:val="center"/>
              <w:rPr>
                <w:sz w:val="28"/>
                <w:szCs w:val="28"/>
              </w:rPr>
            </w:pPr>
            <w:r w:rsidRPr="00D31BD0">
              <w:rPr>
                <w:sz w:val="28"/>
                <w:szCs w:val="28"/>
              </w:rPr>
              <w:t>0</w:t>
            </w:r>
          </w:p>
        </w:tc>
        <w:tc>
          <w:tcPr>
            <w:tcW w:w="868" w:type="dxa"/>
            <w:vAlign w:val="center"/>
          </w:tcPr>
          <w:p w:rsidR="005C3878" w:rsidRPr="00D31BD0" w:rsidRDefault="005C3878" w:rsidP="008C16B2">
            <w:pPr>
              <w:ind w:left="-56" w:right="-57"/>
              <w:jc w:val="center"/>
              <w:rPr>
                <w:sz w:val="28"/>
                <w:szCs w:val="28"/>
              </w:rPr>
            </w:pPr>
            <w:r w:rsidRPr="00D31BD0">
              <w:rPr>
                <w:sz w:val="28"/>
                <w:szCs w:val="28"/>
              </w:rPr>
              <w:t>30</w:t>
            </w:r>
            <w:r w:rsidR="008C16B2" w:rsidRPr="00D31BD0">
              <w:rPr>
                <w:sz w:val="28"/>
                <w:szCs w:val="28"/>
                <w:lang w:val="en-US"/>
              </w:rPr>
              <w:t>,</w:t>
            </w:r>
            <w:r w:rsidRPr="00D31BD0">
              <w:rPr>
                <w:sz w:val="28"/>
                <w:szCs w:val="28"/>
              </w:rPr>
              <w:t>72</w:t>
            </w:r>
          </w:p>
        </w:tc>
        <w:tc>
          <w:tcPr>
            <w:tcW w:w="1008" w:type="dxa"/>
            <w:vAlign w:val="center"/>
          </w:tcPr>
          <w:p w:rsidR="005C3878" w:rsidRPr="00D31BD0" w:rsidRDefault="005C3878" w:rsidP="008C16B2">
            <w:pPr>
              <w:ind w:left="-56" w:right="-57"/>
              <w:jc w:val="center"/>
              <w:rPr>
                <w:sz w:val="28"/>
                <w:szCs w:val="28"/>
              </w:rPr>
            </w:pPr>
            <w:r w:rsidRPr="00D31BD0">
              <w:rPr>
                <w:sz w:val="28"/>
                <w:szCs w:val="28"/>
              </w:rPr>
              <w:t>53</w:t>
            </w:r>
            <w:r w:rsidR="008C16B2" w:rsidRPr="00D31BD0">
              <w:rPr>
                <w:sz w:val="28"/>
                <w:szCs w:val="28"/>
                <w:lang w:val="en-US"/>
              </w:rPr>
              <w:t>,</w:t>
            </w:r>
            <w:r w:rsidRPr="00D31BD0">
              <w:rPr>
                <w:sz w:val="28"/>
                <w:szCs w:val="28"/>
              </w:rPr>
              <w:t>76</w:t>
            </w:r>
          </w:p>
        </w:tc>
        <w:tc>
          <w:tcPr>
            <w:tcW w:w="924" w:type="dxa"/>
            <w:vAlign w:val="center"/>
          </w:tcPr>
          <w:p w:rsidR="005C3878" w:rsidRPr="00D31BD0" w:rsidRDefault="005C3878" w:rsidP="008C16B2">
            <w:pPr>
              <w:ind w:left="-56" w:right="-57"/>
              <w:jc w:val="center"/>
              <w:rPr>
                <w:sz w:val="28"/>
                <w:szCs w:val="28"/>
              </w:rPr>
            </w:pPr>
            <w:r w:rsidRPr="00D31BD0">
              <w:rPr>
                <w:sz w:val="28"/>
                <w:szCs w:val="28"/>
              </w:rPr>
              <w:t>61</w:t>
            </w:r>
            <w:r w:rsidR="008C16B2" w:rsidRPr="00D31BD0">
              <w:rPr>
                <w:sz w:val="28"/>
                <w:szCs w:val="28"/>
                <w:lang w:val="en-US"/>
              </w:rPr>
              <w:t>,</w:t>
            </w:r>
            <w:r w:rsidRPr="00D31BD0">
              <w:rPr>
                <w:sz w:val="28"/>
                <w:szCs w:val="28"/>
              </w:rPr>
              <w:t>44</w:t>
            </w:r>
          </w:p>
        </w:tc>
        <w:tc>
          <w:tcPr>
            <w:tcW w:w="1007" w:type="dxa"/>
            <w:vAlign w:val="center"/>
          </w:tcPr>
          <w:p w:rsidR="005C3878" w:rsidRPr="00D31BD0" w:rsidRDefault="005C3878" w:rsidP="008C16B2">
            <w:pPr>
              <w:ind w:left="-56" w:right="-57"/>
              <w:jc w:val="center"/>
              <w:rPr>
                <w:sz w:val="28"/>
                <w:szCs w:val="28"/>
                <w:lang w:val="en-US"/>
              </w:rPr>
            </w:pPr>
            <w:r w:rsidRPr="00D31BD0">
              <w:rPr>
                <w:sz w:val="28"/>
                <w:szCs w:val="28"/>
              </w:rPr>
              <w:t>46</w:t>
            </w:r>
            <w:r w:rsidR="008C16B2" w:rsidRPr="00D31BD0">
              <w:rPr>
                <w:sz w:val="28"/>
                <w:szCs w:val="28"/>
                <w:lang w:val="en-US"/>
              </w:rPr>
              <w:t>,</w:t>
            </w:r>
            <w:r w:rsidRPr="00D31BD0">
              <w:rPr>
                <w:sz w:val="28"/>
                <w:szCs w:val="28"/>
                <w:lang w:val="en-US"/>
              </w:rPr>
              <w:t>08</w:t>
            </w:r>
          </w:p>
        </w:tc>
        <w:tc>
          <w:tcPr>
            <w:tcW w:w="826" w:type="dxa"/>
            <w:vAlign w:val="center"/>
          </w:tcPr>
          <w:p w:rsidR="005C3878" w:rsidRPr="00D31BD0" w:rsidRDefault="005C3878" w:rsidP="008C16B2">
            <w:pPr>
              <w:ind w:left="-56" w:right="-57"/>
              <w:jc w:val="center"/>
              <w:rPr>
                <w:sz w:val="28"/>
                <w:szCs w:val="28"/>
                <w:lang w:val="en-US"/>
              </w:rPr>
            </w:pPr>
            <w:r w:rsidRPr="00D31BD0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162" w:type="dxa"/>
            <w:vAlign w:val="center"/>
          </w:tcPr>
          <w:p w:rsidR="005C3878" w:rsidRPr="00D31BD0" w:rsidRDefault="008C16B2" w:rsidP="008C16B2">
            <w:pPr>
              <w:ind w:left="-56" w:right="-57"/>
              <w:jc w:val="center"/>
              <w:rPr>
                <w:sz w:val="28"/>
                <w:szCs w:val="28"/>
                <w:lang w:val="en-US"/>
              </w:rPr>
            </w:pPr>
            <w:r w:rsidRPr="00D31BD0">
              <w:rPr>
                <w:sz w:val="28"/>
                <w:szCs w:val="28"/>
                <w:lang w:val="en-US"/>
              </w:rPr>
              <w:t>–</w:t>
            </w:r>
            <w:r w:rsidR="005C3878" w:rsidRPr="00D31BD0">
              <w:rPr>
                <w:sz w:val="28"/>
                <w:szCs w:val="28"/>
                <w:lang w:val="en-US"/>
              </w:rPr>
              <w:t>84</w:t>
            </w:r>
            <w:r w:rsidRPr="00D31BD0">
              <w:rPr>
                <w:sz w:val="28"/>
                <w:szCs w:val="28"/>
                <w:lang w:val="en-US"/>
              </w:rPr>
              <w:t>,</w:t>
            </w:r>
            <w:r w:rsidR="005C3878" w:rsidRPr="00D31BD0">
              <w:rPr>
                <w:sz w:val="28"/>
                <w:szCs w:val="28"/>
                <w:lang w:val="en-US"/>
              </w:rPr>
              <w:t>48</w:t>
            </w:r>
          </w:p>
        </w:tc>
        <w:tc>
          <w:tcPr>
            <w:tcW w:w="1134" w:type="dxa"/>
            <w:vAlign w:val="center"/>
          </w:tcPr>
          <w:p w:rsidR="005C3878" w:rsidRPr="00D31BD0" w:rsidRDefault="008C16B2" w:rsidP="008C16B2">
            <w:pPr>
              <w:ind w:left="-56" w:right="-57"/>
              <w:jc w:val="center"/>
              <w:rPr>
                <w:sz w:val="28"/>
                <w:szCs w:val="28"/>
                <w:lang w:val="en-US"/>
              </w:rPr>
            </w:pPr>
            <w:r w:rsidRPr="00D31BD0">
              <w:rPr>
                <w:sz w:val="28"/>
                <w:szCs w:val="28"/>
                <w:lang w:val="en-US"/>
              </w:rPr>
              <w:t>–</w:t>
            </w:r>
            <w:r w:rsidR="005C3878" w:rsidRPr="00D31BD0">
              <w:rPr>
                <w:sz w:val="28"/>
                <w:szCs w:val="28"/>
                <w:lang w:val="en-US"/>
              </w:rPr>
              <w:t>215</w:t>
            </w:r>
            <w:r w:rsidRPr="00D31BD0">
              <w:rPr>
                <w:sz w:val="28"/>
                <w:szCs w:val="28"/>
                <w:lang w:val="en-US"/>
              </w:rPr>
              <w:t>,</w:t>
            </w:r>
            <w:r w:rsidR="005C3878" w:rsidRPr="00D31BD0">
              <w:rPr>
                <w:sz w:val="28"/>
                <w:szCs w:val="28"/>
                <w:lang w:val="en-US"/>
              </w:rPr>
              <w:t>04</w:t>
            </w:r>
          </w:p>
        </w:tc>
        <w:tc>
          <w:tcPr>
            <w:tcW w:w="938" w:type="dxa"/>
            <w:vAlign w:val="center"/>
          </w:tcPr>
          <w:p w:rsidR="005C3878" w:rsidRPr="00D31BD0" w:rsidRDefault="008C16B2" w:rsidP="008C16B2">
            <w:pPr>
              <w:ind w:left="-56" w:right="-57"/>
              <w:jc w:val="center"/>
              <w:rPr>
                <w:sz w:val="28"/>
                <w:szCs w:val="28"/>
                <w:lang w:val="en-US"/>
              </w:rPr>
            </w:pPr>
            <w:r w:rsidRPr="00D31BD0">
              <w:rPr>
                <w:sz w:val="28"/>
                <w:szCs w:val="28"/>
                <w:lang w:val="en-US"/>
              </w:rPr>
              <w:t>–</w:t>
            </w:r>
            <w:r w:rsidR="005C3878" w:rsidRPr="00D31BD0">
              <w:rPr>
                <w:sz w:val="28"/>
                <w:szCs w:val="28"/>
                <w:lang w:val="en-US"/>
              </w:rPr>
              <w:t>300</w:t>
            </w:r>
          </w:p>
        </w:tc>
      </w:tr>
    </w:tbl>
    <w:p w:rsidR="00C70624" w:rsidRDefault="00C70624" w:rsidP="00C664A5">
      <w:pPr>
        <w:tabs>
          <w:tab w:val="num" w:pos="0"/>
        </w:tabs>
        <w:ind w:firstLine="720"/>
        <w:jc w:val="both"/>
        <w:rPr>
          <w:sz w:val="28"/>
          <w:szCs w:val="28"/>
          <w:lang w:val="en-US"/>
        </w:rPr>
      </w:pPr>
    </w:p>
    <w:p w:rsidR="00C70E36" w:rsidRDefault="00C70E36" w:rsidP="00C70E36">
      <w:pPr>
        <w:numPr>
          <w:ilvl w:val="0"/>
          <w:numId w:val="2"/>
        </w:numPr>
        <w:tabs>
          <w:tab w:val="clear" w:pos="1068"/>
          <w:tab w:val="left" w:pos="709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 данным табл. 4.1 построим годограф (кривую) Михайлова</w:t>
      </w:r>
      <w:r w:rsidRPr="00020101">
        <w:rPr>
          <w:sz w:val="28"/>
          <w:szCs w:val="28"/>
        </w:rPr>
        <w:t xml:space="preserve"> </w:t>
      </w:r>
      <w:r>
        <w:rPr>
          <w:sz w:val="28"/>
          <w:szCs w:val="28"/>
        </w:rPr>
        <w:t>(рис.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4.1).</w:t>
      </w:r>
    </w:p>
    <w:p w:rsidR="00C664A5" w:rsidRDefault="00EC77A7" w:rsidP="008C16B2">
      <w:pPr>
        <w:numPr>
          <w:ilvl w:val="0"/>
          <w:numId w:val="2"/>
        </w:numPr>
        <w:tabs>
          <w:tab w:val="clear" w:pos="1068"/>
          <w:tab w:val="left" w:pos="709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Анализируя годограф Михайлова, видим, что он последовательно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ходит через три квадранта соответств</w:t>
      </w:r>
      <w:r w:rsidR="005C3878">
        <w:rPr>
          <w:sz w:val="28"/>
          <w:szCs w:val="28"/>
        </w:rPr>
        <w:t>уя</w:t>
      </w:r>
      <w:r>
        <w:rPr>
          <w:sz w:val="28"/>
          <w:szCs w:val="28"/>
        </w:rPr>
        <w:t xml:space="preserve"> 3-му порядку характеристическ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полинома. Следовательно, система устойчива.</w:t>
      </w:r>
    </w:p>
    <w:p w:rsidR="002A202D" w:rsidRDefault="00ED11B2" w:rsidP="002A202D">
      <w:pPr>
        <w:tabs>
          <w:tab w:val="num" w:pos="0"/>
        </w:tabs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5772785" cy="3447415"/>
            <wp:effectExtent l="0" t="0" r="0" b="0"/>
            <wp:docPr id="62" name="Рисунок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2"/>
                    <pic:cNvPicPr>
                      <a:picLocks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785" cy="344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02D" w:rsidRDefault="002A202D" w:rsidP="002A202D">
      <w:pPr>
        <w:pStyle w:val="af7"/>
        <w:spacing w:before="240" w:after="280"/>
        <w:ind w:firstLine="425"/>
      </w:pPr>
      <w:r>
        <w:t>Рис.</w:t>
      </w:r>
      <w:r w:rsidR="00C70E36">
        <w:t xml:space="preserve"> </w:t>
      </w:r>
      <w:r>
        <w:t>4.1. Годограф Михайлова</w:t>
      </w:r>
    </w:p>
    <w:p w:rsidR="002A202D" w:rsidRDefault="002A202D" w:rsidP="002A202D">
      <w:pPr>
        <w:numPr>
          <w:ilvl w:val="0"/>
          <w:numId w:val="2"/>
        </w:numPr>
        <w:tabs>
          <w:tab w:val="clear" w:pos="1068"/>
          <w:tab w:val="left" w:pos="709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Значение критического коэффициента усиления </w:t>
      </w:r>
      <w:r w:rsidRPr="008C16B2">
        <w:rPr>
          <w:i/>
          <w:sz w:val="28"/>
          <w:szCs w:val="28"/>
          <w:lang w:val="en-US"/>
        </w:rPr>
        <w:t>k</w:t>
      </w:r>
      <w:r w:rsidRPr="008C16B2">
        <w:rPr>
          <w:sz w:val="28"/>
          <w:szCs w:val="28"/>
          <w:vertAlign w:val="subscript"/>
        </w:rPr>
        <w:t>гр</w:t>
      </w:r>
      <w:r>
        <w:rPr>
          <w:sz w:val="28"/>
          <w:szCs w:val="28"/>
        </w:rPr>
        <w:t xml:space="preserve"> определим из графич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ского построения годографа: он равен отрезку прямой на действительной оси 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жду значениями, при которых коэффициент мнимой части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вен 0. </w:t>
      </w:r>
    </w:p>
    <w:p w:rsidR="002A202D" w:rsidRDefault="002A202D" w:rsidP="002A202D">
      <w:pPr>
        <w:pStyle w:val="af2"/>
      </w:pPr>
      <w:r>
        <w:t xml:space="preserve">Отсюда </w:t>
      </w:r>
      <w:r>
        <w:rPr>
          <w:i/>
          <w:lang w:val="en-US"/>
        </w:rPr>
        <w:t>k</w:t>
      </w:r>
      <w:r w:rsidRPr="008C16B2">
        <w:rPr>
          <w:vertAlign w:val="subscript"/>
        </w:rPr>
        <w:t>гр</w:t>
      </w:r>
      <w:r>
        <w:rPr>
          <w:vertAlign w:val="subscript"/>
          <w:lang w:val="en-US"/>
        </w:rPr>
        <w:t> </w:t>
      </w:r>
      <w:r>
        <w:t>=</w:t>
      </w:r>
      <w:r>
        <w:rPr>
          <w:lang w:val="en-US"/>
        </w:rPr>
        <w:t> </w:t>
      </w:r>
      <w:r>
        <w:t>158</w:t>
      </w:r>
      <w:r>
        <w:rPr>
          <w:lang w:val="en-US"/>
        </w:rPr>
        <w:t> </w:t>
      </w:r>
      <w:r>
        <w:t>+</w:t>
      </w:r>
      <w:r>
        <w:rPr>
          <w:lang w:val="en-US"/>
        </w:rPr>
        <w:t> </w:t>
      </w:r>
      <w:r>
        <w:t>90</w:t>
      </w:r>
      <w:r>
        <w:rPr>
          <w:lang w:val="en-US"/>
        </w:rPr>
        <w:t> </w:t>
      </w:r>
      <w:r>
        <w:t>=</w:t>
      </w:r>
      <w:r>
        <w:rPr>
          <w:lang w:val="en-US"/>
        </w:rPr>
        <w:t> </w:t>
      </w:r>
      <w:r>
        <w:t>248.</w:t>
      </w:r>
    </w:p>
    <w:p w:rsidR="00BF33AA" w:rsidRPr="002A202D" w:rsidRDefault="00BF33AA" w:rsidP="002A202D">
      <w:pPr>
        <w:pStyle w:val="a"/>
        <w:numPr>
          <w:ilvl w:val="0"/>
          <w:numId w:val="10"/>
        </w:numPr>
        <w:spacing w:before="560" w:after="280"/>
        <w:rPr>
          <w:b/>
        </w:rPr>
      </w:pPr>
      <w:bookmarkStart w:id="6" w:name="_Toc319234755"/>
      <w:r w:rsidRPr="002A202D">
        <w:rPr>
          <w:b/>
        </w:rPr>
        <w:t>КОНТРОЛЬНЫЕ ЗАДАНИЯ</w:t>
      </w:r>
      <w:bookmarkEnd w:id="6"/>
    </w:p>
    <w:p w:rsidR="00BF33AA" w:rsidRPr="002A202D" w:rsidRDefault="002A202D" w:rsidP="00CB53FF">
      <w:pPr>
        <w:pStyle w:val="a0"/>
        <w:numPr>
          <w:ilvl w:val="0"/>
          <w:numId w:val="0"/>
        </w:numPr>
        <w:tabs>
          <w:tab w:val="clear" w:pos="851"/>
        </w:tabs>
        <w:spacing w:before="0" w:after="280"/>
        <w:rPr>
          <w:rStyle w:val="afa"/>
          <w:b/>
          <w:i w:val="0"/>
          <w:iCs w:val="0"/>
        </w:rPr>
      </w:pPr>
      <w:bookmarkStart w:id="7" w:name="_Toc319234756"/>
      <w:r w:rsidRPr="002A202D">
        <w:rPr>
          <w:b/>
        </w:rPr>
        <w:t xml:space="preserve">5.1. </w:t>
      </w:r>
      <w:r w:rsidR="00BF33AA" w:rsidRPr="002A202D">
        <w:rPr>
          <w:b/>
        </w:rPr>
        <w:t>Составление и линеаризация дифференциальных уравнений</w:t>
      </w:r>
      <w:bookmarkEnd w:id="7"/>
    </w:p>
    <w:p w:rsidR="00BF33AA" w:rsidRPr="00E2450D" w:rsidRDefault="00BF33AA" w:rsidP="002A202D">
      <w:pPr>
        <w:pStyle w:val="af2"/>
        <w:ind w:firstLine="0"/>
        <w:jc w:val="center"/>
        <w:rPr>
          <w:b/>
          <w:i/>
        </w:rPr>
      </w:pPr>
      <w:r w:rsidRPr="00E2450D">
        <w:rPr>
          <w:b/>
          <w:i/>
        </w:rPr>
        <w:t xml:space="preserve">Задание </w:t>
      </w:r>
      <w:r w:rsidRPr="0082278F">
        <w:rPr>
          <w:b/>
          <w:i/>
        </w:rPr>
        <w:t>№</w:t>
      </w:r>
      <w:r w:rsidR="002A202D" w:rsidRPr="0082278F">
        <w:rPr>
          <w:b/>
          <w:i/>
        </w:rPr>
        <w:t xml:space="preserve"> </w:t>
      </w:r>
      <w:r w:rsidRPr="0082278F">
        <w:rPr>
          <w:b/>
          <w:i/>
        </w:rPr>
        <w:t>1</w:t>
      </w:r>
    </w:p>
    <w:p w:rsidR="002A202D" w:rsidRDefault="002A202D" w:rsidP="002A202D">
      <w:pPr>
        <w:pStyle w:val="af2"/>
        <w:rPr>
          <w:sz w:val="20"/>
          <w:szCs w:val="20"/>
        </w:rPr>
      </w:pPr>
    </w:p>
    <w:p w:rsidR="00BF33AA" w:rsidRDefault="00BF33AA" w:rsidP="00E2450D">
      <w:pPr>
        <w:pStyle w:val="af2"/>
      </w:pPr>
      <w:r>
        <w:t>Определить</w:t>
      </w:r>
      <w:r w:rsidR="00D94671">
        <w:t>,</w:t>
      </w:r>
      <w:r>
        <w:t xml:space="preserve"> линейны ли объекты, описываемые дифференциальным уравн</w:t>
      </w:r>
      <w:r>
        <w:t>е</w:t>
      </w:r>
      <w:r>
        <w:t>нием</w:t>
      </w:r>
      <w:r w:rsidR="002A202D">
        <w:t xml:space="preserve"> (табл. 5.1)</w:t>
      </w:r>
      <w:r>
        <w:t>, и записать уравнение в операторной форме.</w:t>
      </w:r>
    </w:p>
    <w:p w:rsidR="00BF33AA" w:rsidRDefault="00BF33AA" w:rsidP="00E2450D">
      <w:pPr>
        <w:pStyle w:val="af2"/>
      </w:pPr>
    </w:p>
    <w:p w:rsidR="002A202D" w:rsidRDefault="00BF33AA" w:rsidP="002A202D">
      <w:pPr>
        <w:pStyle w:val="af2"/>
        <w:ind w:firstLine="0"/>
        <w:jc w:val="right"/>
        <w:rPr>
          <w:sz w:val="26"/>
          <w:szCs w:val="26"/>
        </w:rPr>
      </w:pPr>
      <w:r w:rsidRPr="002A202D">
        <w:rPr>
          <w:sz w:val="26"/>
          <w:szCs w:val="26"/>
        </w:rPr>
        <w:t>Таблица 5.1</w:t>
      </w:r>
    </w:p>
    <w:p w:rsidR="00BF33AA" w:rsidRDefault="00E2450D" w:rsidP="002A202D">
      <w:pPr>
        <w:pStyle w:val="af2"/>
        <w:spacing w:line="360" w:lineRule="auto"/>
        <w:ind w:firstLine="0"/>
        <w:jc w:val="center"/>
        <w:rPr>
          <w:sz w:val="26"/>
          <w:szCs w:val="26"/>
        </w:rPr>
      </w:pPr>
      <w:r w:rsidRPr="002A202D">
        <w:rPr>
          <w:sz w:val="26"/>
          <w:szCs w:val="26"/>
        </w:rPr>
        <w:t>Варианты задания №</w:t>
      </w:r>
      <w:r w:rsidR="00F1325B">
        <w:rPr>
          <w:sz w:val="26"/>
          <w:szCs w:val="26"/>
        </w:rPr>
        <w:t xml:space="preserve"> </w:t>
      </w:r>
      <w:r w:rsidRPr="002A202D">
        <w:rPr>
          <w:sz w:val="26"/>
          <w:szCs w:val="26"/>
        </w:rPr>
        <w:t>1</w:t>
      </w:r>
    </w:p>
    <w:tbl>
      <w:tblPr>
        <w:tblW w:w="98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629"/>
      </w:tblGrid>
      <w:tr w:rsidR="00BF33AA" w:rsidRPr="002A202D">
        <w:tc>
          <w:tcPr>
            <w:tcW w:w="2268" w:type="dxa"/>
            <w:vAlign w:val="center"/>
          </w:tcPr>
          <w:p w:rsidR="00BF33AA" w:rsidRPr="002A202D" w:rsidRDefault="00BF33AA" w:rsidP="00E2450D">
            <w:pPr>
              <w:jc w:val="center"/>
              <w:rPr>
                <w:sz w:val="26"/>
                <w:szCs w:val="26"/>
              </w:rPr>
            </w:pPr>
            <w:r w:rsidRPr="002A202D">
              <w:rPr>
                <w:sz w:val="26"/>
                <w:szCs w:val="26"/>
              </w:rPr>
              <w:t>Вариант</w:t>
            </w:r>
          </w:p>
        </w:tc>
        <w:tc>
          <w:tcPr>
            <w:tcW w:w="7629" w:type="dxa"/>
            <w:vAlign w:val="center"/>
          </w:tcPr>
          <w:p w:rsidR="00BF33AA" w:rsidRPr="002A202D" w:rsidRDefault="00B528DC" w:rsidP="00E2450D">
            <w:pPr>
              <w:jc w:val="center"/>
              <w:rPr>
                <w:sz w:val="26"/>
                <w:szCs w:val="26"/>
              </w:rPr>
            </w:pPr>
            <w:r w:rsidRPr="002A202D">
              <w:rPr>
                <w:sz w:val="26"/>
                <w:szCs w:val="26"/>
              </w:rPr>
              <w:t>Дифференциальное уравнение</w:t>
            </w:r>
          </w:p>
        </w:tc>
      </w:tr>
      <w:tr w:rsidR="00BF33AA" w:rsidRPr="00061A4E">
        <w:tc>
          <w:tcPr>
            <w:tcW w:w="2268" w:type="dxa"/>
            <w:vAlign w:val="center"/>
          </w:tcPr>
          <w:p w:rsidR="00BF33AA" w:rsidRPr="008C16B2" w:rsidRDefault="00BF33AA" w:rsidP="00E2450D">
            <w:pPr>
              <w:jc w:val="center"/>
              <w:rPr>
                <w:sz w:val="28"/>
                <w:szCs w:val="28"/>
              </w:rPr>
            </w:pPr>
            <w:r w:rsidRPr="008C16B2">
              <w:rPr>
                <w:sz w:val="28"/>
                <w:szCs w:val="28"/>
              </w:rPr>
              <w:t>1</w:t>
            </w:r>
          </w:p>
        </w:tc>
        <w:tc>
          <w:tcPr>
            <w:tcW w:w="7629" w:type="dxa"/>
            <w:vAlign w:val="center"/>
          </w:tcPr>
          <w:p w:rsidR="00BF33AA" w:rsidRPr="00061A4E" w:rsidRDefault="00ED11B2" w:rsidP="00E2450D">
            <w:pPr>
              <w:jc w:val="center"/>
              <w:rPr>
                <w:sz w:val="28"/>
                <w:szCs w:val="28"/>
              </w:rPr>
            </w:pPr>
            <w:r w:rsidRPr="008C16B2">
              <w:rPr>
                <w:noProof/>
                <w:position w:val="-12"/>
                <w:sz w:val="28"/>
                <w:szCs w:val="28"/>
              </w:rPr>
            </w:r>
            <w:r w:rsidR="00ED11B2" w:rsidRPr="008C16B2">
              <w:rPr>
                <w:noProof/>
                <w:position w:val="-12"/>
                <w:sz w:val="28"/>
                <w:szCs w:val="28"/>
              </w:rPr>
              <w:object w:dxaOrig="3040" w:dyaOrig="420">
                <v:shape id="_x0000_i1087" type="#_x0000_t75" style="width:151.8pt;height:21pt" o:ole="">
                  <v:imagedata r:id="rId121" o:title=""/>
                </v:shape>
                <o:OLEObject Type="Embed" ProgID="Equation.3" ShapeID="_x0000_i1087" DrawAspect="Content" ObjectID="_1720891390" r:id="rId122"/>
              </w:object>
            </w:r>
          </w:p>
        </w:tc>
      </w:tr>
      <w:tr w:rsidR="00BF33AA" w:rsidRPr="00061A4E">
        <w:tc>
          <w:tcPr>
            <w:tcW w:w="2268" w:type="dxa"/>
            <w:vAlign w:val="center"/>
          </w:tcPr>
          <w:p w:rsidR="00BF33AA" w:rsidRPr="008C16B2" w:rsidRDefault="00BF33AA" w:rsidP="00E2450D">
            <w:pPr>
              <w:jc w:val="center"/>
              <w:rPr>
                <w:sz w:val="28"/>
                <w:szCs w:val="28"/>
              </w:rPr>
            </w:pPr>
            <w:r w:rsidRPr="008C16B2">
              <w:rPr>
                <w:sz w:val="28"/>
                <w:szCs w:val="28"/>
              </w:rPr>
              <w:t>2</w:t>
            </w:r>
          </w:p>
        </w:tc>
        <w:tc>
          <w:tcPr>
            <w:tcW w:w="7629" w:type="dxa"/>
            <w:vAlign w:val="center"/>
          </w:tcPr>
          <w:p w:rsidR="00BF33AA" w:rsidRPr="00061A4E" w:rsidRDefault="00ED11B2" w:rsidP="00E2450D">
            <w:pPr>
              <w:jc w:val="center"/>
              <w:rPr>
                <w:sz w:val="28"/>
                <w:szCs w:val="28"/>
              </w:rPr>
            </w:pPr>
            <w:r w:rsidRPr="00061A4E">
              <w:rPr>
                <w:noProof/>
                <w:position w:val="-12"/>
                <w:sz w:val="28"/>
                <w:szCs w:val="28"/>
              </w:rPr>
            </w:r>
            <w:r w:rsidR="00ED11B2" w:rsidRPr="00061A4E">
              <w:rPr>
                <w:noProof/>
                <w:position w:val="-12"/>
                <w:sz w:val="28"/>
                <w:szCs w:val="28"/>
              </w:rPr>
              <w:object w:dxaOrig="4080" w:dyaOrig="380">
                <v:shape id="_x0000_i1088" type="#_x0000_t75" style="width:204pt;height:19.2pt" o:ole="">
                  <v:imagedata r:id="rId123" o:title=""/>
                </v:shape>
                <o:OLEObject Type="Embed" ProgID="Equation.3" ShapeID="_x0000_i1088" DrawAspect="Content" ObjectID="_1720891391" r:id="rId124"/>
              </w:object>
            </w:r>
          </w:p>
        </w:tc>
      </w:tr>
      <w:tr w:rsidR="00BF33AA" w:rsidRPr="00061A4E">
        <w:tc>
          <w:tcPr>
            <w:tcW w:w="2268" w:type="dxa"/>
            <w:vAlign w:val="center"/>
          </w:tcPr>
          <w:p w:rsidR="00BF33AA" w:rsidRPr="008C16B2" w:rsidRDefault="00BF33AA" w:rsidP="00E2450D">
            <w:pPr>
              <w:jc w:val="center"/>
              <w:rPr>
                <w:sz w:val="28"/>
                <w:szCs w:val="28"/>
              </w:rPr>
            </w:pPr>
            <w:r w:rsidRPr="008C16B2">
              <w:rPr>
                <w:sz w:val="28"/>
                <w:szCs w:val="28"/>
              </w:rPr>
              <w:t>3</w:t>
            </w:r>
          </w:p>
        </w:tc>
        <w:tc>
          <w:tcPr>
            <w:tcW w:w="7629" w:type="dxa"/>
            <w:vAlign w:val="center"/>
          </w:tcPr>
          <w:p w:rsidR="00BF33AA" w:rsidRPr="00061A4E" w:rsidRDefault="00ED11B2" w:rsidP="00E2450D">
            <w:pPr>
              <w:jc w:val="center"/>
              <w:rPr>
                <w:sz w:val="28"/>
                <w:szCs w:val="28"/>
              </w:rPr>
            </w:pPr>
            <w:r w:rsidRPr="00061A4E">
              <w:rPr>
                <w:noProof/>
                <w:position w:val="-12"/>
                <w:sz w:val="28"/>
                <w:szCs w:val="28"/>
              </w:rPr>
            </w:r>
            <w:r w:rsidR="00ED11B2" w:rsidRPr="00061A4E">
              <w:rPr>
                <w:noProof/>
                <w:position w:val="-12"/>
                <w:sz w:val="28"/>
                <w:szCs w:val="28"/>
              </w:rPr>
              <w:object w:dxaOrig="4800" w:dyaOrig="360">
                <v:shape id="_x0000_i1089" type="#_x0000_t75" style="width:268.2pt;height:19.8pt" o:ole="">
                  <v:imagedata r:id="rId125" o:title=""/>
                </v:shape>
                <o:OLEObject Type="Embed" ProgID="Equation.3" ShapeID="_x0000_i1089" DrawAspect="Content" ObjectID="_1720891392" r:id="rId126"/>
              </w:object>
            </w:r>
          </w:p>
        </w:tc>
      </w:tr>
      <w:tr w:rsidR="00BF33AA" w:rsidRPr="00061A4E">
        <w:tc>
          <w:tcPr>
            <w:tcW w:w="2268" w:type="dxa"/>
            <w:vAlign w:val="center"/>
          </w:tcPr>
          <w:p w:rsidR="00BF33AA" w:rsidRPr="008C16B2" w:rsidRDefault="00BF33AA" w:rsidP="00E2450D">
            <w:pPr>
              <w:jc w:val="center"/>
              <w:rPr>
                <w:sz w:val="28"/>
                <w:szCs w:val="28"/>
              </w:rPr>
            </w:pPr>
            <w:r w:rsidRPr="008C16B2">
              <w:rPr>
                <w:sz w:val="28"/>
                <w:szCs w:val="28"/>
              </w:rPr>
              <w:t>4</w:t>
            </w:r>
          </w:p>
        </w:tc>
        <w:tc>
          <w:tcPr>
            <w:tcW w:w="7629" w:type="dxa"/>
            <w:vAlign w:val="center"/>
          </w:tcPr>
          <w:p w:rsidR="00BF33AA" w:rsidRPr="00061A4E" w:rsidRDefault="00ED11B2" w:rsidP="00E2450D">
            <w:pPr>
              <w:jc w:val="center"/>
              <w:rPr>
                <w:sz w:val="28"/>
                <w:szCs w:val="28"/>
              </w:rPr>
            </w:pPr>
            <w:r w:rsidRPr="008C16B2">
              <w:rPr>
                <w:noProof/>
                <w:position w:val="-12"/>
                <w:sz w:val="28"/>
                <w:szCs w:val="28"/>
              </w:rPr>
            </w:r>
            <w:r w:rsidR="00ED11B2" w:rsidRPr="008C16B2">
              <w:rPr>
                <w:noProof/>
                <w:position w:val="-12"/>
                <w:sz w:val="28"/>
                <w:szCs w:val="28"/>
              </w:rPr>
              <w:object w:dxaOrig="2079" w:dyaOrig="380">
                <v:shape id="_x0000_i1090" type="#_x0000_t75" style="width:103.8pt;height:19.2pt" o:ole="">
                  <v:imagedata r:id="rId127" o:title=""/>
                </v:shape>
                <o:OLEObject Type="Embed" ProgID="Equation.3" ShapeID="_x0000_i1090" DrawAspect="Content" ObjectID="_1720891393" r:id="rId128"/>
              </w:object>
            </w:r>
          </w:p>
        </w:tc>
      </w:tr>
      <w:tr w:rsidR="00807A3A" w:rsidRPr="00061A4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A3A" w:rsidRPr="008C16B2" w:rsidRDefault="00807A3A" w:rsidP="00FA4ABC">
            <w:pPr>
              <w:jc w:val="center"/>
              <w:rPr>
                <w:sz w:val="28"/>
                <w:szCs w:val="28"/>
              </w:rPr>
            </w:pPr>
            <w:r w:rsidRPr="008C16B2">
              <w:rPr>
                <w:sz w:val="28"/>
                <w:szCs w:val="28"/>
              </w:rPr>
              <w:t>5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A3A" w:rsidRPr="00061A4E" w:rsidRDefault="00ED11B2" w:rsidP="00FA4ABC">
            <w:pPr>
              <w:jc w:val="center"/>
              <w:rPr>
                <w:sz w:val="28"/>
                <w:szCs w:val="28"/>
              </w:rPr>
            </w:pPr>
            <w:r w:rsidRPr="00807A3A">
              <w:rPr>
                <w:noProof/>
                <w:sz w:val="28"/>
                <w:szCs w:val="28"/>
              </w:rPr>
            </w:r>
            <w:r w:rsidR="00ED11B2" w:rsidRPr="00807A3A">
              <w:rPr>
                <w:noProof/>
                <w:sz w:val="28"/>
                <w:szCs w:val="28"/>
              </w:rPr>
              <w:object w:dxaOrig="2560" w:dyaOrig="380">
                <v:shape id="_x0000_i1091" type="#_x0000_t75" style="width:127.8pt;height:19.2pt" o:ole="">
                  <v:imagedata r:id="rId129" o:title=""/>
                </v:shape>
                <o:OLEObject Type="Embed" ProgID="Equation.3" ShapeID="_x0000_i1091" DrawAspect="Content" ObjectID="_1720891394" r:id="rId130"/>
              </w:object>
            </w:r>
          </w:p>
        </w:tc>
      </w:tr>
    </w:tbl>
    <w:p w:rsidR="00807A3A" w:rsidRDefault="00807A3A" w:rsidP="002A202D">
      <w:pPr>
        <w:spacing w:line="360" w:lineRule="auto"/>
        <w:jc w:val="right"/>
        <w:rPr>
          <w:sz w:val="26"/>
          <w:szCs w:val="26"/>
        </w:rPr>
      </w:pPr>
    </w:p>
    <w:p w:rsidR="002A202D" w:rsidRPr="002A202D" w:rsidRDefault="002A202D" w:rsidP="002A202D">
      <w:pPr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Окончание табл. 5.1</w:t>
      </w:r>
    </w:p>
    <w:tbl>
      <w:tblPr>
        <w:tblW w:w="98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615"/>
      </w:tblGrid>
      <w:tr w:rsidR="002A202D" w:rsidRPr="002A202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02D" w:rsidRPr="002A202D" w:rsidRDefault="002A202D" w:rsidP="00F1325B">
            <w:pPr>
              <w:jc w:val="center"/>
              <w:rPr>
                <w:sz w:val="26"/>
                <w:szCs w:val="26"/>
              </w:rPr>
            </w:pPr>
            <w:r w:rsidRPr="002A202D">
              <w:rPr>
                <w:sz w:val="26"/>
                <w:szCs w:val="26"/>
              </w:rPr>
              <w:t>Вариант</w:t>
            </w:r>
          </w:p>
        </w:tc>
        <w:tc>
          <w:tcPr>
            <w:tcW w:w="7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02D" w:rsidRPr="002A202D" w:rsidRDefault="002A202D" w:rsidP="00F1325B">
            <w:pPr>
              <w:jc w:val="center"/>
              <w:rPr>
                <w:sz w:val="26"/>
                <w:szCs w:val="26"/>
              </w:rPr>
            </w:pPr>
            <w:r w:rsidRPr="002A202D">
              <w:rPr>
                <w:sz w:val="26"/>
                <w:szCs w:val="26"/>
              </w:rPr>
              <w:t>Дифференциальное уравнение</w:t>
            </w:r>
          </w:p>
        </w:tc>
      </w:tr>
      <w:tr w:rsidR="00BF33AA" w:rsidRPr="00061A4E">
        <w:tc>
          <w:tcPr>
            <w:tcW w:w="2268" w:type="dxa"/>
            <w:vAlign w:val="center"/>
          </w:tcPr>
          <w:p w:rsidR="00BF33AA" w:rsidRPr="008C16B2" w:rsidRDefault="00BF33AA" w:rsidP="00F1325B">
            <w:pPr>
              <w:jc w:val="center"/>
              <w:rPr>
                <w:sz w:val="28"/>
                <w:szCs w:val="28"/>
              </w:rPr>
            </w:pPr>
            <w:r w:rsidRPr="008C16B2">
              <w:rPr>
                <w:sz w:val="28"/>
                <w:szCs w:val="28"/>
              </w:rPr>
              <w:t>6</w:t>
            </w:r>
          </w:p>
        </w:tc>
        <w:tc>
          <w:tcPr>
            <w:tcW w:w="7615" w:type="dxa"/>
            <w:vAlign w:val="center"/>
          </w:tcPr>
          <w:p w:rsidR="00BF33AA" w:rsidRPr="00061A4E" w:rsidRDefault="00ED11B2" w:rsidP="00F1325B">
            <w:pPr>
              <w:jc w:val="center"/>
              <w:rPr>
                <w:sz w:val="28"/>
                <w:szCs w:val="28"/>
              </w:rPr>
            </w:pPr>
            <w:r w:rsidRPr="008C16B2">
              <w:rPr>
                <w:noProof/>
                <w:position w:val="-12"/>
                <w:sz w:val="28"/>
                <w:szCs w:val="28"/>
              </w:rPr>
            </w:r>
            <w:r w:rsidR="00ED11B2" w:rsidRPr="008C16B2">
              <w:rPr>
                <w:noProof/>
                <w:position w:val="-12"/>
                <w:sz w:val="28"/>
                <w:szCs w:val="28"/>
              </w:rPr>
              <w:object w:dxaOrig="2340" w:dyaOrig="380">
                <v:shape id="_x0000_i1092" type="#_x0000_t75" style="width:117pt;height:19.2pt" o:ole="">
                  <v:imagedata r:id="rId131" o:title=""/>
                </v:shape>
                <o:OLEObject Type="Embed" ProgID="Equation.3" ShapeID="_x0000_i1092" DrawAspect="Content" ObjectID="_1720891395" r:id="rId132"/>
              </w:object>
            </w:r>
          </w:p>
        </w:tc>
      </w:tr>
      <w:tr w:rsidR="00BF33AA" w:rsidRPr="00061A4E">
        <w:tc>
          <w:tcPr>
            <w:tcW w:w="2268" w:type="dxa"/>
            <w:vAlign w:val="center"/>
          </w:tcPr>
          <w:p w:rsidR="00BF33AA" w:rsidRPr="008C16B2" w:rsidRDefault="00BF33AA" w:rsidP="00F1325B">
            <w:pPr>
              <w:jc w:val="center"/>
              <w:rPr>
                <w:sz w:val="28"/>
                <w:szCs w:val="28"/>
              </w:rPr>
            </w:pPr>
            <w:r w:rsidRPr="008C16B2">
              <w:rPr>
                <w:sz w:val="28"/>
                <w:szCs w:val="28"/>
              </w:rPr>
              <w:t>7</w:t>
            </w:r>
          </w:p>
        </w:tc>
        <w:tc>
          <w:tcPr>
            <w:tcW w:w="7615" w:type="dxa"/>
            <w:vAlign w:val="center"/>
          </w:tcPr>
          <w:p w:rsidR="00BF33AA" w:rsidRPr="00061A4E" w:rsidRDefault="00ED11B2" w:rsidP="00F1325B">
            <w:pPr>
              <w:jc w:val="center"/>
              <w:rPr>
                <w:sz w:val="28"/>
                <w:szCs w:val="28"/>
              </w:rPr>
            </w:pPr>
            <w:r w:rsidRPr="008C16B2">
              <w:rPr>
                <w:noProof/>
                <w:position w:val="-14"/>
                <w:sz w:val="28"/>
                <w:szCs w:val="28"/>
              </w:rPr>
            </w:r>
            <w:r w:rsidR="00ED11B2" w:rsidRPr="008C16B2">
              <w:rPr>
                <w:noProof/>
                <w:position w:val="-14"/>
                <w:sz w:val="28"/>
                <w:szCs w:val="28"/>
              </w:rPr>
              <w:object w:dxaOrig="3000" w:dyaOrig="460">
                <v:shape id="_x0000_i1093" type="#_x0000_t75" style="width:150pt;height:22.8pt" o:ole="">
                  <v:imagedata r:id="rId133" o:title=""/>
                </v:shape>
                <o:OLEObject Type="Embed" ProgID="Equation.3" ShapeID="_x0000_i1093" DrawAspect="Content" ObjectID="_1720891396" r:id="rId134"/>
              </w:object>
            </w:r>
          </w:p>
        </w:tc>
      </w:tr>
      <w:tr w:rsidR="00263221" w:rsidRPr="00061A4E">
        <w:tc>
          <w:tcPr>
            <w:tcW w:w="2268" w:type="dxa"/>
            <w:vAlign w:val="center"/>
          </w:tcPr>
          <w:p w:rsidR="00263221" w:rsidRPr="008C16B2" w:rsidRDefault="00263221" w:rsidP="00F1325B">
            <w:pPr>
              <w:jc w:val="center"/>
              <w:rPr>
                <w:sz w:val="28"/>
                <w:szCs w:val="28"/>
              </w:rPr>
            </w:pPr>
            <w:r w:rsidRPr="008C16B2">
              <w:rPr>
                <w:sz w:val="28"/>
                <w:szCs w:val="28"/>
              </w:rPr>
              <w:t>8</w:t>
            </w:r>
          </w:p>
        </w:tc>
        <w:tc>
          <w:tcPr>
            <w:tcW w:w="7615" w:type="dxa"/>
            <w:vAlign w:val="center"/>
          </w:tcPr>
          <w:p w:rsidR="00263221" w:rsidRPr="00061A4E" w:rsidRDefault="00ED11B2" w:rsidP="00F1325B">
            <w:pPr>
              <w:jc w:val="center"/>
              <w:rPr>
                <w:sz w:val="28"/>
                <w:szCs w:val="28"/>
              </w:rPr>
            </w:pPr>
            <w:r w:rsidRPr="008C16B2">
              <w:rPr>
                <w:noProof/>
                <w:position w:val="-12"/>
                <w:sz w:val="28"/>
                <w:szCs w:val="28"/>
              </w:rPr>
            </w:r>
            <w:r w:rsidR="00ED11B2" w:rsidRPr="008C16B2">
              <w:rPr>
                <w:noProof/>
                <w:position w:val="-12"/>
                <w:sz w:val="28"/>
                <w:szCs w:val="28"/>
              </w:rPr>
              <w:object w:dxaOrig="2460" w:dyaOrig="380">
                <v:shape id="_x0000_i1094" type="#_x0000_t75" style="width:123pt;height:19.2pt" o:ole="">
                  <v:imagedata r:id="rId135" o:title=""/>
                </v:shape>
                <o:OLEObject Type="Embed" ProgID="Equation.3" ShapeID="_x0000_i1094" DrawAspect="Content" ObjectID="_1720891397" r:id="rId136"/>
              </w:object>
            </w:r>
          </w:p>
        </w:tc>
      </w:tr>
      <w:tr w:rsidR="00263221" w:rsidRPr="00061A4E">
        <w:tc>
          <w:tcPr>
            <w:tcW w:w="2268" w:type="dxa"/>
            <w:vAlign w:val="center"/>
          </w:tcPr>
          <w:p w:rsidR="00263221" w:rsidRPr="008C16B2" w:rsidRDefault="00263221" w:rsidP="00F1325B">
            <w:pPr>
              <w:jc w:val="center"/>
              <w:rPr>
                <w:sz w:val="28"/>
                <w:szCs w:val="28"/>
              </w:rPr>
            </w:pPr>
            <w:r w:rsidRPr="008C16B2">
              <w:rPr>
                <w:sz w:val="28"/>
                <w:szCs w:val="28"/>
              </w:rPr>
              <w:t>9</w:t>
            </w:r>
          </w:p>
        </w:tc>
        <w:tc>
          <w:tcPr>
            <w:tcW w:w="7615" w:type="dxa"/>
            <w:vAlign w:val="center"/>
          </w:tcPr>
          <w:p w:rsidR="00263221" w:rsidRPr="00061A4E" w:rsidRDefault="00ED11B2" w:rsidP="00F1325B">
            <w:pPr>
              <w:jc w:val="center"/>
              <w:rPr>
                <w:sz w:val="28"/>
                <w:szCs w:val="28"/>
              </w:rPr>
            </w:pPr>
            <w:r w:rsidRPr="008C16B2">
              <w:rPr>
                <w:noProof/>
                <w:position w:val="-12"/>
                <w:sz w:val="28"/>
                <w:szCs w:val="28"/>
              </w:rPr>
            </w:r>
            <w:r w:rsidR="00ED11B2" w:rsidRPr="008C16B2">
              <w:rPr>
                <w:noProof/>
                <w:position w:val="-12"/>
                <w:sz w:val="28"/>
                <w:szCs w:val="28"/>
              </w:rPr>
              <w:object w:dxaOrig="2240" w:dyaOrig="420">
                <v:shape id="_x0000_i1095" type="#_x0000_t75" style="width:112.2pt;height:21pt" o:ole="">
                  <v:imagedata r:id="rId137" o:title=""/>
                </v:shape>
                <o:OLEObject Type="Embed" ProgID="Equation.3" ShapeID="_x0000_i1095" DrawAspect="Content" ObjectID="_1720891398" r:id="rId138"/>
              </w:object>
            </w:r>
          </w:p>
        </w:tc>
      </w:tr>
      <w:tr w:rsidR="00263221" w:rsidRPr="00061A4E">
        <w:tc>
          <w:tcPr>
            <w:tcW w:w="2268" w:type="dxa"/>
            <w:vAlign w:val="center"/>
          </w:tcPr>
          <w:p w:rsidR="00263221" w:rsidRPr="008C16B2" w:rsidRDefault="00263221" w:rsidP="00F1325B">
            <w:pPr>
              <w:jc w:val="center"/>
              <w:rPr>
                <w:sz w:val="28"/>
                <w:szCs w:val="28"/>
              </w:rPr>
            </w:pPr>
            <w:r w:rsidRPr="008C16B2">
              <w:rPr>
                <w:sz w:val="28"/>
                <w:szCs w:val="28"/>
              </w:rPr>
              <w:t>10</w:t>
            </w:r>
          </w:p>
        </w:tc>
        <w:tc>
          <w:tcPr>
            <w:tcW w:w="7615" w:type="dxa"/>
            <w:vAlign w:val="center"/>
          </w:tcPr>
          <w:p w:rsidR="00263221" w:rsidRPr="00061A4E" w:rsidRDefault="00ED11B2" w:rsidP="00F1325B">
            <w:pPr>
              <w:jc w:val="center"/>
              <w:rPr>
                <w:sz w:val="28"/>
                <w:szCs w:val="28"/>
              </w:rPr>
            </w:pPr>
            <w:r w:rsidRPr="008C16B2">
              <w:rPr>
                <w:noProof/>
                <w:position w:val="-12"/>
                <w:sz w:val="28"/>
                <w:szCs w:val="28"/>
              </w:rPr>
            </w:r>
            <w:r w:rsidR="00ED11B2" w:rsidRPr="008C16B2">
              <w:rPr>
                <w:noProof/>
                <w:position w:val="-12"/>
                <w:sz w:val="28"/>
                <w:szCs w:val="28"/>
              </w:rPr>
              <w:object w:dxaOrig="2160" w:dyaOrig="420">
                <v:shape id="_x0000_i1096" type="#_x0000_t75" style="width:108pt;height:21pt" o:ole="">
                  <v:imagedata r:id="rId139" o:title=""/>
                </v:shape>
                <o:OLEObject Type="Embed" ProgID="Equation.3" ShapeID="_x0000_i1096" DrawAspect="Content" ObjectID="_1720891399" r:id="rId140"/>
              </w:object>
            </w:r>
          </w:p>
        </w:tc>
      </w:tr>
      <w:tr w:rsidR="00263221" w:rsidRPr="00061A4E">
        <w:tc>
          <w:tcPr>
            <w:tcW w:w="2268" w:type="dxa"/>
            <w:vAlign w:val="center"/>
          </w:tcPr>
          <w:p w:rsidR="00263221" w:rsidRPr="008C16B2" w:rsidRDefault="00263221" w:rsidP="00F1325B">
            <w:pPr>
              <w:jc w:val="center"/>
              <w:rPr>
                <w:sz w:val="28"/>
                <w:szCs w:val="28"/>
              </w:rPr>
            </w:pPr>
            <w:r w:rsidRPr="008C16B2">
              <w:rPr>
                <w:sz w:val="28"/>
                <w:szCs w:val="28"/>
              </w:rPr>
              <w:t>11</w:t>
            </w:r>
          </w:p>
        </w:tc>
        <w:tc>
          <w:tcPr>
            <w:tcW w:w="7615" w:type="dxa"/>
            <w:vAlign w:val="center"/>
          </w:tcPr>
          <w:p w:rsidR="00263221" w:rsidRPr="00061A4E" w:rsidRDefault="00ED11B2" w:rsidP="00F1325B">
            <w:pPr>
              <w:jc w:val="center"/>
              <w:rPr>
                <w:sz w:val="28"/>
                <w:szCs w:val="28"/>
              </w:rPr>
            </w:pPr>
            <w:r w:rsidRPr="008C16B2">
              <w:rPr>
                <w:noProof/>
                <w:position w:val="-12"/>
                <w:sz w:val="28"/>
                <w:szCs w:val="28"/>
              </w:rPr>
            </w:r>
            <w:r w:rsidR="00ED11B2" w:rsidRPr="008C16B2">
              <w:rPr>
                <w:noProof/>
                <w:position w:val="-12"/>
                <w:sz w:val="28"/>
                <w:szCs w:val="28"/>
              </w:rPr>
              <w:object w:dxaOrig="3280" w:dyaOrig="380">
                <v:shape id="_x0000_i1097" type="#_x0000_t75" style="width:163.8pt;height:19.2pt" o:ole="">
                  <v:imagedata r:id="rId141" o:title=""/>
                </v:shape>
                <o:OLEObject Type="Embed" ProgID="Equation.3" ShapeID="_x0000_i1097" DrawAspect="Content" ObjectID="_1720891400" r:id="rId142"/>
              </w:object>
            </w:r>
          </w:p>
        </w:tc>
      </w:tr>
      <w:tr w:rsidR="00263221" w:rsidRPr="00061A4E">
        <w:tc>
          <w:tcPr>
            <w:tcW w:w="2268" w:type="dxa"/>
            <w:vAlign w:val="center"/>
          </w:tcPr>
          <w:p w:rsidR="00263221" w:rsidRPr="008C16B2" w:rsidRDefault="00263221" w:rsidP="00F1325B">
            <w:pPr>
              <w:jc w:val="center"/>
              <w:rPr>
                <w:sz w:val="28"/>
                <w:szCs w:val="28"/>
              </w:rPr>
            </w:pPr>
            <w:r w:rsidRPr="008C16B2">
              <w:rPr>
                <w:sz w:val="28"/>
                <w:szCs w:val="28"/>
              </w:rPr>
              <w:t>12</w:t>
            </w:r>
          </w:p>
        </w:tc>
        <w:tc>
          <w:tcPr>
            <w:tcW w:w="7615" w:type="dxa"/>
            <w:vAlign w:val="center"/>
          </w:tcPr>
          <w:p w:rsidR="00263221" w:rsidRPr="00061A4E" w:rsidRDefault="00ED11B2" w:rsidP="00F1325B">
            <w:pPr>
              <w:jc w:val="center"/>
              <w:rPr>
                <w:sz w:val="28"/>
                <w:szCs w:val="28"/>
              </w:rPr>
            </w:pPr>
            <w:r w:rsidRPr="00061A4E">
              <w:rPr>
                <w:noProof/>
                <w:position w:val="-12"/>
                <w:sz w:val="28"/>
                <w:szCs w:val="28"/>
              </w:rPr>
            </w:r>
            <w:r w:rsidR="00ED11B2" w:rsidRPr="00061A4E">
              <w:rPr>
                <w:noProof/>
                <w:position w:val="-12"/>
                <w:sz w:val="28"/>
                <w:szCs w:val="28"/>
              </w:rPr>
              <w:object w:dxaOrig="1520" w:dyaOrig="380">
                <v:shape id="_x0000_i1098" type="#_x0000_t75" style="width:76.2pt;height:19.2pt" o:ole="">
                  <v:imagedata r:id="rId143" o:title=""/>
                </v:shape>
                <o:OLEObject Type="Embed" ProgID="Equation.3" ShapeID="_x0000_i1098" DrawAspect="Content" ObjectID="_1720891401" r:id="rId144"/>
              </w:object>
            </w:r>
          </w:p>
        </w:tc>
      </w:tr>
      <w:tr w:rsidR="00263221" w:rsidRPr="00061A4E">
        <w:tc>
          <w:tcPr>
            <w:tcW w:w="2268" w:type="dxa"/>
            <w:vAlign w:val="center"/>
          </w:tcPr>
          <w:p w:rsidR="00263221" w:rsidRPr="008C16B2" w:rsidRDefault="00263221" w:rsidP="00F1325B">
            <w:pPr>
              <w:jc w:val="center"/>
              <w:rPr>
                <w:sz w:val="28"/>
                <w:szCs w:val="28"/>
              </w:rPr>
            </w:pPr>
            <w:r w:rsidRPr="008C16B2">
              <w:rPr>
                <w:sz w:val="28"/>
                <w:szCs w:val="28"/>
              </w:rPr>
              <w:t>13</w:t>
            </w:r>
          </w:p>
        </w:tc>
        <w:tc>
          <w:tcPr>
            <w:tcW w:w="7615" w:type="dxa"/>
            <w:vAlign w:val="center"/>
          </w:tcPr>
          <w:p w:rsidR="00263221" w:rsidRPr="00061A4E" w:rsidRDefault="00ED11B2" w:rsidP="00F1325B">
            <w:pPr>
              <w:jc w:val="center"/>
              <w:rPr>
                <w:sz w:val="28"/>
                <w:szCs w:val="28"/>
              </w:rPr>
            </w:pPr>
            <w:r w:rsidRPr="008C16B2">
              <w:rPr>
                <w:noProof/>
                <w:position w:val="-12"/>
                <w:sz w:val="28"/>
                <w:szCs w:val="28"/>
              </w:rPr>
            </w:r>
            <w:r w:rsidR="00ED11B2" w:rsidRPr="008C16B2">
              <w:rPr>
                <w:noProof/>
                <w:position w:val="-12"/>
                <w:sz w:val="28"/>
                <w:szCs w:val="28"/>
              </w:rPr>
              <w:object w:dxaOrig="2160" w:dyaOrig="420">
                <v:shape id="_x0000_i1099" type="#_x0000_t75" style="width:108pt;height:21pt" o:ole="">
                  <v:imagedata r:id="rId145" o:title=""/>
                </v:shape>
                <o:OLEObject Type="Embed" ProgID="Equation.3" ShapeID="_x0000_i1099" DrawAspect="Content" ObjectID="_1720891402" r:id="rId146"/>
              </w:object>
            </w:r>
          </w:p>
        </w:tc>
      </w:tr>
      <w:tr w:rsidR="00263221" w:rsidRPr="00061A4E">
        <w:tc>
          <w:tcPr>
            <w:tcW w:w="2268" w:type="dxa"/>
            <w:vAlign w:val="center"/>
          </w:tcPr>
          <w:p w:rsidR="00263221" w:rsidRPr="008C16B2" w:rsidRDefault="00263221" w:rsidP="00F1325B">
            <w:pPr>
              <w:jc w:val="center"/>
              <w:rPr>
                <w:sz w:val="28"/>
                <w:szCs w:val="28"/>
              </w:rPr>
            </w:pPr>
            <w:r w:rsidRPr="008C16B2">
              <w:rPr>
                <w:sz w:val="28"/>
                <w:szCs w:val="28"/>
              </w:rPr>
              <w:t>14</w:t>
            </w:r>
          </w:p>
        </w:tc>
        <w:tc>
          <w:tcPr>
            <w:tcW w:w="7615" w:type="dxa"/>
            <w:vAlign w:val="center"/>
          </w:tcPr>
          <w:p w:rsidR="00263221" w:rsidRPr="00061A4E" w:rsidRDefault="00ED11B2" w:rsidP="00F1325B">
            <w:pPr>
              <w:jc w:val="center"/>
              <w:rPr>
                <w:sz w:val="28"/>
                <w:szCs w:val="28"/>
              </w:rPr>
            </w:pPr>
            <w:r w:rsidRPr="008C16B2">
              <w:rPr>
                <w:noProof/>
                <w:position w:val="-12"/>
                <w:sz w:val="28"/>
                <w:szCs w:val="28"/>
              </w:rPr>
            </w:r>
            <w:r w:rsidR="00ED11B2" w:rsidRPr="008C16B2">
              <w:rPr>
                <w:noProof/>
                <w:position w:val="-12"/>
                <w:sz w:val="28"/>
                <w:szCs w:val="28"/>
              </w:rPr>
              <w:object w:dxaOrig="4700" w:dyaOrig="380">
                <v:shape id="_x0000_i1100" type="#_x0000_t75" style="width:235.2pt;height:19.2pt" o:ole="">
                  <v:imagedata r:id="rId147" o:title=""/>
                </v:shape>
                <o:OLEObject Type="Embed" ProgID="Equation.3" ShapeID="_x0000_i1100" DrawAspect="Content" ObjectID="_1720891403" r:id="rId148"/>
              </w:object>
            </w:r>
          </w:p>
        </w:tc>
      </w:tr>
      <w:tr w:rsidR="00263221" w:rsidRPr="00061A4E">
        <w:tc>
          <w:tcPr>
            <w:tcW w:w="2268" w:type="dxa"/>
            <w:vAlign w:val="center"/>
          </w:tcPr>
          <w:p w:rsidR="00263221" w:rsidRPr="008C16B2" w:rsidRDefault="00263221" w:rsidP="00F1325B">
            <w:pPr>
              <w:jc w:val="center"/>
              <w:rPr>
                <w:sz w:val="28"/>
                <w:szCs w:val="28"/>
              </w:rPr>
            </w:pPr>
            <w:r w:rsidRPr="008C16B2">
              <w:rPr>
                <w:sz w:val="28"/>
                <w:szCs w:val="28"/>
              </w:rPr>
              <w:t>15</w:t>
            </w:r>
          </w:p>
        </w:tc>
        <w:tc>
          <w:tcPr>
            <w:tcW w:w="7615" w:type="dxa"/>
            <w:vAlign w:val="center"/>
          </w:tcPr>
          <w:p w:rsidR="00263221" w:rsidRPr="00061A4E" w:rsidRDefault="00ED11B2" w:rsidP="00F1325B">
            <w:pPr>
              <w:jc w:val="center"/>
              <w:rPr>
                <w:sz w:val="28"/>
                <w:szCs w:val="28"/>
              </w:rPr>
            </w:pPr>
            <w:r w:rsidRPr="008C16B2">
              <w:rPr>
                <w:noProof/>
                <w:position w:val="-12"/>
                <w:sz w:val="28"/>
                <w:szCs w:val="28"/>
              </w:rPr>
            </w:r>
            <w:r w:rsidR="00ED11B2" w:rsidRPr="008C16B2">
              <w:rPr>
                <w:noProof/>
                <w:position w:val="-12"/>
                <w:sz w:val="28"/>
                <w:szCs w:val="28"/>
              </w:rPr>
              <w:object w:dxaOrig="2380" w:dyaOrig="380">
                <v:shape id="_x0000_i1101" type="#_x0000_t75" style="width:118.8pt;height:19.2pt" o:ole="">
                  <v:imagedata r:id="rId149" o:title=""/>
                </v:shape>
                <o:OLEObject Type="Embed" ProgID="Equation.3" ShapeID="_x0000_i1101" DrawAspect="Content" ObjectID="_1720891404" r:id="rId150"/>
              </w:object>
            </w:r>
          </w:p>
        </w:tc>
      </w:tr>
      <w:tr w:rsidR="00263221" w:rsidRPr="00061A4E">
        <w:tc>
          <w:tcPr>
            <w:tcW w:w="2268" w:type="dxa"/>
            <w:vAlign w:val="center"/>
          </w:tcPr>
          <w:p w:rsidR="00263221" w:rsidRPr="008C16B2" w:rsidRDefault="00263221" w:rsidP="00F1325B">
            <w:pPr>
              <w:jc w:val="center"/>
              <w:rPr>
                <w:sz w:val="28"/>
                <w:szCs w:val="28"/>
              </w:rPr>
            </w:pPr>
            <w:r w:rsidRPr="008C16B2">
              <w:rPr>
                <w:sz w:val="28"/>
                <w:szCs w:val="28"/>
              </w:rPr>
              <w:t>16</w:t>
            </w:r>
          </w:p>
        </w:tc>
        <w:tc>
          <w:tcPr>
            <w:tcW w:w="7615" w:type="dxa"/>
            <w:vAlign w:val="center"/>
          </w:tcPr>
          <w:p w:rsidR="00263221" w:rsidRPr="00061A4E" w:rsidRDefault="00ED11B2" w:rsidP="00F1325B">
            <w:pPr>
              <w:jc w:val="center"/>
              <w:rPr>
                <w:sz w:val="28"/>
                <w:szCs w:val="28"/>
              </w:rPr>
            </w:pPr>
            <w:r w:rsidRPr="008C16B2">
              <w:rPr>
                <w:noProof/>
                <w:position w:val="-12"/>
                <w:sz w:val="28"/>
                <w:szCs w:val="28"/>
              </w:rPr>
            </w:r>
            <w:r w:rsidR="00ED11B2" w:rsidRPr="008C16B2">
              <w:rPr>
                <w:noProof/>
                <w:position w:val="-12"/>
                <w:sz w:val="28"/>
                <w:szCs w:val="28"/>
              </w:rPr>
              <w:object w:dxaOrig="1640" w:dyaOrig="380">
                <v:shape id="_x0000_i1102" type="#_x0000_t75" style="width:82.2pt;height:19.2pt" o:ole="">
                  <v:imagedata r:id="rId151" o:title=""/>
                </v:shape>
                <o:OLEObject Type="Embed" ProgID="Equation.3" ShapeID="_x0000_i1102" DrawAspect="Content" ObjectID="_1720891405" r:id="rId152"/>
              </w:object>
            </w:r>
          </w:p>
        </w:tc>
      </w:tr>
      <w:tr w:rsidR="00263221" w:rsidRPr="00061A4E">
        <w:tc>
          <w:tcPr>
            <w:tcW w:w="2268" w:type="dxa"/>
            <w:vAlign w:val="center"/>
          </w:tcPr>
          <w:p w:rsidR="00263221" w:rsidRPr="008C16B2" w:rsidRDefault="00263221" w:rsidP="00F1325B">
            <w:pPr>
              <w:jc w:val="center"/>
              <w:rPr>
                <w:sz w:val="28"/>
                <w:szCs w:val="28"/>
              </w:rPr>
            </w:pPr>
            <w:r w:rsidRPr="008C16B2">
              <w:rPr>
                <w:sz w:val="28"/>
                <w:szCs w:val="28"/>
              </w:rPr>
              <w:t>17</w:t>
            </w:r>
          </w:p>
        </w:tc>
        <w:tc>
          <w:tcPr>
            <w:tcW w:w="7615" w:type="dxa"/>
            <w:vAlign w:val="center"/>
          </w:tcPr>
          <w:p w:rsidR="00263221" w:rsidRPr="00061A4E" w:rsidRDefault="00ED11B2" w:rsidP="00F1325B">
            <w:pPr>
              <w:jc w:val="center"/>
              <w:rPr>
                <w:sz w:val="28"/>
                <w:szCs w:val="28"/>
              </w:rPr>
            </w:pPr>
            <w:r w:rsidRPr="008C16B2">
              <w:rPr>
                <w:noProof/>
                <w:position w:val="-12"/>
                <w:sz w:val="28"/>
                <w:szCs w:val="28"/>
              </w:rPr>
            </w:r>
            <w:r w:rsidR="00ED11B2" w:rsidRPr="008C16B2">
              <w:rPr>
                <w:noProof/>
                <w:position w:val="-12"/>
                <w:sz w:val="28"/>
                <w:szCs w:val="28"/>
              </w:rPr>
              <w:object w:dxaOrig="2480" w:dyaOrig="380">
                <v:shape id="_x0000_i1103" type="#_x0000_t75" style="width:124.2pt;height:19.2pt" o:ole="">
                  <v:imagedata r:id="rId153" o:title=""/>
                </v:shape>
                <o:OLEObject Type="Embed" ProgID="Equation.3" ShapeID="_x0000_i1103" DrawAspect="Content" ObjectID="_1720891406" r:id="rId154"/>
              </w:object>
            </w:r>
          </w:p>
        </w:tc>
      </w:tr>
      <w:tr w:rsidR="00263221" w:rsidRPr="00061A4E">
        <w:tc>
          <w:tcPr>
            <w:tcW w:w="2268" w:type="dxa"/>
            <w:vAlign w:val="center"/>
          </w:tcPr>
          <w:p w:rsidR="00263221" w:rsidRPr="008C16B2" w:rsidRDefault="00263221" w:rsidP="00F1325B">
            <w:pPr>
              <w:jc w:val="center"/>
              <w:rPr>
                <w:sz w:val="28"/>
                <w:szCs w:val="28"/>
              </w:rPr>
            </w:pPr>
            <w:r w:rsidRPr="008C16B2">
              <w:rPr>
                <w:sz w:val="28"/>
                <w:szCs w:val="28"/>
              </w:rPr>
              <w:t>18</w:t>
            </w:r>
          </w:p>
        </w:tc>
        <w:tc>
          <w:tcPr>
            <w:tcW w:w="7615" w:type="dxa"/>
            <w:vAlign w:val="center"/>
          </w:tcPr>
          <w:p w:rsidR="00263221" w:rsidRPr="00061A4E" w:rsidRDefault="00ED11B2" w:rsidP="00F1325B">
            <w:pPr>
              <w:jc w:val="center"/>
              <w:rPr>
                <w:sz w:val="28"/>
                <w:szCs w:val="28"/>
              </w:rPr>
            </w:pPr>
            <w:r w:rsidRPr="008C16B2">
              <w:rPr>
                <w:noProof/>
                <w:position w:val="-12"/>
                <w:sz w:val="28"/>
                <w:szCs w:val="28"/>
              </w:rPr>
            </w:r>
            <w:r w:rsidR="00ED11B2" w:rsidRPr="008C16B2">
              <w:rPr>
                <w:noProof/>
                <w:position w:val="-12"/>
                <w:sz w:val="28"/>
                <w:szCs w:val="28"/>
              </w:rPr>
              <w:object w:dxaOrig="2220" w:dyaOrig="420">
                <v:shape id="_x0000_i1104" type="#_x0000_t75" style="width:111pt;height:21pt" o:ole="">
                  <v:imagedata r:id="rId155" o:title=""/>
                </v:shape>
                <o:OLEObject Type="Embed" ProgID="Equation.3" ShapeID="_x0000_i1104" DrawAspect="Content" ObjectID="_1720891407" r:id="rId156"/>
              </w:object>
            </w:r>
          </w:p>
        </w:tc>
      </w:tr>
      <w:tr w:rsidR="00263221" w:rsidRPr="00061A4E">
        <w:tc>
          <w:tcPr>
            <w:tcW w:w="2268" w:type="dxa"/>
            <w:vAlign w:val="center"/>
          </w:tcPr>
          <w:p w:rsidR="00263221" w:rsidRPr="008C16B2" w:rsidRDefault="00263221" w:rsidP="00F1325B">
            <w:pPr>
              <w:jc w:val="center"/>
              <w:rPr>
                <w:sz w:val="28"/>
                <w:szCs w:val="28"/>
              </w:rPr>
            </w:pPr>
            <w:r w:rsidRPr="008C16B2">
              <w:rPr>
                <w:sz w:val="28"/>
                <w:szCs w:val="28"/>
              </w:rPr>
              <w:t>19</w:t>
            </w:r>
          </w:p>
        </w:tc>
        <w:tc>
          <w:tcPr>
            <w:tcW w:w="7615" w:type="dxa"/>
            <w:vAlign w:val="center"/>
          </w:tcPr>
          <w:p w:rsidR="00263221" w:rsidRPr="00061A4E" w:rsidRDefault="00ED11B2" w:rsidP="00F1325B">
            <w:pPr>
              <w:jc w:val="center"/>
              <w:rPr>
                <w:sz w:val="28"/>
                <w:szCs w:val="28"/>
              </w:rPr>
            </w:pPr>
            <w:r w:rsidRPr="008C16B2">
              <w:rPr>
                <w:noProof/>
                <w:position w:val="-14"/>
                <w:sz w:val="28"/>
                <w:szCs w:val="28"/>
              </w:rPr>
            </w:r>
            <w:r w:rsidR="00ED11B2" w:rsidRPr="008C16B2">
              <w:rPr>
                <w:noProof/>
                <w:position w:val="-14"/>
                <w:sz w:val="28"/>
                <w:szCs w:val="28"/>
              </w:rPr>
              <w:object w:dxaOrig="2420" w:dyaOrig="460">
                <v:shape id="_x0000_i1105" type="#_x0000_t75" style="width:121.2pt;height:22.8pt" o:ole="">
                  <v:imagedata r:id="rId157" o:title=""/>
                </v:shape>
                <o:OLEObject Type="Embed" ProgID="Equation.3" ShapeID="_x0000_i1105" DrawAspect="Content" ObjectID="_1720891408" r:id="rId158"/>
              </w:object>
            </w:r>
          </w:p>
        </w:tc>
      </w:tr>
      <w:tr w:rsidR="00263221" w:rsidRPr="00061A4E">
        <w:tc>
          <w:tcPr>
            <w:tcW w:w="2268" w:type="dxa"/>
            <w:vAlign w:val="center"/>
          </w:tcPr>
          <w:p w:rsidR="00263221" w:rsidRPr="008C16B2" w:rsidRDefault="00263221" w:rsidP="00F1325B">
            <w:pPr>
              <w:jc w:val="center"/>
              <w:rPr>
                <w:sz w:val="28"/>
                <w:szCs w:val="28"/>
              </w:rPr>
            </w:pPr>
            <w:r w:rsidRPr="008C16B2">
              <w:rPr>
                <w:sz w:val="28"/>
                <w:szCs w:val="28"/>
              </w:rPr>
              <w:t>20</w:t>
            </w:r>
          </w:p>
        </w:tc>
        <w:tc>
          <w:tcPr>
            <w:tcW w:w="7615" w:type="dxa"/>
            <w:vAlign w:val="center"/>
          </w:tcPr>
          <w:p w:rsidR="00263221" w:rsidRPr="00061A4E" w:rsidRDefault="00ED11B2" w:rsidP="00F1325B">
            <w:pPr>
              <w:jc w:val="center"/>
              <w:rPr>
                <w:sz w:val="28"/>
                <w:szCs w:val="28"/>
              </w:rPr>
            </w:pPr>
            <w:r w:rsidRPr="008C16B2">
              <w:rPr>
                <w:noProof/>
                <w:position w:val="-14"/>
                <w:sz w:val="28"/>
                <w:szCs w:val="28"/>
              </w:rPr>
            </w:r>
            <w:r w:rsidR="00ED11B2" w:rsidRPr="008C16B2">
              <w:rPr>
                <w:noProof/>
                <w:position w:val="-14"/>
                <w:sz w:val="28"/>
                <w:szCs w:val="28"/>
              </w:rPr>
              <w:object w:dxaOrig="3580" w:dyaOrig="460">
                <v:shape id="_x0000_i1106" type="#_x0000_t75" style="width:178.8pt;height:22.8pt" o:ole="">
                  <v:imagedata r:id="rId159" o:title=""/>
                </v:shape>
                <o:OLEObject Type="Embed" ProgID="Equation.3" ShapeID="_x0000_i1106" DrawAspect="Content" ObjectID="_1720891409" r:id="rId160"/>
              </w:object>
            </w:r>
          </w:p>
        </w:tc>
      </w:tr>
    </w:tbl>
    <w:p w:rsidR="002A202D" w:rsidRDefault="002A202D" w:rsidP="00F1325B">
      <w:pPr>
        <w:ind w:left="708"/>
        <w:jc w:val="center"/>
        <w:rPr>
          <w:b/>
          <w:i/>
          <w:sz w:val="28"/>
          <w:szCs w:val="28"/>
        </w:rPr>
      </w:pPr>
    </w:p>
    <w:p w:rsidR="00876299" w:rsidRDefault="00876299" w:rsidP="00F1325B">
      <w:pPr>
        <w:ind w:left="708"/>
        <w:jc w:val="center"/>
        <w:rPr>
          <w:b/>
          <w:i/>
          <w:sz w:val="28"/>
          <w:szCs w:val="28"/>
        </w:rPr>
      </w:pPr>
      <w:r w:rsidRPr="00876299">
        <w:rPr>
          <w:b/>
          <w:i/>
          <w:sz w:val="28"/>
          <w:szCs w:val="28"/>
        </w:rPr>
        <w:t xml:space="preserve">Задание </w:t>
      </w:r>
      <w:r w:rsidRPr="0082278F">
        <w:rPr>
          <w:b/>
          <w:i/>
          <w:sz w:val="28"/>
          <w:szCs w:val="28"/>
        </w:rPr>
        <w:t>№</w:t>
      </w:r>
      <w:r w:rsidR="002A202D" w:rsidRPr="0082278F">
        <w:rPr>
          <w:b/>
          <w:i/>
          <w:sz w:val="28"/>
          <w:szCs w:val="28"/>
        </w:rPr>
        <w:t xml:space="preserve"> </w:t>
      </w:r>
      <w:r w:rsidRPr="0082278F">
        <w:rPr>
          <w:b/>
          <w:i/>
          <w:sz w:val="28"/>
          <w:szCs w:val="28"/>
        </w:rPr>
        <w:t>2</w:t>
      </w:r>
    </w:p>
    <w:p w:rsidR="002A202D" w:rsidRDefault="002A202D" w:rsidP="00F1325B">
      <w:pPr>
        <w:pStyle w:val="af2"/>
        <w:rPr>
          <w:sz w:val="20"/>
          <w:szCs w:val="20"/>
        </w:rPr>
      </w:pPr>
    </w:p>
    <w:p w:rsidR="00A479BA" w:rsidRDefault="00A479BA" w:rsidP="00F1325B">
      <w:pPr>
        <w:pStyle w:val="af2"/>
      </w:pPr>
      <w:r>
        <w:t>Преобразовать уравнение статики нелинейного объекта</w:t>
      </w:r>
      <w:r w:rsidR="002A202D">
        <w:t xml:space="preserve"> (табл. 5.2)</w:t>
      </w:r>
      <w:r>
        <w:t xml:space="preserve"> в нормал</w:t>
      </w:r>
      <w:r>
        <w:t>ь</w:t>
      </w:r>
      <w:r>
        <w:t>ный вид и линеаризовать его. Построить статическую характеристику линеариз</w:t>
      </w:r>
      <w:r>
        <w:t>о</w:t>
      </w:r>
      <w:r>
        <w:t>ванного объекта и сравнить с исходной.</w:t>
      </w:r>
    </w:p>
    <w:p w:rsidR="002A202D" w:rsidRDefault="002A202D" w:rsidP="00F1325B">
      <w:pPr>
        <w:pStyle w:val="af2"/>
        <w:ind w:firstLine="0"/>
        <w:jc w:val="right"/>
        <w:rPr>
          <w:sz w:val="26"/>
          <w:szCs w:val="26"/>
        </w:rPr>
      </w:pPr>
      <w:r w:rsidRPr="002A202D">
        <w:rPr>
          <w:sz w:val="26"/>
          <w:szCs w:val="26"/>
        </w:rPr>
        <w:t>Таблица 5.</w:t>
      </w:r>
      <w:r>
        <w:rPr>
          <w:sz w:val="26"/>
          <w:szCs w:val="26"/>
        </w:rPr>
        <w:t>2</w:t>
      </w:r>
    </w:p>
    <w:p w:rsidR="002A202D" w:rsidRDefault="002A202D" w:rsidP="002A202D">
      <w:pPr>
        <w:pStyle w:val="af2"/>
        <w:spacing w:line="360" w:lineRule="auto"/>
        <w:ind w:firstLine="0"/>
        <w:jc w:val="center"/>
        <w:rPr>
          <w:sz w:val="26"/>
          <w:szCs w:val="26"/>
        </w:rPr>
      </w:pPr>
      <w:r w:rsidRPr="002A202D">
        <w:rPr>
          <w:sz w:val="26"/>
          <w:szCs w:val="26"/>
        </w:rPr>
        <w:t>Варианты задания №</w:t>
      </w:r>
      <w:r>
        <w:rPr>
          <w:sz w:val="26"/>
          <w:szCs w:val="26"/>
        </w:rPr>
        <w:t xml:space="preserve"> 2</w:t>
      </w:r>
    </w:p>
    <w:tbl>
      <w:tblPr>
        <w:tblW w:w="98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3"/>
        <w:gridCol w:w="3320"/>
        <w:gridCol w:w="1137"/>
        <w:gridCol w:w="2225"/>
        <w:gridCol w:w="1162"/>
        <w:gridCol w:w="1092"/>
      </w:tblGrid>
      <w:tr w:rsidR="007405F9" w:rsidRPr="002A202D">
        <w:tc>
          <w:tcPr>
            <w:tcW w:w="933" w:type="dxa"/>
          </w:tcPr>
          <w:p w:rsidR="00A479BA" w:rsidRPr="002A202D" w:rsidRDefault="00A479BA" w:rsidP="00061A4E">
            <w:pPr>
              <w:jc w:val="center"/>
              <w:rPr>
                <w:sz w:val="26"/>
                <w:szCs w:val="26"/>
              </w:rPr>
            </w:pPr>
            <w:r w:rsidRPr="002A202D">
              <w:rPr>
                <w:sz w:val="26"/>
                <w:szCs w:val="26"/>
              </w:rPr>
              <w:t>№</w:t>
            </w:r>
            <w:r w:rsidR="00F1325B">
              <w:rPr>
                <w:sz w:val="26"/>
                <w:szCs w:val="26"/>
              </w:rPr>
              <w:t xml:space="preserve"> </w:t>
            </w:r>
            <w:r w:rsidRPr="002A202D">
              <w:rPr>
                <w:sz w:val="26"/>
                <w:szCs w:val="26"/>
              </w:rPr>
              <w:t>п/п</w:t>
            </w:r>
          </w:p>
        </w:tc>
        <w:tc>
          <w:tcPr>
            <w:tcW w:w="3320" w:type="dxa"/>
            <w:vAlign w:val="center"/>
          </w:tcPr>
          <w:p w:rsidR="00A479BA" w:rsidRPr="002A202D" w:rsidRDefault="00A479BA" w:rsidP="007405F9">
            <w:pPr>
              <w:jc w:val="center"/>
              <w:rPr>
                <w:sz w:val="26"/>
                <w:szCs w:val="26"/>
              </w:rPr>
            </w:pPr>
            <w:r w:rsidRPr="002A202D">
              <w:rPr>
                <w:sz w:val="26"/>
                <w:szCs w:val="26"/>
              </w:rPr>
              <w:t>Исходное уравн</w:t>
            </w:r>
            <w:r w:rsidRPr="002A202D">
              <w:rPr>
                <w:sz w:val="26"/>
                <w:szCs w:val="26"/>
              </w:rPr>
              <w:t>е</w:t>
            </w:r>
            <w:r w:rsidRPr="002A202D">
              <w:rPr>
                <w:sz w:val="26"/>
                <w:szCs w:val="26"/>
              </w:rPr>
              <w:t>ние</w:t>
            </w:r>
          </w:p>
        </w:tc>
        <w:tc>
          <w:tcPr>
            <w:tcW w:w="1137" w:type="dxa"/>
          </w:tcPr>
          <w:p w:rsidR="00A479BA" w:rsidRPr="00F1325B" w:rsidRDefault="00A479BA" w:rsidP="00061A4E">
            <w:pPr>
              <w:jc w:val="center"/>
              <w:rPr>
                <w:sz w:val="26"/>
                <w:szCs w:val="26"/>
              </w:rPr>
            </w:pPr>
            <w:r w:rsidRPr="00F1325B">
              <w:rPr>
                <w:sz w:val="26"/>
                <w:szCs w:val="26"/>
              </w:rPr>
              <w:t>№</w:t>
            </w:r>
            <w:r w:rsidR="00F1325B" w:rsidRPr="00F1325B">
              <w:rPr>
                <w:sz w:val="26"/>
                <w:szCs w:val="26"/>
              </w:rPr>
              <w:t xml:space="preserve"> </w:t>
            </w:r>
            <w:r w:rsidRPr="00F1325B">
              <w:rPr>
                <w:sz w:val="26"/>
                <w:szCs w:val="26"/>
              </w:rPr>
              <w:t>п/п</w:t>
            </w:r>
          </w:p>
        </w:tc>
        <w:tc>
          <w:tcPr>
            <w:tcW w:w="2225" w:type="dxa"/>
            <w:vAlign w:val="center"/>
          </w:tcPr>
          <w:p w:rsidR="00A479BA" w:rsidRPr="00F1325B" w:rsidRDefault="00A479BA" w:rsidP="007405F9">
            <w:pPr>
              <w:jc w:val="center"/>
              <w:rPr>
                <w:sz w:val="26"/>
                <w:szCs w:val="26"/>
              </w:rPr>
            </w:pPr>
            <w:r w:rsidRPr="00F1325B">
              <w:rPr>
                <w:sz w:val="26"/>
                <w:szCs w:val="26"/>
              </w:rPr>
              <w:t xml:space="preserve">Точка </w:t>
            </w:r>
            <w:r w:rsidRPr="00F1325B">
              <w:rPr>
                <w:i/>
                <w:sz w:val="26"/>
                <w:szCs w:val="26"/>
                <w:lang w:val="en-US"/>
              </w:rPr>
              <w:t>x</w:t>
            </w:r>
            <w:r w:rsidRPr="00F1325B">
              <w:rPr>
                <w:sz w:val="26"/>
                <w:szCs w:val="26"/>
                <w:vertAlign w:val="subscript"/>
              </w:rPr>
              <w:t>0</w:t>
            </w:r>
            <w:r w:rsidRPr="00F1325B">
              <w:rPr>
                <w:sz w:val="26"/>
                <w:szCs w:val="26"/>
              </w:rPr>
              <w:t xml:space="preserve">, </w:t>
            </w:r>
            <w:r w:rsidRPr="00F1325B">
              <w:rPr>
                <w:i/>
                <w:sz w:val="26"/>
                <w:szCs w:val="26"/>
                <w:lang w:val="en-US"/>
              </w:rPr>
              <w:t>y</w:t>
            </w:r>
            <w:r w:rsidRPr="00F1325B">
              <w:rPr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1162" w:type="dxa"/>
          </w:tcPr>
          <w:p w:rsidR="00A479BA" w:rsidRPr="00F1325B" w:rsidRDefault="00A479BA" w:rsidP="00061A4E">
            <w:pPr>
              <w:jc w:val="center"/>
              <w:rPr>
                <w:sz w:val="26"/>
                <w:szCs w:val="26"/>
              </w:rPr>
            </w:pPr>
            <w:r w:rsidRPr="00F1325B">
              <w:rPr>
                <w:sz w:val="26"/>
                <w:szCs w:val="26"/>
              </w:rPr>
              <w:t>№</w:t>
            </w:r>
            <w:r w:rsidR="00F1325B" w:rsidRPr="00F1325B">
              <w:rPr>
                <w:sz w:val="26"/>
                <w:szCs w:val="26"/>
              </w:rPr>
              <w:t xml:space="preserve"> </w:t>
            </w:r>
            <w:r w:rsidRPr="00F1325B">
              <w:rPr>
                <w:sz w:val="26"/>
                <w:szCs w:val="26"/>
              </w:rPr>
              <w:t>п/п</w:t>
            </w:r>
          </w:p>
        </w:tc>
        <w:tc>
          <w:tcPr>
            <w:tcW w:w="1092" w:type="dxa"/>
            <w:vAlign w:val="center"/>
          </w:tcPr>
          <w:p w:rsidR="00A479BA" w:rsidRPr="002A202D" w:rsidRDefault="00A479BA" w:rsidP="007405F9">
            <w:pPr>
              <w:jc w:val="center"/>
              <w:rPr>
                <w:i/>
                <w:sz w:val="26"/>
                <w:szCs w:val="26"/>
                <w:lang w:val="en-US"/>
              </w:rPr>
            </w:pPr>
            <w:r w:rsidRPr="002A202D">
              <w:rPr>
                <w:i/>
                <w:sz w:val="26"/>
                <w:szCs w:val="26"/>
                <w:lang w:val="en-US"/>
              </w:rPr>
              <w:t>K</w:t>
            </w:r>
          </w:p>
        </w:tc>
      </w:tr>
      <w:tr w:rsidR="007405F9" w:rsidRPr="00061A4E">
        <w:tc>
          <w:tcPr>
            <w:tcW w:w="933" w:type="dxa"/>
            <w:vAlign w:val="center"/>
          </w:tcPr>
          <w:p w:rsidR="00A479BA" w:rsidRPr="00061A4E" w:rsidRDefault="00A479BA" w:rsidP="007405F9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1</w:t>
            </w:r>
          </w:p>
        </w:tc>
        <w:tc>
          <w:tcPr>
            <w:tcW w:w="3320" w:type="dxa"/>
          </w:tcPr>
          <w:p w:rsidR="00A479BA" w:rsidRPr="00061A4E" w:rsidRDefault="00ED11B2" w:rsidP="007405F9">
            <w:pPr>
              <w:jc w:val="center"/>
              <w:rPr>
                <w:sz w:val="28"/>
                <w:szCs w:val="28"/>
              </w:rPr>
            </w:pPr>
            <w:r w:rsidRPr="007405F9">
              <w:rPr>
                <w:noProof/>
                <w:position w:val="-12"/>
                <w:sz w:val="28"/>
                <w:szCs w:val="28"/>
              </w:rPr>
            </w:r>
            <w:r w:rsidR="00ED11B2" w:rsidRPr="007405F9">
              <w:rPr>
                <w:noProof/>
                <w:position w:val="-12"/>
                <w:sz w:val="28"/>
                <w:szCs w:val="28"/>
              </w:rPr>
              <w:object w:dxaOrig="1120" w:dyaOrig="420">
                <v:shape id="_x0000_i1107" type="#_x0000_t75" style="width:55.8pt;height:21pt" o:ole="">
                  <v:imagedata r:id="rId161" o:title=""/>
                </v:shape>
                <o:OLEObject Type="Embed" ProgID="Equation.3" ShapeID="_x0000_i1107" DrawAspect="Content" ObjectID="_1720891410" r:id="rId162"/>
              </w:object>
            </w:r>
          </w:p>
        </w:tc>
        <w:tc>
          <w:tcPr>
            <w:tcW w:w="1137" w:type="dxa"/>
          </w:tcPr>
          <w:p w:rsidR="00A479BA" w:rsidRPr="00061A4E" w:rsidRDefault="00A479BA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1</w:t>
            </w:r>
          </w:p>
        </w:tc>
        <w:tc>
          <w:tcPr>
            <w:tcW w:w="2225" w:type="dxa"/>
          </w:tcPr>
          <w:p w:rsidR="00A479BA" w:rsidRPr="00061A4E" w:rsidRDefault="00D63E55" w:rsidP="00061A4E">
            <w:pPr>
              <w:jc w:val="center"/>
              <w:rPr>
                <w:sz w:val="28"/>
                <w:szCs w:val="28"/>
                <w:lang w:val="en-US"/>
              </w:rPr>
            </w:pPr>
            <w:r w:rsidRPr="00E2450D">
              <w:rPr>
                <w:i/>
                <w:sz w:val="28"/>
                <w:szCs w:val="28"/>
                <w:lang w:val="en-US"/>
              </w:rPr>
              <w:t>x</w:t>
            </w:r>
            <w:r w:rsidRPr="00061A4E">
              <w:rPr>
                <w:sz w:val="28"/>
                <w:szCs w:val="28"/>
                <w:vertAlign w:val="subscript"/>
                <w:lang w:val="en-US"/>
              </w:rPr>
              <w:t>0</w:t>
            </w:r>
            <w:r w:rsidR="00E2450D">
              <w:rPr>
                <w:sz w:val="28"/>
                <w:szCs w:val="28"/>
                <w:vertAlign w:val="subscript"/>
              </w:rPr>
              <w:t> </w:t>
            </w:r>
            <w:r w:rsidRPr="00061A4E">
              <w:rPr>
                <w:sz w:val="28"/>
                <w:szCs w:val="28"/>
                <w:lang w:val="en-US"/>
              </w:rPr>
              <w:t>=</w:t>
            </w:r>
            <w:r w:rsidR="00E2450D">
              <w:rPr>
                <w:sz w:val="28"/>
                <w:szCs w:val="28"/>
              </w:rPr>
              <w:t> </w:t>
            </w:r>
            <w:r w:rsidRPr="00061A4E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162" w:type="dxa"/>
          </w:tcPr>
          <w:p w:rsidR="00A479BA" w:rsidRPr="00061A4E" w:rsidRDefault="00A479BA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1</w:t>
            </w:r>
          </w:p>
        </w:tc>
        <w:tc>
          <w:tcPr>
            <w:tcW w:w="1092" w:type="dxa"/>
          </w:tcPr>
          <w:p w:rsidR="00A479BA" w:rsidRPr="00061A4E" w:rsidRDefault="00D63E55" w:rsidP="00061A4E">
            <w:pPr>
              <w:jc w:val="center"/>
              <w:rPr>
                <w:sz w:val="28"/>
                <w:szCs w:val="28"/>
                <w:lang w:val="en-US"/>
              </w:rPr>
            </w:pPr>
            <w:r w:rsidRPr="00061A4E">
              <w:rPr>
                <w:sz w:val="28"/>
                <w:szCs w:val="28"/>
                <w:lang w:val="en-US"/>
              </w:rPr>
              <w:t>1</w:t>
            </w:r>
          </w:p>
        </w:tc>
      </w:tr>
      <w:tr w:rsidR="007405F9" w:rsidRPr="00061A4E">
        <w:tc>
          <w:tcPr>
            <w:tcW w:w="933" w:type="dxa"/>
            <w:vAlign w:val="center"/>
          </w:tcPr>
          <w:p w:rsidR="00A479BA" w:rsidRPr="00061A4E" w:rsidRDefault="00A479BA" w:rsidP="007405F9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2</w:t>
            </w:r>
          </w:p>
        </w:tc>
        <w:tc>
          <w:tcPr>
            <w:tcW w:w="3320" w:type="dxa"/>
          </w:tcPr>
          <w:p w:rsidR="00A479BA" w:rsidRPr="00061A4E" w:rsidRDefault="00ED11B2" w:rsidP="007405F9">
            <w:pPr>
              <w:jc w:val="center"/>
              <w:rPr>
                <w:sz w:val="28"/>
                <w:szCs w:val="28"/>
              </w:rPr>
            </w:pPr>
            <w:r w:rsidRPr="00061A4E">
              <w:rPr>
                <w:noProof/>
                <w:position w:val="-12"/>
                <w:sz w:val="28"/>
                <w:szCs w:val="28"/>
              </w:rPr>
            </w:r>
            <w:r w:rsidR="00ED11B2" w:rsidRPr="00061A4E">
              <w:rPr>
                <w:noProof/>
                <w:position w:val="-12"/>
                <w:sz w:val="28"/>
                <w:szCs w:val="28"/>
              </w:rPr>
              <w:object w:dxaOrig="1560" w:dyaOrig="380">
                <v:shape id="_x0000_i1108" type="#_x0000_t75" style="width:78pt;height:19.2pt" o:ole="">
                  <v:imagedata r:id="rId163" o:title=""/>
                </v:shape>
                <o:OLEObject Type="Embed" ProgID="Equation.3" ShapeID="_x0000_i1108" DrawAspect="Content" ObjectID="_1720891411" r:id="rId164"/>
              </w:object>
            </w:r>
          </w:p>
        </w:tc>
        <w:tc>
          <w:tcPr>
            <w:tcW w:w="1137" w:type="dxa"/>
          </w:tcPr>
          <w:p w:rsidR="00A479BA" w:rsidRPr="00061A4E" w:rsidRDefault="00A479BA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2</w:t>
            </w:r>
          </w:p>
        </w:tc>
        <w:tc>
          <w:tcPr>
            <w:tcW w:w="2225" w:type="dxa"/>
          </w:tcPr>
          <w:p w:rsidR="00A479BA" w:rsidRPr="00061A4E" w:rsidRDefault="00D63E55" w:rsidP="00061A4E">
            <w:pPr>
              <w:jc w:val="center"/>
              <w:rPr>
                <w:sz w:val="28"/>
                <w:szCs w:val="28"/>
              </w:rPr>
            </w:pPr>
            <w:r w:rsidRPr="00E2450D">
              <w:rPr>
                <w:i/>
                <w:sz w:val="28"/>
                <w:szCs w:val="28"/>
                <w:lang w:val="en-US"/>
              </w:rPr>
              <w:t>y</w:t>
            </w:r>
            <w:r w:rsidRPr="00061A4E">
              <w:rPr>
                <w:sz w:val="28"/>
                <w:szCs w:val="28"/>
                <w:vertAlign w:val="subscript"/>
                <w:lang w:val="en-US"/>
              </w:rPr>
              <w:t>0</w:t>
            </w:r>
            <w:r w:rsidR="00E2450D">
              <w:rPr>
                <w:sz w:val="28"/>
                <w:szCs w:val="28"/>
                <w:vertAlign w:val="subscript"/>
              </w:rPr>
              <w:t> </w:t>
            </w:r>
            <w:r w:rsidRPr="00061A4E">
              <w:rPr>
                <w:sz w:val="28"/>
                <w:szCs w:val="28"/>
                <w:lang w:val="en-US"/>
              </w:rPr>
              <w:t>=</w:t>
            </w:r>
            <w:r w:rsidR="00E2450D">
              <w:rPr>
                <w:sz w:val="28"/>
                <w:szCs w:val="28"/>
              </w:rPr>
              <w:t> </w:t>
            </w:r>
            <w:r w:rsidRPr="00061A4E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162" w:type="dxa"/>
          </w:tcPr>
          <w:p w:rsidR="00A479BA" w:rsidRPr="00061A4E" w:rsidRDefault="00A479BA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2</w:t>
            </w:r>
          </w:p>
        </w:tc>
        <w:tc>
          <w:tcPr>
            <w:tcW w:w="1092" w:type="dxa"/>
          </w:tcPr>
          <w:p w:rsidR="00A479BA" w:rsidRPr="00061A4E" w:rsidRDefault="00D63E55" w:rsidP="00061A4E">
            <w:pPr>
              <w:jc w:val="center"/>
              <w:rPr>
                <w:sz w:val="28"/>
                <w:szCs w:val="28"/>
                <w:lang w:val="en-US"/>
              </w:rPr>
            </w:pPr>
            <w:r w:rsidRPr="00061A4E">
              <w:rPr>
                <w:sz w:val="28"/>
                <w:szCs w:val="28"/>
                <w:lang w:val="en-US"/>
              </w:rPr>
              <w:t>2</w:t>
            </w:r>
          </w:p>
        </w:tc>
      </w:tr>
      <w:tr w:rsidR="007405F9" w:rsidRPr="00061A4E">
        <w:tc>
          <w:tcPr>
            <w:tcW w:w="933" w:type="dxa"/>
            <w:vAlign w:val="center"/>
          </w:tcPr>
          <w:p w:rsidR="00A479BA" w:rsidRPr="00061A4E" w:rsidRDefault="00A479BA" w:rsidP="007405F9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3</w:t>
            </w:r>
          </w:p>
        </w:tc>
        <w:tc>
          <w:tcPr>
            <w:tcW w:w="3320" w:type="dxa"/>
          </w:tcPr>
          <w:p w:rsidR="00A479BA" w:rsidRPr="00061A4E" w:rsidRDefault="00ED11B2" w:rsidP="007405F9">
            <w:pPr>
              <w:jc w:val="center"/>
              <w:rPr>
                <w:sz w:val="28"/>
                <w:szCs w:val="28"/>
              </w:rPr>
            </w:pPr>
            <w:r w:rsidRPr="007405F9">
              <w:rPr>
                <w:noProof/>
                <w:position w:val="-12"/>
                <w:sz w:val="28"/>
                <w:szCs w:val="28"/>
              </w:rPr>
            </w:r>
            <w:r w:rsidR="00ED11B2" w:rsidRPr="007405F9">
              <w:rPr>
                <w:noProof/>
                <w:position w:val="-12"/>
                <w:sz w:val="28"/>
                <w:szCs w:val="28"/>
              </w:rPr>
              <w:object w:dxaOrig="1280" w:dyaOrig="360">
                <v:shape id="_x0000_i1109" type="#_x0000_t75" style="width:64.2pt;height:18pt" o:ole="">
                  <v:imagedata r:id="rId165" o:title=""/>
                </v:shape>
                <o:OLEObject Type="Embed" ProgID="Equation.3" ShapeID="_x0000_i1109" DrawAspect="Content" ObjectID="_1720891412" r:id="rId166"/>
              </w:object>
            </w:r>
          </w:p>
        </w:tc>
        <w:tc>
          <w:tcPr>
            <w:tcW w:w="1137" w:type="dxa"/>
          </w:tcPr>
          <w:p w:rsidR="00A479BA" w:rsidRPr="00061A4E" w:rsidRDefault="00A479BA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3</w:t>
            </w:r>
          </w:p>
        </w:tc>
        <w:tc>
          <w:tcPr>
            <w:tcW w:w="2225" w:type="dxa"/>
          </w:tcPr>
          <w:p w:rsidR="00A479BA" w:rsidRPr="00061A4E" w:rsidRDefault="00D63E55" w:rsidP="00061A4E">
            <w:pPr>
              <w:jc w:val="center"/>
              <w:rPr>
                <w:sz w:val="28"/>
                <w:szCs w:val="28"/>
              </w:rPr>
            </w:pPr>
            <w:r w:rsidRPr="00E2450D">
              <w:rPr>
                <w:i/>
                <w:sz w:val="28"/>
                <w:szCs w:val="28"/>
                <w:lang w:val="en-US"/>
              </w:rPr>
              <w:t>x</w:t>
            </w:r>
            <w:r w:rsidRPr="00061A4E">
              <w:rPr>
                <w:sz w:val="28"/>
                <w:szCs w:val="28"/>
                <w:vertAlign w:val="subscript"/>
                <w:lang w:val="en-US"/>
              </w:rPr>
              <w:t>0</w:t>
            </w:r>
            <w:r w:rsidR="00E2450D">
              <w:rPr>
                <w:sz w:val="28"/>
                <w:szCs w:val="28"/>
                <w:vertAlign w:val="subscript"/>
              </w:rPr>
              <w:t> </w:t>
            </w:r>
            <w:r w:rsidRPr="00061A4E">
              <w:rPr>
                <w:sz w:val="28"/>
                <w:szCs w:val="28"/>
                <w:lang w:val="en-US"/>
              </w:rPr>
              <w:t>=</w:t>
            </w:r>
            <w:r w:rsidR="00E2450D">
              <w:rPr>
                <w:sz w:val="28"/>
                <w:szCs w:val="28"/>
              </w:rPr>
              <w:t> </w:t>
            </w:r>
            <w:r w:rsidRPr="00061A4E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162" w:type="dxa"/>
          </w:tcPr>
          <w:p w:rsidR="00A479BA" w:rsidRPr="00061A4E" w:rsidRDefault="00A479BA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3</w:t>
            </w:r>
          </w:p>
        </w:tc>
        <w:tc>
          <w:tcPr>
            <w:tcW w:w="1092" w:type="dxa"/>
          </w:tcPr>
          <w:p w:rsidR="00A479BA" w:rsidRPr="00061A4E" w:rsidRDefault="00D63E55" w:rsidP="00061A4E">
            <w:pPr>
              <w:jc w:val="center"/>
              <w:rPr>
                <w:sz w:val="28"/>
                <w:szCs w:val="28"/>
                <w:lang w:val="en-US"/>
              </w:rPr>
            </w:pPr>
            <w:r w:rsidRPr="00061A4E">
              <w:rPr>
                <w:sz w:val="28"/>
                <w:szCs w:val="28"/>
                <w:lang w:val="en-US"/>
              </w:rPr>
              <w:t>3</w:t>
            </w:r>
          </w:p>
        </w:tc>
      </w:tr>
      <w:tr w:rsidR="007405F9" w:rsidRPr="00061A4E">
        <w:tc>
          <w:tcPr>
            <w:tcW w:w="933" w:type="dxa"/>
            <w:vAlign w:val="center"/>
          </w:tcPr>
          <w:p w:rsidR="00A479BA" w:rsidRPr="00061A4E" w:rsidRDefault="00A479BA" w:rsidP="007405F9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4</w:t>
            </w:r>
          </w:p>
        </w:tc>
        <w:tc>
          <w:tcPr>
            <w:tcW w:w="3320" w:type="dxa"/>
          </w:tcPr>
          <w:p w:rsidR="00A479BA" w:rsidRPr="00061A4E" w:rsidRDefault="00ED11B2" w:rsidP="007405F9">
            <w:pPr>
              <w:jc w:val="center"/>
              <w:rPr>
                <w:sz w:val="28"/>
                <w:szCs w:val="28"/>
              </w:rPr>
            </w:pPr>
            <w:r w:rsidRPr="007405F9">
              <w:rPr>
                <w:noProof/>
                <w:position w:val="-12"/>
                <w:sz w:val="28"/>
                <w:szCs w:val="28"/>
              </w:rPr>
            </w:r>
            <w:r w:rsidR="00ED11B2" w:rsidRPr="007405F9">
              <w:rPr>
                <w:noProof/>
                <w:position w:val="-12"/>
                <w:sz w:val="28"/>
                <w:szCs w:val="28"/>
              </w:rPr>
              <w:object w:dxaOrig="1160" w:dyaOrig="420">
                <v:shape id="_x0000_i1110" type="#_x0000_t75" style="width:58.2pt;height:21pt" o:ole="">
                  <v:imagedata r:id="rId167" o:title=""/>
                </v:shape>
                <o:OLEObject Type="Embed" ProgID="Equation.3" ShapeID="_x0000_i1110" DrawAspect="Content" ObjectID="_1720891413" r:id="rId168"/>
              </w:object>
            </w:r>
          </w:p>
        </w:tc>
        <w:tc>
          <w:tcPr>
            <w:tcW w:w="1137" w:type="dxa"/>
          </w:tcPr>
          <w:p w:rsidR="00A479BA" w:rsidRPr="00061A4E" w:rsidRDefault="00A479BA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4</w:t>
            </w:r>
          </w:p>
        </w:tc>
        <w:tc>
          <w:tcPr>
            <w:tcW w:w="2225" w:type="dxa"/>
          </w:tcPr>
          <w:p w:rsidR="00A479BA" w:rsidRPr="00061A4E" w:rsidRDefault="00D63E55" w:rsidP="00061A4E">
            <w:pPr>
              <w:jc w:val="center"/>
              <w:rPr>
                <w:sz w:val="28"/>
                <w:szCs w:val="28"/>
              </w:rPr>
            </w:pPr>
            <w:r w:rsidRPr="00E2450D">
              <w:rPr>
                <w:i/>
                <w:sz w:val="28"/>
                <w:szCs w:val="28"/>
                <w:lang w:val="en-US"/>
              </w:rPr>
              <w:t>y</w:t>
            </w:r>
            <w:r w:rsidRPr="00061A4E">
              <w:rPr>
                <w:sz w:val="28"/>
                <w:szCs w:val="28"/>
                <w:vertAlign w:val="subscript"/>
                <w:lang w:val="en-US"/>
              </w:rPr>
              <w:t>0</w:t>
            </w:r>
            <w:r w:rsidR="00E2450D">
              <w:rPr>
                <w:sz w:val="28"/>
                <w:szCs w:val="28"/>
                <w:vertAlign w:val="subscript"/>
              </w:rPr>
              <w:t> </w:t>
            </w:r>
            <w:r w:rsidRPr="00061A4E">
              <w:rPr>
                <w:sz w:val="28"/>
                <w:szCs w:val="28"/>
                <w:lang w:val="en-US"/>
              </w:rPr>
              <w:t>=</w:t>
            </w:r>
            <w:r w:rsidR="00E2450D">
              <w:rPr>
                <w:sz w:val="28"/>
                <w:szCs w:val="28"/>
              </w:rPr>
              <w:t> </w:t>
            </w:r>
            <w:r w:rsidRPr="00061A4E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162" w:type="dxa"/>
          </w:tcPr>
          <w:p w:rsidR="00A479BA" w:rsidRPr="00061A4E" w:rsidRDefault="00A479BA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4</w:t>
            </w:r>
          </w:p>
        </w:tc>
        <w:tc>
          <w:tcPr>
            <w:tcW w:w="1092" w:type="dxa"/>
          </w:tcPr>
          <w:p w:rsidR="00A479BA" w:rsidRPr="00061A4E" w:rsidRDefault="00D63E55" w:rsidP="00061A4E">
            <w:pPr>
              <w:jc w:val="center"/>
              <w:rPr>
                <w:sz w:val="28"/>
                <w:szCs w:val="28"/>
                <w:lang w:val="en-US"/>
              </w:rPr>
            </w:pPr>
            <w:r w:rsidRPr="00061A4E">
              <w:rPr>
                <w:sz w:val="28"/>
                <w:szCs w:val="28"/>
                <w:lang w:val="en-US"/>
              </w:rPr>
              <w:t>4</w:t>
            </w:r>
          </w:p>
        </w:tc>
      </w:tr>
      <w:tr w:rsidR="007405F9" w:rsidRPr="00061A4E">
        <w:tc>
          <w:tcPr>
            <w:tcW w:w="933" w:type="dxa"/>
            <w:vAlign w:val="center"/>
          </w:tcPr>
          <w:p w:rsidR="00A479BA" w:rsidRPr="00061A4E" w:rsidRDefault="00A479BA" w:rsidP="007405F9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5</w:t>
            </w:r>
          </w:p>
        </w:tc>
        <w:tc>
          <w:tcPr>
            <w:tcW w:w="3320" w:type="dxa"/>
          </w:tcPr>
          <w:p w:rsidR="00A479BA" w:rsidRPr="00061A4E" w:rsidRDefault="00ED11B2" w:rsidP="007405F9">
            <w:pPr>
              <w:jc w:val="center"/>
              <w:rPr>
                <w:sz w:val="28"/>
                <w:szCs w:val="28"/>
              </w:rPr>
            </w:pPr>
            <w:r w:rsidRPr="007405F9">
              <w:rPr>
                <w:noProof/>
                <w:position w:val="-12"/>
                <w:sz w:val="28"/>
                <w:szCs w:val="28"/>
              </w:rPr>
            </w:r>
            <w:r w:rsidR="00ED11B2" w:rsidRPr="007405F9">
              <w:rPr>
                <w:noProof/>
                <w:position w:val="-12"/>
                <w:sz w:val="28"/>
                <w:szCs w:val="28"/>
              </w:rPr>
              <w:object w:dxaOrig="1120" w:dyaOrig="420">
                <v:shape id="_x0000_i1111" type="#_x0000_t75" style="width:55.8pt;height:21pt" o:ole="">
                  <v:imagedata r:id="rId169" o:title=""/>
                </v:shape>
                <o:OLEObject Type="Embed" ProgID="Equation.3" ShapeID="_x0000_i1111" DrawAspect="Content" ObjectID="_1720891414" r:id="rId170"/>
              </w:object>
            </w:r>
          </w:p>
        </w:tc>
        <w:tc>
          <w:tcPr>
            <w:tcW w:w="1137" w:type="dxa"/>
          </w:tcPr>
          <w:p w:rsidR="00A479BA" w:rsidRPr="00061A4E" w:rsidRDefault="00A479BA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5</w:t>
            </w:r>
          </w:p>
        </w:tc>
        <w:tc>
          <w:tcPr>
            <w:tcW w:w="2225" w:type="dxa"/>
          </w:tcPr>
          <w:p w:rsidR="00A479BA" w:rsidRPr="00061A4E" w:rsidRDefault="00D63E55" w:rsidP="00061A4E">
            <w:pPr>
              <w:jc w:val="center"/>
              <w:rPr>
                <w:sz w:val="28"/>
                <w:szCs w:val="28"/>
              </w:rPr>
            </w:pPr>
            <w:r w:rsidRPr="00E2450D">
              <w:rPr>
                <w:i/>
                <w:sz w:val="28"/>
                <w:szCs w:val="28"/>
                <w:lang w:val="en-US"/>
              </w:rPr>
              <w:t>x</w:t>
            </w:r>
            <w:r w:rsidRPr="00061A4E">
              <w:rPr>
                <w:sz w:val="28"/>
                <w:szCs w:val="28"/>
                <w:vertAlign w:val="subscript"/>
                <w:lang w:val="en-US"/>
              </w:rPr>
              <w:t>0</w:t>
            </w:r>
            <w:r w:rsidR="00E2450D">
              <w:rPr>
                <w:sz w:val="28"/>
                <w:szCs w:val="28"/>
                <w:vertAlign w:val="subscript"/>
              </w:rPr>
              <w:t> </w:t>
            </w:r>
            <w:r w:rsidRPr="00061A4E">
              <w:rPr>
                <w:sz w:val="28"/>
                <w:szCs w:val="28"/>
                <w:lang w:val="en-US"/>
              </w:rPr>
              <w:t>=</w:t>
            </w:r>
            <w:r w:rsidR="00E2450D">
              <w:rPr>
                <w:sz w:val="28"/>
                <w:szCs w:val="28"/>
              </w:rPr>
              <w:t> </w:t>
            </w:r>
            <w:r w:rsidRPr="00061A4E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162" w:type="dxa"/>
          </w:tcPr>
          <w:p w:rsidR="00A479BA" w:rsidRPr="00061A4E" w:rsidRDefault="00A479BA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5</w:t>
            </w:r>
          </w:p>
        </w:tc>
        <w:tc>
          <w:tcPr>
            <w:tcW w:w="1092" w:type="dxa"/>
          </w:tcPr>
          <w:p w:rsidR="00A479BA" w:rsidRPr="00061A4E" w:rsidRDefault="00D63E55" w:rsidP="00061A4E">
            <w:pPr>
              <w:jc w:val="center"/>
              <w:rPr>
                <w:sz w:val="28"/>
                <w:szCs w:val="28"/>
                <w:lang w:val="en-US"/>
              </w:rPr>
            </w:pPr>
            <w:r w:rsidRPr="00061A4E">
              <w:rPr>
                <w:sz w:val="28"/>
                <w:szCs w:val="28"/>
                <w:lang w:val="en-US"/>
              </w:rPr>
              <w:t>5</w:t>
            </w:r>
          </w:p>
        </w:tc>
      </w:tr>
      <w:tr w:rsidR="007405F9" w:rsidRPr="00061A4E">
        <w:tc>
          <w:tcPr>
            <w:tcW w:w="933" w:type="dxa"/>
            <w:vAlign w:val="center"/>
          </w:tcPr>
          <w:p w:rsidR="00A479BA" w:rsidRPr="00061A4E" w:rsidRDefault="00A479BA" w:rsidP="007405F9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6</w:t>
            </w:r>
          </w:p>
        </w:tc>
        <w:tc>
          <w:tcPr>
            <w:tcW w:w="3320" w:type="dxa"/>
          </w:tcPr>
          <w:p w:rsidR="00A479BA" w:rsidRPr="00061A4E" w:rsidRDefault="00ED11B2" w:rsidP="007405F9">
            <w:pPr>
              <w:jc w:val="center"/>
              <w:rPr>
                <w:sz w:val="28"/>
                <w:szCs w:val="28"/>
              </w:rPr>
            </w:pPr>
            <w:r w:rsidRPr="00061A4E">
              <w:rPr>
                <w:noProof/>
                <w:position w:val="-4"/>
                <w:sz w:val="28"/>
                <w:szCs w:val="28"/>
              </w:rPr>
            </w:r>
            <w:r w:rsidR="00ED11B2" w:rsidRPr="00061A4E">
              <w:rPr>
                <w:noProof/>
                <w:position w:val="-4"/>
                <w:sz w:val="28"/>
                <w:szCs w:val="28"/>
              </w:rPr>
              <w:object w:dxaOrig="840" w:dyaOrig="340">
                <v:shape id="_x0000_i1112" type="#_x0000_t75" style="width:42pt;height:16.8pt" o:ole="">
                  <v:imagedata r:id="rId171" o:title=""/>
                </v:shape>
                <o:OLEObject Type="Embed" ProgID="Equation.3" ShapeID="_x0000_i1112" DrawAspect="Content" ObjectID="_1720891415" r:id="rId172"/>
              </w:object>
            </w:r>
          </w:p>
        </w:tc>
        <w:tc>
          <w:tcPr>
            <w:tcW w:w="1137" w:type="dxa"/>
          </w:tcPr>
          <w:p w:rsidR="00A479BA" w:rsidRPr="00061A4E" w:rsidRDefault="00A479BA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6</w:t>
            </w:r>
          </w:p>
        </w:tc>
        <w:tc>
          <w:tcPr>
            <w:tcW w:w="2225" w:type="dxa"/>
          </w:tcPr>
          <w:p w:rsidR="00A479BA" w:rsidRPr="00061A4E" w:rsidRDefault="00D63E55" w:rsidP="00061A4E">
            <w:pPr>
              <w:jc w:val="center"/>
              <w:rPr>
                <w:sz w:val="28"/>
                <w:szCs w:val="28"/>
              </w:rPr>
            </w:pPr>
            <w:r w:rsidRPr="00E2450D">
              <w:rPr>
                <w:i/>
                <w:sz w:val="28"/>
                <w:szCs w:val="28"/>
                <w:lang w:val="en-US"/>
              </w:rPr>
              <w:t>y</w:t>
            </w:r>
            <w:r w:rsidRPr="00061A4E">
              <w:rPr>
                <w:sz w:val="28"/>
                <w:szCs w:val="28"/>
                <w:vertAlign w:val="subscript"/>
                <w:lang w:val="en-US"/>
              </w:rPr>
              <w:t>0</w:t>
            </w:r>
            <w:r w:rsidR="00E2450D">
              <w:rPr>
                <w:sz w:val="28"/>
                <w:szCs w:val="28"/>
                <w:vertAlign w:val="subscript"/>
              </w:rPr>
              <w:t> </w:t>
            </w:r>
            <w:r w:rsidRPr="00061A4E">
              <w:rPr>
                <w:sz w:val="28"/>
                <w:szCs w:val="28"/>
                <w:lang w:val="en-US"/>
              </w:rPr>
              <w:t>=</w:t>
            </w:r>
            <w:r w:rsidR="00E2450D">
              <w:rPr>
                <w:sz w:val="28"/>
                <w:szCs w:val="28"/>
              </w:rPr>
              <w:t> </w:t>
            </w:r>
            <w:r w:rsidRPr="00061A4E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162" w:type="dxa"/>
          </w:tcPr>
          <w:p w:rsidR="00A479BA" w:rsidRPr="00061A4E" w:rsidRDefault="00A479BA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6</w:t>
            </w:r>
          </w:p>
        </w:tc>
        <w:tc>
          <w:tcPr>
            <w:tcW w:w="1092" w:type="dxa"/>
          </w:tcPr>
          <w:p w:rsidR="00A479BA" w:rsidRPr="00061A4E" w:rsidRDefault="00D63E55" w:rsidP="00061A4E">
            <w:pPr>
              <w:jc w:val="center"/>
              <w:rPr>
                <w:sz w:val="28"/>
                <w:szCs w:val="28"/>
                <w:lang w:val="en-US"/>
              </w:rPr>
            </w:pPr>
            <w:r w:rsidRPr="00061A4E">
              <w:rPr>
                <w:sz w:val="28"/>
                <w:szCs w:val="28"/>
                <w:lang w:val="en-US"/>
              </w:rPr>
              <w:t>6</w:t>
            </w:r>
          </w:p>
        </w:tc>
      </w:tr>
      <w:tr w:rsidR="007405F9" w:rsidRPr="00061A4E">
        <w:tc>
          <w:tcPr>
            <w:tcW w:w="933" w:type="dxa"/>
            <w:vAlign w:val="center"/>
          </w:tcPr>
          <w:p w:rsidR="00A479BA" w:rsidRPr="00061A4E" w:rsidRDefault="00A479BA" w:rsidP="007405F9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7</w:t>
            </w:r>
          </w:p>
        </w:tc>
        <w:tc>
          <w:tcPr>
            <w:tcW w:w="3320" w:type="dxa"/>
          </w:tcPr>
          <w:p w:rsidR="00A479BA" w:rsidRPr="00061A4E" w:rsidRDefault="00ED11B2" w:rsidP="007405F9">
            <w:pPr>
              <w:jc w:val="center"/>
              <w:rPr>
                <w:sz w:val="28"/>
                <w:szCs w:val="28"/>
              </w:rPr>
            </w:pPr>
            <w:r w:rsidRPr="007405F9">
              <w:rPr>
                <w:noProof/>
                <w:position w:val="-12"/>
                <w:sz w:val="28"/>
                <w:szCs w:val="28"/>
              </w:rPr>
            </w:r>
            <w:r w:rsidR="00ED11B2" w:rsidRPr="007405F9">
              <w:rPr>
                <w:noProof/>
                <w:position w:val="-12"/>
                <w:sz w:val="28"/>
                <w:szCs w:val="28"/>
              </w:rPr>
              <w:object w:dxaOrig="1240" w:dyaOrig="420">
                <v:shape id="_x0000_i1113" type="#_x0000_t75" style="width:61.8pt;height:21pt" o:ole="">
                  <v:imagedata r:id="rId173" o:title=""/>
                </v:shape>
                <o:OLEObject Type="Embed" ProgID="Equation.3" ShapeID="_x0000_i1113" DrawAspect="Content" ObjectID="_1720891416" r:id="rId174"/>
              </w:object>
            </w:r>
          </w:p>
        </w:tc>
        <w:tc>
          <w:tcPr>
            <w:tcW w:w="1137" w:type="dxa"/>
          </w:tcPr>
          <w:p w:rsidR="00A479BA" w:rsidRPr="00061A4E" w:rsidRDefault="00A479BA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7</w:t>
            </w:r>
          </w:p>
        </w:tc>
        <w:tc>
          <w:tcPr>
            <w:tcW w:w="2225" w:type="dxa"/>
          </w:tcPr>
          <w:p w:rsidR="00A479BA" w:rsidRPr="00061A4E" w:rsidRDefault="00D63E55" w:rsidP="00061A4E">
            <w:pPr>
              <w:jc w:val="center"/>
              <w:rPr>
                <w:sz w:val="28"/>
                <w:szCs w:val="28"/>
              </w:rPr>
            </w:pPr>
            <w:r w:rsidRPr="00E2450D">
              <w:rPr>
                <w:i/>
                <w:sz w:val="28"/>
                <w:szCs w:val="28"/>
                <w:lang w:val="en-US"/>
              </w:rPr>
              <w:t>x</w:t>
            </w:r>
            <w:r w:rsidRPr="00061A4E">
              <w:rPr>
                <w:sz w:val="28"/>
                <w:szCs w:val="28"/>
                <w:vertAlign w:val="subscript"/>
                <w:lang w:val="en-US"/>
              </w:rPr>
              <w:t>0</w:t>
            </w:r>
            <w:r w:rsidR="00E2450D">
              <w:rPr>
                <w:sz w:val="28"/>
                <w:szCs w:val="28"/>
                <w:vertAlign w:val="subscript"/>
              </w:rPr>
              <w:t> </w:t>
            </w:r>
            <w:r w:rsidRPr="00061A4E">
              <w:rPr>
                <w:sz w:val="28"/>
                <w:szCs w:val="28"/>
                <w:lang w:val="en-US"/>
              </w:rPr>
              <w:t>=</w:t>
            </w:r>
            <w:r w:rsidR="00E2450D">
              <w:rPr>
                <w:sz w:val="28"/>
                <w:szCs w:val="28"/>
              </w:rPr>
              <w:t> </w:t>
            </w:r>
            <w:r w:rsidRPr="00061A4E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162" w:type="dxa"/>
          </w:tcPr>
          <w:p w:rsidR="00A479BA" w:rsidRPr="00061A4E" w:rsidRDefault="00A479BA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7</w:t>
            </w:r>
          </w:p>
        </w:tc>
        <w:tc>
          <w:tcPr>
            <w:tcW w:w="1092" w:type="dxa"/>
          </w:tcPr>
          <w:p w:rsidR="00A479BA" w:rsidRPr="00061A4E" w:rsidRDefault="00D63E55" w:rsidP="00061A4E">
            <w:pPr>
              <w:jc w:val="center"/>
              <w:rPr>
                <w:sz w:val="28"/>
                <w:szCs w:val="28"/>
                <w:lang w:val="en-US"/>
              </w:rPr>
            </w:pPr>
            <w:r w:rsidRPr="00061A4E">
              <w:rPr>
                <w:sz w:val="28"/>
                <w:szCs w:val="28"/>
                <w:lang w:val="en-US"/>
              </w:rPr>
              <w:t>7</w:t>
            </w:r>
          </w:p>
        </w:tc>
      </w:tr>
      <w:tr w:rsidR="007405F9" w:rsidRPr="00061A4E">
        <w:tc>
          <w:tcPr>
            <w:tcW w:w="933" w:type="dxa"/>
            <w:vAlign w:val="center"/>
          </w:tcPr>
          <w:p w:rsidR="00A479BA" w:rsidRPr="00061A4E" w:rsidRDefault="00A479BA" w:rsidP="007405F9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8</w:t>
            </w:r>
          </w:p>
        </w:tc>
        <w:tc>
          <w:tcPr>
            <w:tcW w:w="3320" w:type="dxa"/>
          </w:tcPr>
          <w:p w:rsidR="00A479BA" w:rsidRPr="00061A4E" w:rsidRDefault="00ED11B2" w:rsidP="007405F9">
            <w:pPr>
              <w:jc w:val="center"/>
              <w:rPr>
                <w:sz w:val="28"/>
                <w:szCs w:val="28"/>
              </w:rPr>
            </w:pPr>
            <w:r w:rsidRPr="007405F9">
              <w:rPr>
                <w:noProof/>
                <w:position w:val="-12"/>
                <w:sz w:val="28"/>
                <w:szCs w:val="28"/>
              </w:rPr>
            </w:r>
            <w:r w:rsidR="00ED11B2" w:rsidRPr="007405F9">
              <w:rPr>
                <w:noProof/>
                <w:position w:val="-12"/>
                <w:sz w:val="28"/>
                <w:szCs w:val="28"/>
              </w:rPr>
              <w:object w:dxaOrig="1120" w:dyaOrig="420">
                <v:shape id="_x0000_i1114" type="#_x0000_t75" style="width:55.8pt;height:21pt" o:ole="">
                  <v:imagedata r:id="rId175" o:title=""/>
                </v:shape>
                <o:OLEObject Type="Embed" ProgID="Equation.3" ShapeID="_x0000_i1114" DrawAspect="Content" ObjectID="_1720891417" r:id="rId176"/>
              </w:object>
            </w:r>
          </w:p>
        </w:tc>
        <w:tc>
          <w:tcPr>
            <w:tcW w:w="1137" w:type="dxa"/>
          </w:tcPr>
          <w:p w:rsidR="00A479BA" w:rsidRPr="00061A4E" w:rsidRDefault="00A479BA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8</w:t>
            </w:r>
          </w:p>
        </w:tc>
        <w:tc>
          <w:tcPr>
            <w:tcW w:w="2225" w:type="dxa"/>
          </w:tcPr>
          <w:p w:rsidR="00A479BA" w:rsidRPr="00061A4E" w:rsidRDefault="00D63E55" w:rsidP="00061A4E">
            <w:pPr>
              <w:jc w:val="center"/>
              <w:rPr>
                <w:sz w:val="28"/>
                <w:szCs w:val="28"/>
              </w:rPr>
            </w:pPr>
            <w:r w:rsidRPr="00E2450D">
              <w:rPr>
                <w:i/>
                <w:sz w:val="28"/>
                <w:szCs w:val="28"/>
                <w:lang w:val="en-US"/>
              </w:rPr>
              <w:t>y</w:t>
            </w:r>
            <w:r w:rsidRPr="00061A4E">
              <w:rPr>
                <w:sz w:val="28"/>
                <w:szCs w:val="28"/>
                <w:vertAlign w:val="subscript"/>
                <w:lang w:val="en-US"/>
              </w:rPr>
              <w:t>0</w:t>
            </w:r>
            <w:r w:rsidR="00E2450D">
              <w:rPr>
                <w:sz w:val="28"/>
                <w:szCs w:val="28"/>
                <w:vertAlign w:val="subscript"/>
              </w:rPr>
              <w:t> </w:t>
            </w:r>
            <w:r w:rsidRPr="00061A4E">
              <w:rPr>
                <w:sz w:val="28"/>
                <w:szCs w:val="28"/>
                <w:lang w:val="en-US"/>
              </w:rPr>
              <w:t>=</w:t>
            </w:r>
            <w:r w:rsidR="00E2450D">
              <w:rPr>
                <w:sz w:val="28"/>
                <w:szCs w:val="28"/>
              </w:rPr>
              <w:t> </w:t>
            </w:r>
            <w:r w:rsidRPr="00061A4E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162" w:type="dxa"/>
          </w:tcPr>
          <w:p w:rsidR="00A479BA" w:rsidRPr="00061A4E" w:rsidRDefault="00A479BA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8</w:t>
            </w:r>
          </w:p>
        </w:tc>
        <w:tc>
          <w:tcPr>
            <w:tcW w:w="1092" w:type="dxa"/>
          </w:tcPr>
          <w:p w:rsidR="00A479BA" w:rsidRPr="00061A4E" w:rsidRDefault="00D63E55" w:rsidP="00061A4E">
            <w:pPr>
              <w:jc w:val="center"/>
              <w:rPr>
                <w:sz w:val="28"/>
                <w:szCs w:val="28"/>
                <w:lang w:val="en-US"/>
              </w:rPr>
            </w:pPr>
            <w:r w:rsidRPr="00061A4E">
              <w:rPr>
                <w:sz w:val="28"/>
                <w:szCs w:val="28"/>
                <w:lang w:val="en-US"/>
              </w:rPr>
              <w:t>8</w:t>
            </w:r>
          </w:p>
        </w:tc>
      </w:tr>
      <w:tr w:rsidR="007405F9" w:rsidRPr="00061A4E">
        <w:tc>
          <w:tcPr>
            <w:tcW w:w="933" w:type="dxa"/>
            <w:vAlign w:val="center"/>
          </w:tcPr>
          <w:p w:rsidR="00A479BA" w:rsidRPr="00061A4E" w:rsidRDefault="00A479BA" w:rsidP="007405F9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9</w:t>
            </w:r>
          </w:p>
        </w:tc>
        <w:tc>
          <w:tcPr>
            <w:tcW w:w="3320" w:type="dxa"/>
          </w:tcPr>
          <w:p w:rsidR="00A479BA" w:rsidRPr="00061A4E" w:rsidRDefault="00ED11B2" w:rsidP="007405F9">
            <w:pPr>
              <w:jc w:val="center"/>
              <w:rPr>
                <w:sz w:val="28"/>
                <w:szCs w:val="28"/>
              </w:rPr>
            </w:pPr>
            <w:r w:rsidRPr="007405F9">
              <w:rPr>
                <w:noProof/>
                <w:position w:val="-12"/>
                <w:sz w:val="28"/>
                <w:szCs w:val="28"/>
              </w:rPr>
            </w:r>
            <w:r w:rsidR="00ED11B2" w:rsidRPr="007405F9">
              <w:rPr>
                <w:noProof/>
                <w:position w:val="-12"/>
                <w:sz w:val="28"/>
                <w:szCs w:val="28"/>
              </w:rPr>
              <w:object w:dxaOrig="1780" w:dyaOrig="360">
                <v:shape id="_x0000_i1115" type="#_x0000_t75" style="width:88.8pt;height:18pt" o:ole="">
                  <v:imagedata r:id="rId177" o:title=""/>
                </v:shape>
                <o:OLEObject Type="Embed" ProgID="Equation.3" ShapeID="_x0000_i1115" DrawAspect="Content" ObjectID="_1720891418" r:id="rId178"/>
              </w:object>
            </w:r>
          </w:p>
        </w:tc>
        <w:tc>
          <w:tcPr>
            <w:tcW w:w="1137" w:type="dxa"/>
          </w:tcPr>
          <w:p w:rsidR="00A479BA" w:rsidRPr="00061A4E" w:rsidRDefault="00A479BA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9</w:t>
            </w:r>
          </w:p>
        </w:tc>
        <w:tc>
          <w:tcPr>
            <w:tcW w:w="2225" w:type="dxa"/>
          </w:tcPr>
          <w:p w:rsidR="00A479BA" w:rsidRPr="00061A4E" w:rsidRDefault="00D63E55" w:rsidP="00061A4E">
            <w:pPr>
              <w:jc w:val="center"/>
              <w:rPr>
                <w:sz w:val="28"/>
                <w:szCs w:val="28"/>
              </w:rPr>
            </w:pPr>
            <w:r w:rsidRPr="00E2450D">
              <w:rPr>
                <w:i/>
                <w:sz w:val="28"/>
                <w:szCs w:val="28"/>
                <w:lang w:val="en-US"/>
              </w:rPr>
              <w:t>x</w:t>
            </w:r>
            <w:r w:rsidRPr="00061A4E">
              <w:rPr>
                <w:sz w:val="28"/>
                <w:szCs w:val="28"/>
                <w:vertAlign w:val="subscript"/>
                <w:lang w:val="en-US"/>
              </w:rPr>
              <w:t>0</w:t>
            </w:r>
            <w:r w:rsidR="00E2450D">
              <w:rPr>
                <w:sz w:val="28"/>
                <w:szCs w:val="28"/>
                <w:vertAlign w:val="subscript"/>
              </w:rPr>
              <w:t xml:space="preserve"> </w:t>
            </w:r>
            <w:r w:rsidRPr="00061A4E">
              <w:rPr>
                <w:sz w:val="28"/>
                <w:szCs w:val="28"/>
                <w:lang w:val="en-US"/>
              </w:rPr>
              <w:t>=</w:t>
            </w:r>
            <w:r w:rsidR="00E2450D">
              <w:rPr>
                <w:sz w:val="28"/>
                <w:szCs w:val="28"/>
              </w:rPr>
              <w:t xml:space="preserve"> </w:t>
            </w:r>
            <w:r w:rsidRPr="00061A4E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1162" w:type="dxa"/>
          </w:tcPr>
          <w:p w:rsidR="00A479BA" w:rsidRPr="00061A4E" w:rsidRDefault="00A479BA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9</w:t>
            </w:r>
          </w:p>
        </w:tc>
        <w:tc>
          <w:tcPr>
            <w:tcW w:w="1092" w:type="dxa"/>
          </w:tcPr>
          <w:p w:rsidR="00A479BA" w:rsidRPr="00061A4E" w:rsidRDefault="00D63E55" w:rsidP="00061A4E">
            <w:pPr>
              <w:jc w:val="center"/>
              <w:rPr>
                <w:sz w:val="28"/>
                <w:szCs w:val="28"/>
                <w:lang w:val="en-US"/>
              </w:rPr>
            </w:pPr>
            <w:r w:rsidRPr="00061A4E">
              <w:rPr>
                <w:sz w:val="28"/>
                <w:szCs w:val="28"/>
                <w:lang w:val="en-US"/>
              </w:rPr>
              <w:t>9</w:t>
            </w:r>
          </w:p>
        </w:tc>
      </w:tr>
      <w:tr w:rsidR="007405F9" w:rsidRPr="00061A4E">
        <w:tc>
          <w:tcPr>
            <w:tcW w:w="933" w:type="dxa"/>
            <w:vAlign w:val="center"/>
          </w:tcPr>
          <w:p w:rsidR="00A479BA" w:rsidRPr="00061A4E" w:rsidRDefault="00A479BA" w:rsidP="007405F9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10</w:t>
            </w:r>
          </w:p>
        </w:tc>
        <w:tc>
          <w:tcPr>
            <w:tcW w:w="3320" w:type="dxa"/>
          </w:tcPr>
          <w:p w:rsidR="00A479BA" w:rsidRPr="00061A4E" w:rsidRDefault="00ED11B2" w:rsidP="007405F9">
            <w:pPr>
              <w:jc w:val="center"/>
              <w:rPr>
                <w:sz w:val="28"/>
                <w:szCs w:val="28"/>
              </w:rPr>
            </w:pPr>
            <w:r w:rsidRPr="007405F9">
              <w:rPr>
                <w:noProof/>
                <w:position w:val="-12"/>
                <w:sz w:val="28"/>
                <w:szCs w:val="28"/>
              </w:rPr>
            </w:r>
            <w:r w:rsidR="00ED11B2" w:rsidRPr="007405F9">
              <w:rPr>
                <w:noProof/>
                <w:position w:val="-12"/>
                <w:sz w:val="28"/>
                <w:szCs w:val="28"/>
              </w:rPr>
              <w:object w:dxaOrig="1260" w:dyaOrig="360">
                <v:shape id="_x0000_i1116" type="#_x0000_t75" style="width:63pt;height:18pt" o:ole="">
                  <v:imagedata r:id="rId179" o:title=""/>
                </v:shape>
                <o:OLEObject Type="Embed" ProgID="Equation.3" ShapeID="_x0000_i1116" DrawAspect="Content" ObjectID="_1720891419" r:id="rId180"/>
              </w:object>
            </w:r>
          </w:p>
        </w:tc>
        <w:tc>
          <w:tcPr>
            <w:tcW w:w="1137" w:type="dxa"/>
          </w:tcPr>
          <w:p w:rsidR="00A479BA" w:rsidRPr="00061A4E" w:rsidRDefault="00A479BA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10</w:t>
            </w:r>
          </w:p>
        </w:tc>
        <w:tc>
          <w:tcPr>
            <w:tcW w:w="2225" w:type="dxa"/>
          </w:tcPr>
          <w:p w:rsidR="00A479BA" w:rsidRPr="00061A4E" w:rsidRDefault="00D63E55" w:rsidP="00061A4E">
            <w:pPr>
              <w:jc w:val="center"/>
              <w:rPr>
                <w:sz w:val="28"/>
                <w:szCs w:val="28"/>
              </w:rPr>
            </w:pPr>
            <w:r w:rsidRPr="00E2450D">
              <w:rPr>
                <w:i/>
                <w:sz w:val="28"/>
                <w:szCs w:val="28"/>
                <w:lang w:val="en-US"/>
              </w:rPr>
              <w:t>y</w:t>
            </w:r>
            <w:r w:rsidRPr="00061A4E">
              <w:rPr>
                <w:sz w:val="28"/>
                <w:szCs w:val="28"/>
                <w:vertAlign w:val="subscript"/>
                <w:lang w:val="en-US"/>
              </w:rPr>
              <w:t>0</w:t>
            </w:r>
            <w:r w:rsidR="00E2450D">
              <w:rPr>
                <w:sz w:val="28"/>
                <w:szCs w:val="28"/>
                <w:vertAlign w:val="subscript"/>
              </w:rPr>
              <w:t> </w:t>
            </w:r>
            <w:r w:rsidRPr="00061A4E">
              <w:rPr>
                <w:sz w:val="28"/>
                <w:szCs w:val="28"/>
                <w:lang w:val="en-US"/>
              </w:rPr>
              <w:t>=</w:t>
            </w:r>
            <w:r w:rsidR="00E2450D">
              <w:rPr>
                <w:sz w:val="28"/>
                <w:szCs w:val="28"/>
              </w:rPr>
              <w:t> </w:t>
            </w:r>
            <w:r w:rsidRPr="00061A4E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162" w:type="dxa"/>
          </w:tcPr>
          <w:p w:rsidR="00A479BA" w:rsidRPr="00061A4E" w:rsidRDefault="00A479BA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10</w:t>
            </w:r>
          </w:p>
        </w:tc>
        <w:tc>
          <w:tcPr>
            <w:tcW w:w="1092" w:type="dxa"/>
          </w:tcPr>
          <w:p w:rsidR="00A479BA" w:rsidRPr="00061A4E" w:rsidRDefault="00D63E55" w:rsidP="007405F9">
            <w:pPr>
              <w:jc w:val="center"/>
              <w:rPr>
                <w:sz w:val="28"/>
                <w:szCs w:val="28"/>
                <w:lang w:val="en-US"/>
              </w:rPr>
            </w:pPr>
            <w:r w:rsidRPr="00061A4E">
              <w:rPr>
                <w:sz w:val="28"/>
                <w:szCs w:val="28"/>
                <w:lang w:val="en-US"/>
              </w:rPr>
              <w:t>0</w:t>
            </w:r>
            <w:r w:rsidR="007405F9">
              <w:rPr>
                <w:sz w:val="28"/>
                <w:szCs w:val="28"/>
                <w:lang w:val="en-US"/>
              </w:rPr>
              <w:t>,</w:t>
            </w:r>
            <w:r w:rsidRPr="00061A4E">
              <w:rPr>
                <w:sz w:val="28"/>
                <w:szCs w:val="28"/>
                <w:lang w:val="en-US"/>
              </w:rPr>
              <w:t>5</w:t>
            </w:r>
          </w:p>
        </w:tc>
      </w:tr>
    </w:tbl>
    <w:p w:rsidR="0021657D" w:rsidRDefault="0021657D" w:rsidP="00BD22EC">
      <w:pPr>
        <w:jc w:val="both"/>
        <w:rPr>
          <w:sz w:val="28"/>
          <w:szCs w:val="28"/>
        </w:rPr>
      </w:pPr>
    </w:p>
    <w:p w:rsidR="00A479BA" w:rsidRDefault="005A7BF7" w:rsidP="007405F9">
      <w:pPr>
        <w:pStyle w:val="af2"/>
      </w:pPr>
      <w:r w:rsidRPr="007405F9">
        <w:rPr>
          <w:i/>
        </w:rPr>
        <w:t>Примечание</w:t>
      </w:r>
      <w:r>
        <w:t>. Вариант выполнения задания формируется преподавателем из сочетания исходного уравнения, точки (</w:t>
      </w:r>
      <w:r w:rsidRPr="008D0A91">
        <w:rPr>
          <w:i/>
        </w:rPr>
        <w:t>х</w:t>
      </w:r>
      <w:r w:rsidRPr="007405F9">
        <w:rPr>
          <w:vertAlign w:val="subscript"/>
        </w:rPr>
        <w:t>0</w:t>
      </w:r>
      <w:r w:rsidRPr="008D0A91">
        <w:rPr>
          <w:i/>
        </w:rPr>
        <w:t>, у</w:t>
      </w:r>
      <w:r w:rsidRPr="007405F9">
        <w:rPr>
          <w:vertAlign w:val="subscript"/>
        </w:rPr>
        <w:t>0</w:t>
      </w:r>
      <w:r>
        <w:t xml:space="preserve">) и значения </w:t>
      </w:r>
      <w:r w:rsidR="0082278F">
        <w:rPr>
          <w:i/>
          <w:lang w:val="en-US"/>
        </w:rPr>
        <w:t>K</w:t>
      </w:r>
      <w:r>
        <w:t>.</w:t>
      </w:r>
    </w:p>
    <w:p w:rsidR="00F1325B" w:rsidRDefault="00F1325B" w:rsidP="00ED51AE">
      <w:pPr>
        <w:pStyle w:val="af2"/>
        <w:jc w:val="center"/>
        <w:rPr>
          <w:b/>
          <w:i/>
        </w:rPr>
      </w:pPr>
    </w:p>
    <w:p w:rsidR="005A7BF7" w:rsidRPr="00ED51AE" w:rsidRDefault="005A7BF7" w:rsidP="00ED51AE">
      <w:pPr>
        <w:pStyle w:val="af2"/>
        <w:jc w:val="center"/>
        <w:rPr>
          <w:b/>
          <w:i/>
        </w:rPr>
      </w:pPr>
      <w:r w:rsidRPr="00ED51AE">
        <w:rPr>
          <w:b/>
          <w:i/>
        </w:rPr>
        <w:t>Задание</w:t>
      </w:r>
      <w:r w:rsidR="00ED51AE" w:rsidRPr="00ED51AE">
        <w:rPr>
          <w:b/>
          <w:i/>
        </w:rPr>
        <w:t xml:space="preserve"> </w:t>
      </w:r>
      <w:r w:rsidRPr="0082278F">
        <w:rPr>
          <w:b/>
          <w:i/>
        </w:rPr>
        <w:t>№</w:t>
      </w:r>
      <w:r w:rsidR="00F1325B" w:rsidRPr="0082278F">
        <w:rPr>
          <w:b/>
          <w:i/>
        </w:rPr>
        <w:t xml:space="preserve"> </w:t>
      </w:r>
      <w:r w:rsidRPr="0082278F">
        <w:rPr>
          <w:b/>
          <w:i/>
        </w:rPr>
        <w:t>3</w:t>
      </w:r>
    </w:p>
    <w:p w:rsidR="00F1325B" w:rsidRDefault="00F1325B" w:rsidP="00F1325B">
      <w:pPr>
        <w:pStyle w:val="af2"/>
        <w:rPr>
          <w:sz w:val="20"/>
          <w:szCs w:val="20"/>
        </w:rPr>
      </w:pPr>
    </w:p>
    <w:p w:rsidR="005A7BF7" w:rsidRPr="00F1325B" w:rsidRDefault="005A7BF7" w:rsidP="00ED51AE">
      <w:pPr>
        <w:pStyle w:val="af2"/>
        <w:jc w:val="center"/>
        <w:rPr>
          <w:i/>
        </w:rPr>
      </w:pPr>
      <w:r w:rsidRPr="00F1325B">
        <w:rPr>
          <w:i/>
        </w:rPr>
        <w:t xml:space="preserve">Вариант </w:t>
      </w:r>
      <w:r w:rsidRPr="0082278F">
        <w:rPr>
          <w:i/>
        </w:rPr>
        <w:t>№</w:t>
      </w:r>
      <w:r w:rsidR="00F1325B" w:rsidRPr="0082278F">
        <w:rPr>
          <w:i/>
        </w:rPr>
        <w:t xml:space="preserve"> </w:t>
      </w:r>
      <w:r w:rsidRPr="0082278F">
        <w:rPr>
          <w:i/>
        </w:rPr>
        <w:t>1</w:t>
      </w:r>
    </w:p>
    <w:p w:rsidR="005A7BF7" w:rsidRPr="00F1325B" w:rsidRDefault="005A7BF7" w:rsidP="00ED51AE">
      <w:pPr>
        <w:pStyle w:val="af2"/>
        <w:rPr>
          <w:sz w:val="10"/>
          <w:szCs w:val="10"/>
        </w:rPr>
      </w:pPr>
    </w:p>
    <w:p w:rsidR="005A7BF7" w:rsidRDefault="005A7BF7" w:rsidP="00ED51AE">
      <w:pPr>
        <w:pStyle w:val="af2"/>
      </w:pPr>
      <w:r>
        <w:t>Записать исходное дифференциальное уравнение для вращательного движ</w:t>
      </w:r>
      <w:r>
        <w:t>е</w:t>
      </w:r>
      <w:r>
        <w:t>ния тела (рис. 5.1) и определить тип звена. Принять следующие об</w:t>
      </w:r>
      <w:r>
        <w:t>о</w:t>
      </w:r>
      <w:r>
        <w:t xml:space="preserve">значения: </w:t>
      </w:r>
      <w:r w:rsidRPr="008D0A91">
        <w:rPr>
          <w:i/>
          <w:lang w:val="en-US"/>
        </w:rPr>
        <w:t>I</w:t>
      </w:r>
      <w:r w:rsidRPr="005A7BF7">
        <w:t xml:space="preserve"> – </w:t>
      </w:r>
      <w:r>
        <w:t xml:space="preserve">момент инерции, </w:t>
      </w:r>
      <w:r w:rsidRPr="00ED51AE">
        <w:t>ω</w:t>
      </w:r>
      <w:r>
        <w:t xml:space="preserve"> – угловая скорость, </w:t>
      </w:r>
      <w:r w:rsidRPr="008D0A91">
        <w:rPr>
          <w:i/>
        </w:rPr>
        <w:t>М</w:t>
      </w:r>
      <w:r w:rsidRPr="00ED51AE">
        <w:rPr>
          <w:vertAlign w:val="subscript"/>
        </w:rPr>
        <w:t>в</w:t>
      </w:r>
      <w:r>
        <w:t xml:space="preserve"> – вращающий м</w:t>
      </w:r>
      <w:r>
        <w:t>о</w:t>
      </w:r>
      <w:r>
        <w:t xml:space="preserve">мент, </w:t>
      </w:r>
      <w:r w:rsidRPr="008D0A91">
        <w:rPr>
          <w:i/>
        </w:rPr>
        <w:t>М</w:t>
      </w:r>
      <w:r w:rsidRPr="008D0A91">
        <w:rPr>
          <w:vertAlign w:val="subscript"/>
        </w:rPr>
        <w:t>т</w:t>
      </w:r>
      <w:r w:rsidRPr="008D0A91">
        <w:rPr>
          <w:i/>
        </w:rPr>
        <w:t xml:space="preserve"> </w:t>
      </w:r>
      <w:r>
        <w:t>– тормозной момент.</w:t>
      </w:r>
    </w:p>
    <w:p w:rsidR="00F1325B" w:rsidRDefault="00F1325B" w:rsidP="00F1325B">
      <w:pPr>
        <w:pStyle w:val="af2"/>
        <w:rPr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49"/>
        <w:gridCol w:w="4721"/>
      </w:tblGrid>
      <w:tr w:rsidR="00F1325B" w:rsidRPr="000508E1">
        <w:tc>
          <w:tcPr>
            <w:tcW w:w="4849" w:type="dxa"/>
            <w:shd w:val="clear" w:color="auto" w:fill="auto"/>
          </w:tcPr>
          <w:p w:rsidR="00F1325B" w:rsidRPr="000508E1" w:rsidRDefault="00ED11B2" w:rsidP="000508E1">
            <w:pPr>
              <w:ind w:firstLine="426"/>
              <w:jc w:val="right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438400" cy="1420495"/>
                  <wp:effectExtent l="0" t="0" r="0" b="0"/>
                  <wp:docPr id="93" name="Рисунок 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93"/>
                          <pic:cNvPicPr>
                            <a:picLocks/>
                          </pic:cNvPicPr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420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1" w:type="dxa"/>
            <w:shd w:val="clear" w:color="auto" w:fill="auto"/>
            <w:vAlign w:val="center"/>
          </w:tcPr>
          <w:p w:rsidR="00F1325B" w:rsidRPr="000508E1" w:rsidRDefault="00F1325B" w:rsidP="000508E1">
            <w:pPr>
              <w:ind w:firstLine="426"/>
              <w:rPr>
                <w:sz w:val="28"/>
                <w:szCs w:val="28"/>
              </w:rPr>
            </w:pPr>
            <w:r w:rsidRPr="000508E1">
              <w:rPr>
                <w:sz w:val="26"/>
              </w:rPr>
              <w:t>Рис. 5.1. Схема вращающегося тела</w:t>
            </w:r>
          </w:p>
        </w:tc>
      </w:tr>
    </w:tbl>
    <w:p w:rsidR="009F7543" w:rsidRDefault="009F7543" w:rsidP="00ED51AE">
      <w:pPr>
        <w:pStyle w:val="af2"/>
      </w:pPr>
    </w:p>
    <w:p w:rsidR="009F7543" w:rsidRPr="00F1325B" w:rsidRDefault="009F7543" w:rsidP="00ED51AE">
      <w:pPr>
        <w:pStyle w:val="af2"/>
        <w:jc w:val="center"/>
        <w:rPr>
          <w:i/>
        </w:rPr>
      </w:pPr>
      <w:r w:rsidRPr="0082278F">
        <w:rPr>
          <w:i/>
        </w:rPr>
        <w:t>Вариант</w:t>
      </w:r>
      <w:r w:rsidR="004F636A" w:rsidRPr="0082278F">
        <w:rPr>
          <w:i/>
        </w:rPr>
        <w:t xml:space="preserve"> </w:t>
      </w:r>
      <w:r w:rsidRPr="0082278F">
        <w:rPr>
          <w:i/>
        </w:rPr>
        <w:t>№</w:t>
      </w:r>
      <w:r w:rsidR="00F1325B" w:rsidRPr="0082278F">
        <w:t xml:space="preserve"> </w:t>
      </w:r>
      <w:r w:rsidRPr="00F1325B">
        <w:rPr>
          <w:i/>
        </w:rPr>
        <w:t>2</w:t>
      </w:r>
    </w:p>
    <w:p w:rsidR="00F1325B" w:rsidRDefault="00F1325B" w:rsidP="00F1325B">
      <w:pPr>
        <w:pStyle w:val="af2"/>
        <w:rPr>
          <w:sz w:val="10"/>
          <w:szCs w:val="10"/>
        </w:rPr>
      </w:pPr>
    </w:p>
    <w:p w:rsidR="009F7543" w:rsidRDefault="009F7543" w:rsidP="00ED51AE">
      <w:pPr>
        <w:pStyle w:val="af2"/>
      </w:pPr>
      <w:r>
        <w:t xml:space="preserve">Записать исходное дифференциальное уравнение для процесса заполнения жидкостью сосуда с постоянной площадью </w:t>
      </w:r>
      <w:r w:rsidRPr="005B6DF6">
        <w:rPr>
          <w:i/>
        </w:rPr>
        <w:t>А</w:t>
      </w:r>
      <w:r>
        <w:t xml:space="preserve"> поперечного сечения (рис.</w:t>
      </w:r>
      <w:r w:rsidR="00ED51AE">
        <w:t> </w:t>
      </w:r>
      <w:r>
        <w:t xml:space="preserve">5.2) и </w:t>
      </w:r>
      <w:r w:rsidR="00C9412F">
        <w:t>о</w:t>
      </w:r>
      <w:r w:rsidR="00C9412F">
        <w:t>п</w:t>
      </w:r>
      <w:r w:rsidR="00C9412F">
        <w:t xml:space="preserve">ределить тип звена. Принять следующие обозначения: </w:t>
      </w:r>
      <w:r w:rsidR="00C9412F" w:rsidRPr="005B6DF6">
        <w:rPr>
          <w:i/>
          <w:lang w:val="en-US"/>
        </w:rPr>
        <w:t>Q</w:t>
      </w:r>
      <w:r w:rsidR="00ED51AE">
        <w:rPr>
          <w:i/>
        </w:rPr>
        <w:t> –</w:t>
      </w:r>
      <w:r w:rsidR="0082278F">
        <w:rPr>
          <w:i/>
          <w:lang w:val="en-US"/>
        </w:rPr>
        <w:t xml:space="preserve"> </w:t>
      </w:r>
      <w:r w:rsidR="00C9412F">
        <w:t>объемный расход жи</w:t>
      </w:r>
      <w:r w:rsidR="00C9412F">
        <w:t>д</w:t>
      </w:r>
      <w:r w:rsidR="00C9412F">
        <w:t xml:space="preserve">кости, </w:t>
      </w:r>
      <w:r w:rsidR="00C9412F" w:rsidRPr="005B6DF6">
        <w:rPr>
          <w:i/>
        </w:rPr>
        <w:t>х</w:t>
      </w:r>
      <w:r w:rsidR="00C9412F">
        <w:t xml:space="preserve"> – координата.</w:t>
      </w:r>
    </w:p>
    <w:p w:rsidR="00F1325B" w:rsidRDefault="00F1325B" w:rsidP="00F1325B">
      <w:pPr>
        <w:pStyle w:val="af2"/>
        <w:rPr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37"/>
        <w:gridCol w:w="4633"/>
      </w:tblGrid>
      <w:tr w:rsidR="00F1325B" w:rsidRPr="000508E1">
        <w:tc>
          <w:tcPr>
            <w:tcW w:w="4937" w:type="dxa"/>
            <w:shd w:val="clear" w:color="auto" w:fill="auto"/>
          </w:tcPr>
          <w:p w:rsidR="00F1325B" w:rsidRPr="000508E1" w:rsidRDefault="00ED11B2" w:rsidP="000508E1">
            <w:pPr>
              <w:ind w:firstLine="426"/>
              <w:jc w:val="right"/>
              <w:rPr>
                <w:sz w:val="28"/>
                <w:szCs w:val="28"/>
              </w:rPr>
            </w:pPr>
            <w:r w:rsidRPr="00ED51AE">
              <w:rPr>
                <w:noProof/>
              </w:rPr>
              <w:drawing>
                <wp:inline distT="0" distB="0" distL="0" distR="0">
                  <wp:extent cx="2115185" cy="1410970"/>
                  <wp:effectExtent l="0" t="0" r="0" b="0"/>
                  <wp:docPr id="94" name="Рисунок 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94"/>
                          <pic:cNvPicPr>
                            <a:picLocks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185" cy="141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3" w:type="dxa"/>
            <w:shd w:val="clear" w:color="auto" w:fill="auto"/>
            <w:vAlign w:val="center"/>
          </w:tcPr>
          <w:p w:rsidR="00F1325B" w:rsidRPr="000508E1" w:rsidRDefault="00F1325B" w:rsidP="000508E1">
            <w:pPr>
              <w:ind w:firstLine="426"/>
              <w:rPr>
                <w:sz w:val="28"/>
                <w:szCs w:val="28"/>
              </w:rPr>
            </w:pPr>
            <w:r w:rsidRPr="000508E1">
              <w:rPr>
                <w:sz w:val="26"/>
              </w:rPr>
              <w:t>Рис. 5.2. Расчетная схема</w:t>
            </w:r>
          </w:p>
        </w:tc>
      </w:tr>
    </w:tbl>
    <w:p w:rsidR="00F1325B" w:rsidRDefault="00F1325B" w:rsidP="00ED51AE">
      <w:pPr>
        <w:pStyle w:val="af2"/>
      </w:pPr>
    </w:p>
    <w:p w:rsidR="00B87C07" w:rsidRPr="0082278F" w:rsidRDefault="00B87C07" w:rsidP="00ED51AE">
      <w:pPr>
        <w:pStyle w:val="af2"/>
        <w:jc w:val="center"/>
        <w:rPr>
          <w:i/>
        </w:rPr>
      </w:pPr>
      <w:r w:rsidRPr="0082278F">
        <w:rPr>
          <w:i/>
        </w:rPr>
        <w:t>Вариант №</w:t>
      </w:r>
      <w:r w:rsidR="00F1325B" w:rsidRPr="0082278F">
        <w:rPr>
          <w:i/>
        </w:rPr>
        <w:t xml:space="preserve"> </w:t>
      </w:r>
      <w:r w:rsidRPr="0082278F">
        <w:rPr>
          <w:i/>
        </w:rPr>
        <w:t>3</w:t>
      </w:r>
    </w:p>
    <w:p w:rsidR="00F1325B" w:rsidRDefault="00F1325B" w:rsidP="00F1325B">
      <w:pPr>
        <w:pStyle w:val="af2"/>
        <w:rPr>
          <w:sz w:val="10"/>
          <w:szCs w:val="10"/>
        </w:rPr>
      </w:pPr>
    </w:p>
    <w:p w:rsidR="00B87C07" w:rsidRDefault="00B87C07" w:rsidP="00ED51AE">
      <w:pPr>
        <w:pStyle w:val="af2"/>
      </w:pPr>
      <w:r>
        <w:t>Составить дифференциальное уравнение гидравлического демпфера (рис.</w:t>
      </w:r>
      <w:r w:rsidR="00ED51AE">
        <w:t> </w:t>
      </w:r>
      <w:r>
        <w:t xml:space="preserve">5.3) с учетом массы подвижных частей. Входная величина – сила </w:t>
      </w:r>
      <w:r w:rsidRPr="007B6659">
        <w:rPr>
          <w:i/>
          <w:lang w:val="en-US"/>
        </w:rPr>
        <w:t>F</w:t>
      </w:r>
      <w:r>
        <w:t>, выходная велич</w:t>
      </w:r>
      <w:r>
        <w:t>и</w:t>
      </w:r>
      <w:r>
        <w:t xml:space="preserve">на </w:t>
      </w:r>
      <w:r w:rsidR="00C95A3A">
        <w:t xml:space="preserve">– </w:t>
      </w:r>
      <w:r>
        <w:t>перемещени</w:t>
      </w:r>
      <w:r w:rsidR="00C95A3A">
        <w:t>е</w:t>
      </w:r>
      <w:r>
        <w:t xml:space="preserve"> поршня </w:t>
      </w:r>
      <w:r w:rsidRPr="007B6659">
        <w:rPr>
          <w:i/>
        </w:rPr>
        <w:t>х</w:t>
      </w:r>
      <w:r>
        <w:t>. Привести характеристику данного динамического звена. Определить тип звена.</w:t>
      </w:r>
    </w:p>
    <w:p w:rsidR="00F1325B" w:rsidRDefault="00F1325B" w:rsidP="00ED51AE">
      <w:pPr>
        <w:pStyle w:val="af2"/>
      </w:pPr>
    </w:p>
    <w:p w:rsidR="00F1325B" w:rsidRPr="00F1325B" w:rsidRDefault="00F1325B" w:rsidP="00F1325B">
      <w:pPr>
        <w:pStyle w:val="af2"/>
        <w:jc w:val="center"/>
        <w:rPr>
          <w:i/>
        </w:rPr>
      </w:pPr>
      <w:r w:rsidRPr="00F1325B">
        <w:rPr>
          <w:i/>
        </w:rPr>
        <w:t xml:space="preserve">Вариант </w:t>
      </w:r>
      <w:r w:rsidRPr="0082278F">
        <w:rPr>
          <w:i/>
        </w:rPr>
        <w:t>№ 4</w:t>
      </w:r>
    </w:p>
    <w:p w:rsidR="00F1325B" w:rsidRDefault="00F1325B" w:rsidP="00F1325B">
      <w:pPr>
        <w:pStyle w:val="af2"/>
        <w:rPr>
          <w:sz w:val="10"/>
          <w:szCs w:val="10"/>
        </w:rPr>
      </w:pPr>
    </w:p>
    <w:p w:rsidR="00F1325B" w:rsidRDefault="00F1325B" w:rsidP="00F1325B">
      <w:pPr>
        <w:pStyle w:val="af2"/>
      </w:pPr>
      <w:r>
        <w:t xml:space="preserve">Составить дифференциальное уравнение узла регулятора (рис. 5.4) с учетом приведения к точке </w:t>
      </w:r>
      <w:r w:rsidRPr="00DB397E">
        <w:rPr>
          <w:i/>
        </w:rPr>
        <w:t>А</w:t>
      </w:r>
      <w:r>
        <w:t xml:space="preserve"> массы подвижных частей, если за входную величину пр</w:t>
      </w:r>
      <w:r>
        <w:t>и</w:t>
      </w:r>
      <w:r>
        <w:t xml:space="preserve">нять силу </w:t>
      </w:r>
      <w:r w:rsidRPr="00DB397E">
        <w:rPr>
          <w:i/>
          <w:lang w:val="en-US"/>
        </w:rPr>
        <w:t>F</w:t>
      </w:r>
      <w:r>
        <w:t xml:space="preserve">, а за выходную – перемещение поршня </w:t>
      </w:r>
      <w:r w:rsidRPr="00DB397E">
        <w:rPr>
          <w:i/>
        </w:rPr>
        <w:t>х</w:t>
      </w:r>
      <w:r>
        <w:t xml:space="preserve">. </w:t>
      </w:r>
      <w:r w:rsidRPr="00DB397E">
        <w:rPr>
          <w:i/>
          <w:lang w:val="en-US"/>
        </w:rPr>
        <w:t>F</w:t>
      </w:r>
      <w:r>
        <w:rPr>
          <w:vertAlign w:val="subscript"/>
        </w:rPr>
        <w:t>п</w:t>
      </w:r>
      <w:r w:rsidRPr="00B87C07">
        <w:t xml:space="preserve"> </w:t>
      </w:r>
      <w:r>
        <w:t xml:space="preserve">– усилие пружины, </w:t>
      </w:r>
      <w:r w:rsidRPr="00DB397E">
        <w:rPr>
          <w:i/>
          <w:lang w:val="en-US"/>
        </w:rPr>
        <w:t>F</w:t>
      </w:r>
      <w:r w:rsidRPr="00ED51AE">
        <w:rPr>
          <w:vertAlign w:val="subscript"/>
        </w:rPr>
        <w:t>д</w:t>
      </w:r>
      <w:r w:rsidRPr="00DB397E">
        <w:rPr>
          <w:i/>
        </w:rPr>
        <w:t xml:space="preserve"> </w:t>
      </w:r>
      <w:r>
        <w:t xml:space="preserve">– усилие гидравлического демпфера. Определить тип звена.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68"/>
        <w:gridCol w:w="4602"/>
      </w:tblGrid>
      <w:tr w:rsidR="00F1325B" w:rsidRPr="000508E1">
        <w:tc>
          <w:tcPr>
            <w:tcW w:w="4968" w:type="dxa"/>
            <w:shd w:val="clear" w:color="auto" w:fill="auto"/>
            <w:vAlign w:val="center"/>
          </w:tcPr>
          <w:p w:rsidR="00F1325B" w:rsidRPr="000508E1" w:rsidRDefault="00ED11B2" w:rsidP="000508E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182495" cy="1932305"/>
                  <wp:effectExtent l="0" t="0" r="0" b="0"/>
                  <wp:docPr id="95" name="Рисунок 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95"/>
                          <pic:cNvPicPr>
                            <a:picLocks/>
                          </pic:cNvPicPr>
                        </pic:nvPicPr>
                        <pic:blipFill>
                          <a:blip r:embed="rId1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495" cy="1932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  <w:shd w:val="clear" w:color="auto" w:fill="auto"/>
            <w:vAlign w:val="center"/>
          </w:tcPr>
          <w:p w:rsidR="00F1325B" w:rsidRPr="000508E1" w:rsidRDefault="00ED11B2" w:rsidP="000508E1">
            <w:pPr>
              <w:ind w:firstLine="426"/>
              <w:rPr>
                <w:sz w:val="28"/>
                <w:szCs w:val="28"/>
              </w:rPr>
            </w:pPr>
            <w:r w:rsidRPr="00BE39A1">
              <w:rPr>
                <w:noProof/>
              </w:rPr>
              <w:drawing>
                <wp:inline distT="0" distB="0" distL="0" distR="0">
                  <wp:extent cx="2353310" cy="2182495"/>
                  <wp:effectExtent l="0" t="0" r="0" b="0"/>
                  <wp:docPr id="96" name="Рисунок 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96"/>
                          <pic:cNvPicPr>
                            <a:picLocks/>
                          </pic:cNvPicPr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079" b="70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310" cy="218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325B" w:rsidRPr="000508E1">
        <w:tc>
          <w:tcPr>
            <w:tcW w:w="4968" w:type="dxa"/>
            <w:shd w:val="clear" w:color="auto" w:fill="auto"/>
          </w:tcPr>
          <w:p w:rsidR="00F1325B" w:rsidRPr="000508E1" w:rsidRDefault="00F1325B" w:rsidP="000508E1">
            <w:pPr>
              <w:ind w:left="-56"/>
              <w:jc w:val="center"/>
              <w:rPr>
                <w:sz w:val="26"/>
                <w:szCs w:val="26"/>
              </w:rPr>
            </w:pPr>
            <w:r w:rsidRPr="000508E1">
              <w:rPr>
                <w:sz w:val="26"/>
                <w:szCs w:val="26"/>
              </w:rPr>
              <w:t>Рис. 5.3. Схема гидравлического демпф</w:t>
            </w:r>
            <w:r w:rsidRPr="000508E1">
              <w:rPr>
                <w:sz w:val="26"/>
                <w:szCs w:val="26"/>
              </w:rPr>
              <w:t>е</w:t>
            </w:r>
            <w:r w:rsidRPr="000508E1">
              <w:rPr>
                <w:sz w:val="26"/>
                <w:szCs w:val="26"/>
              </w:rPr>
              <w:t>ра</w:t>
            </w:r>
          </w:p>
        </w:tc>
        <w:tc>
          <w:tcPr>
            <w:tcW w:w="4602" w:type="dxa"/>
            <w:shd w:val="clear" w:color="auto" w:fill="auto"/>
            <w:vAlign w:val="center"/>
          </w:tcPr>
          <w:p w:rsidR="00F1325B" w:rsidRPr="000508E1" w:rsidRDefault="00F1325B" w:rsidP="000508E1">
            <w:pPr>
              <w:ind w:firstLine="426"/>
              <w:rPr>
                <w:sz w:val="26"/>
                <w:szCs w:val="26"/>
              </w:rPr>
            </w:pPr>
            <w:r w:rsidRPr="000508E1">
              <w:rPr>
                <w:sz w:val="26"/>
                <w:szCs w:val="26"/>
              </w:rPr>
              <w:t>Рис. 5.4. Схема узла регулятора</w:t>
            </w:r>
          </w:p>
        </w:tc>
      </w:tr>
    </w:tbl>
    <w:p w:rsidR="00ED51AE" w:rsidRDefault="00ED51AE" w:rsidP="00ED51AE">
      <w:pPr>
        <w:pStyle w:val="af2"/>
      </w:pPr>
    </w:p>
    <w:p w:rsidR="00B87C07" w:rsidRPr="00F1325B" w:rsidRDefault="00E12239" w:rsidP="00ED51AE">
      <w:pPr>
        <w:pStyle w:val="af2"/>
        <w:jc w:val="center"/>
        <w:rPr>
          <w:i/>
        </w:rPr>
      </w:pPr>
      <w:r w:rsidRPr="00F1325B">
        <w:rPr>
          <w:i/>
        </w:rPr>
        <w:t xml:space="preserve">Вариант </w:t>
      </w:r>
      <w:r w:rsidRPr="0082278F">
        <w:rPr>
          <w:i/>
        </w:rPr>
        <w:t>№</w:t>
      </w:r>
      <w:r w:rsidR="00F1325B" w:rsidRPr="0082278F">
        <w:rPr>
          <w:i/>
        </w:rPr>
        <w:t xml:space="preserve"> </w:t>
      </w:r>
      <w:r w:rsidRPr="0082278F">
        <w:rPr>
          <w:i/>
        </w:rPr>
        <w:t>5</w:t>
      </w:r>
    </w:p>
    <w:p w:rsidR="00807A3A" w:rsidRDefault="00807A3A" w:rsidP="00807A3A">
      <w:pPr>
        <w:pStyle w:val="af2"/>
        <w:rPr>
          <w:sz w:val="10"/>
          <w:szCs w:val="10"/>
        </w:rPr>
      </w:pPr>
    </w:p>
    <w:p w:rsidR="00E12239" w:rsidRDefault="00E12239" w:rsidP="00ED51AE">
      <w:pPr>
        <w:pStyle w:val="af2"/>
      </w:pPr>
      <w:r>
        <w:t>Найти дифференциальное уравнение движения поршня 2 узла регулятора 4, имеющего дроссель 3, относительно корпуса 1 под действием силы с учетом ма</w:t>
      </w:r>
      <w:r>
        <w:t>с</w:t>
      </w:r>
      <w:r>
        <w:t>сы подвижных частей системы</w:t>
      </w:r>
      <w:r w:rsidR="00BD22EC">
        <w:t xml:space="preserve"> (рис.</w:t>
      </w:r>
      <w:r w:rsidR="00EE763F">
        <w:t> </w:t>
      </w:r>
      <w:r w:rsidR="00BD22EC">
        <w:t>5.5)</w:t>
      </w:r>
      <w:r>
        <w:t>.</w:t>
      </w:r>
      <w:r w:rsidR="00BD22EC">
        <w:t xml:space="preserve"> Здесь </w:t>
      </w:r>
      <w:r w:rsidR="00BD22EC" w:rsidRPr="00C44C11">
        <w:rPr>
          <w:i/>
          <w:lang w:val="en-US"/>
        </w:rPr>
        <w:t>F</w:t>
      </w:r>
      <w:r w:rsidR="00BD22EC" w:rsidRPr="00BD22EC">
        <w:rPr>
          <w:vertAlign w:val="subscript"/>
        </w:rPr>
        <w:t>д</w:t>
      </w:r>
      <w:r w:rsidR="00BD22EC">
        <w:t xml:space="preserve"> – усилие в гидравлическом демпфере, </w:t>
      </w:r>
      <w:r w:rsidR="00BD22EC" w:rsidRPr="00C44C11">
        <w:rPr>
          <w:i/>
          <w:lang w:val="en-US"/>
        </w:rPr>
        <w:t>F</w:t>
      </w:r>
      <w:r w:rsidR="00BD22EC" w:rsidRPr="00BD22EC">
        <w:rPr>
          <w:vertAlign w:val="subscript"/>
        </w:rPr>
        <w:t>п</w:t>
      </w:r>
      <w:r w:rsidR="00BD22EC">
        <w:t xml:space="preserve"> – усилие пружины, </w:t>
      </w:r>
      <w:r w:rsidR="00BD22EC" w:rsidRPr="0082278F">
        <w:rPr>
          <w:i/>
        </w:rPr>
        <w:t>х</w:t>
      </w:r>
      <w:r w:rsidR="00BD22EC" w:rsidRPr="00BD22EC">
        <w:rPr>
          <w:vertAlign w:val="subscript"/>
        </w:rPr>
        <w:t>1</w:t>
      </w:r>
      <w:r w:rsidR="00BD22EC">
        <w:t xml:space="preserve"> – перемещение поршня 2 относительно корп</w:t>
      </w:r>
      <w:r w:rsidR="00BD22EC">
        <w:t>у</w:t>
      </w:r>
      <w:r w:rsidR="00BD22EC">
        <w:t xml:space="preserve">са 1, </w:t>
      </w:r>
      <w:r w:rsidR="00BD22EC" w:rsidRPr="00C44C11">
        <w:rPr>
          <w:i/>
        </w:rPr>
        <w:t>х</w:t>
      </w:r>
      <w:r w:rsidR="00BD22EC" w:rsidRPr="00BD22EC">
        <w:rPr>
          <w:vertAlign w:val="subscript"/>
        </w:rPr>
        <w:t>2</w:t>
      </w:r>
      <w:r w:rsidR="00BD22EC">
        <w:t xml:space="preserve"> – перемещение точки </w:t>
      </w:r>
      <w:r w:rsidR="00BD22EC" w:rsidRPr="00C44C11">
        <w:rPr>
          <w:i/>
        </w:rPr>
        <w:t>А</w:t>
      </w:r>
      <w:r w:rsidR="00BD22EC">
        <w:t>. Определить тип звена.</w:t>
      </w:r>
    </w:p>
    <w:p w:rsidR="00807A3A" w:rsidRDefault="00807A3A" w:rsidP="00807A3A">
      <w:pPr>
        <w:pStyle w:val="af2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4"/>
        <w:gridCol w:w="4526"/>
      </w:tblGrid>
      <w:tr w:rsidR="00F1325B" w:rsidRPr="000508E1">
        <w:tc>
          <w:tcPr>
            <w:tcW w:w="5044" w:type="dxa"/>
            <w:shd w:val="clear" w:color="auto" w:fill="auto"/>
          </w:tcPr>
          <w:p w:rsidR="00F1325B" w:rsidRPr="000508E1" w:rsidRDefault="00ED11B2" w:rsidP="000508E1">
            <w:pPr>
              <w:ind w:firstLine="426"/>
              <w:jc w:val="right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703830" cy="2286000"/>
                  <wp:effectExtent l="0" t="0" r="0" b="0"/>
                  <wp:docPr id="97" name="Рисунок 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97"/>
                          <pic:cNvPicPr>
                            <a:picLocks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383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6" w:type="dxa"/>
            <w:shd w:val="clear" w:color="auto" w:fill="auto"/>
            <w:vAlign w:val="center"/>
          </w:tcPr>
          <w:p w:rsidR="00F1325B" w:rsidRPr="000508E1" w:rsidRDefault="00F1325B" w:rsidP="000508E1">
            <w:pPr>
              <w:ind w:hanging="4"/>
              <w:jc w:val="center"/>
              <w:rPr>
                <w:sz w:val="26"/>
              </w:rPr>
            </w:pPr>
            <w:r w:rsidRPr="000508E1">
              <w:rPr>
                <w:sz w:val="26"/>
              </w:rPr>
              <w:t>Рис. 5.5. Схема узла регулятора</w:t>
            </w:r>
          </w:p>
          <w:p w:rsidR="00F1325B" w:rsidRPr="000508E1" w:rsidRDefault="00F1325B" w:rsidP="000508E1">
            <w:pPr>
              <w:ind w:hanging="4"/>
              <w:jc w:val="center"/>
              <w:rPr>
                <w:sz w:val="26"/>
              </w:rPr>
            </w:pPr>
            <w:r w:rsidRPr="000508E1">
              <w:rPr>
                <w:sz w:val="26"/>
              </w:rPr>
              <w:t xml:space="preserve">1 – корпус; 2 – поршень; </w:t>
            </w:r>
          </w:p>
          <w:p w:rsidR="00F1325B" w:rsidRPr="000508E1" w:rsidRDefault="00F1325B" w:rsidP="000508E1">
            <w:pPr>
              <w:ind w:hanging="4"/>
              <w:jc w:val="center"/>
              <w:rPr>
                <w:sz w:val="26"/>
              </w:rPr>
            </w:pPr>
            <w:r w:rsidRPr="000508E1">
              <w:rPr>
                <w:sz w:val="26"/>
              </w:rPr>
              <w:t>3 – дро</w:t>
            </w:r>
            <w:r w:rsidRPr="000508E1">
              <w:rPr>
                <w:sz w:val="26"/>
              </w:rPr>
              <w:t>с</w:t>
            </w:r>
            <w:r w:rsidRPr="000508E1">
              <w:rPr>
                <w:sz w:val="26"/>
              </w:rPr>
              <w:t xml:space="preserve">сель; 4 – цилиндр; </w:t>
            </w:r>
          </w:p>
          <w:p w:rsidR="00F1325B" w:rsidRPr="000508E1" w:rsidRDefault="00F1325B" w:rsidP="000508E1">
            <w:pPr>
              <w:ind w:hanging="4"/>
              <w:jc w:val="center"/>
              <w:rPr>
                <w:sz w:val="28"/>
                <w:szCs w:val="28"/>
              </w:rPr>
            </w:pPr>
            <w:r w:rsidRPr="000508E1">
              <w:rPr>
                <w:sz w:val="26"/>
              </w:rPr>
              <w:t>5 – пружина</w:t>
            </w:r>
          </w:p>
        </w:tc>
      </w:tr>
    </w:tbl>
    <w:p w:rsidR="00BD22EC" w:rsidRPr="00BD22EC" w:rsidRDefault="00BD22EC" w:rsidP="00ED51AE">
      <w:pPr>
        <w:pStyle w:val="af2"/>
      </w:pPr>
    </w:p>
    <w:p w:rsidR="00B87C07" w:rsidRPr="0082278F" w:rsidRDefault="00F66367" w:rsidP="00EE763F">
      <w:pPr>
        <w:pStyle w:val="af2"/>
        <w:jc w:val="center"/>
        <w:rPr>
          <w:i/>
        </w:rPr>
      </w:pPr>
      <w:r w:rsidRPr="0082278F">
        <w:rPr>
          <w:i/>
        </w:rPr>
        <w:t>Вариант</w:t>
      </w:r>
      <w:r w:rsidR="004F636A" w:rsidRPr="0082278F">
        <w:rPr>
          <w:i/>
        </w:rPr>
        <w:t xml:space="preserve"> </w:t>
      </w:r>
      <w:r w:rsidRPr="0082278F">
        <w:rPr>
          <w:i/>
        </w:rPr>
        <w:t>№</w:t>
      </w:r>
      <w:r w:rsidR="00807A3A" w:rsidRPr="0082278F">
        <w:rPr>
          <w:i/>
        </w:rPr>
        <w:t xml:space="preserve"> </w:t>
      </w:r>
      <w:r w:rsidRPr="0082278F">
        <w:rPr>
          <w:i/>
        </w:rPr>
        <w:t>6</w:t>
      </w:r>
    </w:p>
    <w:p w:rsidR="00807A3A" w:rsidRDefault="00807A3A" w:rsidP="00807A3A">
      <w:pPr>
        <w:pStyle w:val="af2"/>
        <w:rPr>
          <w:sz w:val="10"/>
          <w:szCs w:val="10"/>
        </w:rPr>
      </w:pPr>
    </w:p>
    <w:p w:rsidR="00F66367" w:rsidRDefault="00F66367" w:rsidP="00ED51AE">
      <w:pPr>
        <w:pStyle w:val="af2"/>
      </w:pPr>
      <w:r>
        <w:t>Вывести дифференциальное уравнение движения центробежного маятника гидравлической муфты специального металлорежущего станка (рис.</w:t>
      </w:r>
      <w:r w:rsidR="00EE763F">
        <w:t> </w:t>
      </w:r>
      <w:r>
        <w:t>5.6), лине</w:t>
      </w:r>
      <w:r>
        <w:t>а</w:t>
      </w:r>
      <w:r>
        <w:t>ризовав при этом уравнение центробежной силы путем разложения в ряд Тейл</w:t>
      </w:r>
      <w:r>
        <w:t>о</w:t>
      </w:r>
      <w:r>
        <w:t>ра. Определить тип звена.</w:t>
      </w:r>
    </w:p>
    <w:p w:rsidR="00F66367" w:rsidRDefault="00F66367" w:rsidP="00ED51AE">
      <w:pPr>
        <w:pStyle w:val="af2"/>
      </w:pPr>
      <w:r>
        <w:t>Синхронный электродвигатель 1 приводит во вращение диск мая</w:t>
      </w:r>
      <w:r w:rsidR="0082278F">
        <w:t>тника 2</w:t>
      </w:r>
      <w:r w:rsidR="001D56E3">
        <w:t>. Вм</w:t>
      </w:r>
      <w:r w:rsidR="001D56E3">
        <w:t>е</w:t>
      </w:r>
      <w:r w:rsidR="001D56E3">
        <w:t xml:space="preserve">сте с диском вращаются </w:t>
      </w:r>
      <w:r w:rsidR="00C95A3A">
        <w:t>два</w:t>
      </w:r>
      <w:r w:rsidR="001D56E3">
        <w:t xml:space="preserve"> груза 3, охваченные гибкой стальной лентой 4 и пр</w:t>
      </w:r>
      <w:r w:rsidR="001D56E3">
        <w:t>и</w:t>
      </w:r>
      <w:r w:rsidR="001D56E3">
        <w:t>тянутые друг к другу пружинами 8. При изменении частоты вращения диска гр</w:t>
      </w:r>
      <w:r w:rsidR="001D56E3">
        <w:t>у</w:t>
      </w:r>
      <w:r w:rsidR="001D56E3">
        <w:t>зы перемещаются и передвигают штифт 5. Пр</w:t>
      </w:r>
      <w:r w:rsidR="001D56E3">
        <w:t>у</w:t>
      </w:r>
      <w:r w:rsidR="001D56E3">
        <w:t>жина 6 поднимает штифт вверх. Штифт 5 с помощью рычага 7 управляет гидравлическим</w:t>
      </w:r>
      <w:r w:rsidR="00C95A3A">
        <w:t>и</w:t>
      </w:r>
      <w:r w:rsidR="001D56E3">
        <w:t xml:space="preserve"> усилительными эл</w:t>
      </w:r>
      <w:r w:rsidR="001D56E3">
        <w:t>е</w:t>
      </w:r>
      <w:r w:rsidR="001D56E3">
        <w:t>ментами муфты.</w:t>
      </w:r>
    </w:p>
    <w:p w:rsidR="001D56E3" w:rsidRDefault="001D56E3" w:rsidP="00ED51AE">
      <w:pPr>
        <w:pStyle w:val="af2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63"/>
        <w:gridCol w:w="4858"/>
      </w:tblGrid>
      <w:tr w:rsidR="00807A3A" w:rsidRPr="000508E1">
        <w:tc>
          <w:tcPr>
            <w:tcW w:w="5068" w:type="dxa"/>
            <w:shd w:val="clear" w:color="auto" w:fill="auto"/>
          </w:tcPr>
          <w:p w:rsidR="00807A3A" w:rsidRPr="000508E1" w:rsidRDefault="00ED11B2" w:rsidP="000508E1">
            <w:pPr>
              <w:ind w:firstLine="426"/>
              <w:jc w:val="right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770505" cy="2496185"/>
                  <wp:effectExtent l="0" t="0" r="0" b="0"/>
                  <wp:docPr id="98" name="Рисунок 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98"/>
                          <pic:cNvPicPr>
                            <a:picLocks/>
                          </pic:cNvPicPr>
                        </pic:nvPicPr>
                        <pic:blipFill>
                          <a:blip r:embed="rId1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0505" cy="2496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  <w:shd w:val="clear" w:color="auto" w:fill="auto"/>
            <w:vAlign w:val="center"/>
          </w:tcPr>
          <w:p w:rsidR="00807A3A" w:rsidRPr="000508E1" w:rsidRDefault="00807A3A" w:rsidP="000508E1">
            <w:pPr>
              <w:jc w:val="center"/>
              <w:rPr>
                <w:sz w:val="26"/>
              </w:rPr>
            </w:pPr>
            <w:r w:rsidRPr="000508E1">
              <w:rPr>
                <w:sz w:val="26"/>
              </w:rPr>
              <w:t xml:space="preserve">Рис. 5.6. Центробежный маятник </w:t>
            </w:r>
          </w:p>
          <w:p w:rsidR="0082278F" w:rsidRPr="000508E1" w:rsidRDefault="00807A3A" w:rsidP="000508E1">
            <w:pPr>
              <w:jc w:val="center"/>
              <w:rPr>
                <w:sz w:val="26"/>
                <w:lang w:val="en-US"/>
              </w:rPr>
            </w:pPr>
            <w:r w:rsidRPr="000508E1">
              <w:rPr>
                <w:sz w:val="26"/>
              </w:rPr>
              <w:t xml:space="preserve">гидравлической муфты специального </w:t>
            </w:r>
          </w:p>
          <w:p w:rsidR="00807A3A" w:rsidRPr="000508E1" w:rsidRDefault="00807A3A" w:rsidP="000508E1">
            <w:pPr>
              <w:jc w:val="center"/>
              <w:rPr>
                <w:sz w:val="28"/>
                <w:szCs w:val="28"/>
              </w:rPr>
            </w:pPr>
            <w:r w:rsidRPr="000508E1">
              <w:rPr>
                <w:sz w:val="26"/>
              </w:rPr>
              <w:t>металл</w:t>
            </w:r>
            <w:r w:rsidRPr="000508E1">
              <w:rPr>
                <w:sz w:val="26"/>
              </w:rPr>
              <w:t>о</w:t>
            </w:r>
            <w:r w:rsidRPr="000508E1">
              <w:rPr>
                <w:sz w:val="26"/>
              </w:rPr>
              <w:t>режущего станка</w:t>
            </w:r>
          </w:p>
        </w:tc>
      </w:tr>
    </w:tbl>
    <w:p w:rsidR="00D728E1" w:rsidRDefault="00D728E1" w:rsidP="00ED51AE">
      <w:pPr>
        <w:pStyle w:val="af2"/>
      </w:pPr>
    </w:p>
    <w:p w:rsidR="00D728E1" w:rsidRPr="0082278F" w:rsidRDefault="00D728E1" w:rsidP="00EE763F">
      <w:pPr>
        <w:pStyle w:val="af2"/>
        <w:jc w:val="center"/>
        <w:rPr>
          <w:i/>
        </w:rPr>
      </w:pPr>
      <w:r w:rsidRPr="0082278F">
        <w:rPr>
          <w:i/>
        </w:rPr>
        <w:t>Вариант</w:t>
      </w:r>
      <w:r w:rsidR="004F636A" w:rsidRPr="0082278F">
        <w:rPr>
          <w:i/>
        </w:rPr>
        <w:t xml:space="preserve"> </w:t>
      </w:r>
      <w:r w:rsidRPr="0082278F">
        <w:rPr>
          <w:i/>
        </w:rPr>
        <w:t>№</w:t>
      </w:r>
      <w:r w:rsidR="00807A3A" w:rsidRPr="0082278F">
        <w:rPr>
          <w:i/>
        </w:rPr>
        <w:t xml:space="preserve"> </w:t>
      </w:r>
      <w:r w:rsidRPr="0082278F">
        <w:rPr>
          <w:i/>
        </w:rPr>
        <w:t>7</w:t>
      </w:r>
    </w:p>
    <w:p w:rsidR="00807A3A" w:rsidRDefault="00807A3A" w:rsidP="00807A3A">
      <w:pPr>
        <w:pStyle w:val="af2"/>
        <w:rPr>
          <w:sz w:val="10"/>
          <w:szCs w:val="10"/>
        </w:rPr>
      </w:pPr>
    </w:p>
    <w:p w:rsidR="00D728E1" w:rsidRDefault="00D728E1" w:rsidP="00ED51AE">
      <w:pPr>
        <w:pStyle w:val="af2"/>
      </w:pPr>
      <w:r>
        <w:t xml:space="preserve">В период подготовки печи для отпуска сталей после термической обработки температура внутри печи за малое время </w:t>
      </w:r>
      <w:r w:rsidRPr="0050598D">
        <w:rPr>
          <w:i/>
          <w:lang w:val="en-US"/>
        </w:rPr>
        <w:t>dt</w:t>
      </w:r>
      <w:r>
        <w:t xml:space="preserve"> изменилась на </w:t>
      </w:r>
      <w:r w:rsidRPr="0050598D">
        <w:rPr>
          <w:i/>
          <w:lang w:val="en-US"/>
        </w:rPr>
        <w:t>dT</w:t>
      </w:r>
      <w:r>
        <w:t>; одна часть подв</w:t>
      </w:r>
      <w:r>
        <w:t>о</w:t>
      </w:r>
      <w:r>
        <w:t>димой мощности подогрева расходуется на повышение темпер</w:t>
      </w:r>
      <w:r>
        <w:t>а</w:t>
      </w:r>
      <w:r>
        <w:t>туры внутри печи, а другая рассеивается в окружающее пространство за то же время.</w:t>
      </w:r>
    </w:p>
    <w:p w:rsidR="00D728E1" w:rsidRDefault="00D728E1" w:rsidP="00ED51AE">
      <w:pPr>
        <w:pStyle w:val="af2"/>
      </w:pPr>
      <w:r>
        <w:t>Записать дифференциальное уравнение динамики теплового режима печи, о</w:t>
      </w:r>
      <w:r>
        <w:t>п</w:t>
      </w:r>
      <w:r>
        <w:t>ределить</w:t>
      </w:r>
      <w:r w:rsidR="00187A1C">
        <w:t>,</w:t>
      </w:r>
      <w:r>
        <w:t xml:space="preserve"> каким динамическим звеном является данный объект. Изменением те</w:t>
      </w:r>
      <w:r>
        <w:t>м</w:t>
      </w:r>
      <w:r>
        <w:t>пературы окружающей среды и неравномерностью распределения температ</w:t>
      </w:r>
      <w:r>
        <w:t>у</w:t>
      </w:r>
      <w:r>
        <w:t>ры</w:t>
      </w:r>
      <w:r w:rsidR="0071684E">
        <w:t xml:space="preserve"> в печи можно пренебречь. Определить тип звена.</w:t>
      </w:r>
    </w:p>
    <w:p w:rsidR="0071684E" w:rsidRDefault="0071684E" w:rsidP="00ED51AE">
      <w:pPr>
        <w:pStyle w:val="af2"/>
      </w:pPr>
      <w:r>
        <w:t xml:space="preserve">Принять: </w:t>
      </w:r>
      <w:r w:rsidRPr="0050598D">
        <w:rPr>
          <w:i/>
        </w:rPr>
        <w:t>с</w:t>
      </w:r>
      <w:r>
        <w:t xml:space="preserve"> – теплоемкость печи; </w:t>
      </w:r>
      <w:r w:rsidRPr="0050598D">
        <w:rPr>
          <w:i/>
          <w:lang w:val="en-US"/>
        </w:rPr>
        <w:t>q</w:t>
      </w:r>
      <w:r w:rsidRPr="0071684E">
        <w:t xml:space="preserve"> </w:t>
      </w:r>
      <w:r>
        <w:t xml:space="preserve">– теплопроводность системы </w:t>
      </w:r>
      <w:r w:rsidR="0082278F">
        <w:t>«П</w:t>
      </w:r>
      <w:r>
        <w:t>ечь – внешняя окружающая среда</w:t>
      </w:r>
      <w:r w:rsidR="0082278F">
        <w:t>»</w:t>
      </w:r>
      <w:r>
        <w:t xml:space="preserve">; </w:t>
      </w:r>
      <w:r w:rsidRPr="0050598D">
        <w:rPr>
          <w:i/>
        </w:rPr>
        <w:t>Т</w:t>
      </w:r>
      <w:r>
        <w:t xml:space="preserve"> – температура печи; </w:t>
      </w:r>
      <w:r w:rsidR="0082278F">
        <w:rPr>
          <w:i/>
          <w:lang w:val="en-US"/>
        </w:rPr>
        <w:t>K</w:t>
      </w:r>
      <w:r>
        <w:t xml:space="preserve"> – коэффициент усиления; </w:t>
      </w:r>
      <w:r w:rsidRPr="0050598D">
        <w:rPr>
          <w:i/>
          <w:lang w:val="en-US"/>
        </w:rPr>
        <w:t>Q</w:t>
      </w:r>
      <w:r>
        <w:t xml:space="preserve"> – количество тепла, выделяемое в печи за единицу времени; </w:t>
      </w:r>
      <w:r w:rsidRPr="00EE763F">
        <w:t>θ</w:t>
      </w:r>
      <w:r>
        <w:t xml:space="preserve"> – постоянная врем</w:t>
      </w:r>
      <w:r>
        <w:t>е</w:t>
      </w:r>
      <w:r>
        <w:t>ни.</w:t>
      </w:r>
    </w:p>
    <w:p w:rsidR="002365BC" w:rsidRPr="0082278F" w:rsidRDefault="002365BC" w:rsidP="003E2D83">
      <w:pPr>
        <w:pStyle w:val="af2"/>
        <w:jc w:val="center"/>
        <w:rPr>
          <w:i/>
        </w:rPr>
      </w:pPr>
    </w:p>
    <w:p w:rsidR="0071684E" w:rsidRPr="00807A3A" w:rsidRDefault="0071684E" w:rsidP="003E2D83">
      <w:pPr>
        <w:pStyle w:val="af2"/>
        <w:jc w:val="center"/>
        <w:rPr>
          <w:i/>
        </w:rPr>
      </w:pPr>
      <w:r w:rsidRPr="0082278F">
        <w:rPr>
          <w:i/>
        </w:rPr>
        <w:t>Вариант</w:t>
      </w:r>
      <w:r w:rsidR="004F636A" w:rsidRPr="0082278F">
        <w:rPr>
          <w:i/>
        </w:rPr>
        <w:t xml:space="preserve"> </w:t>
      </w:r>
      <w:r w:rsidRPr="0082278F">
        <w:rPr>
          <w:i/>
        </w:rPr>
        <w:t>№</w:t>
      </w:r>
      <w:r w:rsidR="00807A3A" w:rsidRPr="0082278F">
        <w:rPr>
          <w:i/>
        </w:rPr>
        <w:t xml:space="preserve"> </w:t>
      </w:r>
      <w:r w:rsidRPr="0082278F">
        <w:rPr>
          <w:i/>
        </w:rPr>
        <w:t>8</w:t>
      </w:r>
    </w:p>
    <w:p w:rsidR="00807A3A" w:rsidRDefault="00807A3A" w:rsidP="00807A3A">
      <w:pPr>
        <w:pStyle w:val="af2"/>
        <w:rPr>
          <w:sz w:val="10"/>
          <w:szCs w:val="10"/>
        </w:rPr>
      </w:pPr>
    </w:p>
    <w:p w:rsidR="0071684E" w:rsidRDefault="0071684E" w:rsidP="00ED51AE">
      <w:pPr>
        <w:pStyle w:val="af2"/>
      </w:pPr>
      <w:r>
        <w:t>Найти дифференциальное уравнение сил</w:t>
      </w:r>
      <w:r w:rsidR="00EE763F">
        <w:t>ьфонного датчика давления (рис. </w:t>
      </w:r>
      <w:r>
        <w:t>5.7). Зазорами и силой трения пренебречь. Принять следующие обозн</w:t>
      </w:r>
      <w:r>
        <w:t>а</w:t>
      </w:r>
      <w:r>
        <w:t xml:space="preserve">чения: </w:t>
      </w:r>
      <w:r w:rsidRPr="0050598D">
        <w:rPr>
          <w:i/>
        </w:rPr>
        <w:t>Р</w:t>
      </w:r>
      <w:r w:rsidR="00EE763F">
        <w:t> </w:t>
      </w:r>
      <w:r>
        <w:t xml:space="preserve">–давление; </w:t>
      </w:r>
      <w:r w:rsidRPr="0050598D">
        <w:rPr>
          <w:i/>
          <w:lang w:val="en-US"/>
        </w:rPr>
        <w:t>U</w:t>
      </w:r>
      <w:r w:rsidR="00EE763F">
        <w:rPr>
          <w:i/>
        </w:rPr>
        <w:t> </w:t>
      </w:r>
      <w:r w:rsidRPr="0071684E">
        <w:t>–</w:t>
      </w:r>
      <w:r w:rsidR="00EE763F">
        <w:t> </w:t>
      </w:r>
      <w:r>
        <w:t xml:space="preserve">напряжение на выходе датчика; </w:t>
      </w:r>
      <w:r w:rsidRPr="0050598D">
        <w:rPr>
          <w:i/>
          <w:lang w:val="en-US"/>
        </w:rPr>
        <w:t>E</w:t>
      </w:r>
      <w:r w:rsidR="00EE763F" w:rsidRPr="00EE763F">
        <w:rPr>
          <w:vertAlign w:val="subscript"/>
        </w:rPr>
        <w:t>п</w:t>
      </w:r>
      <w:r w:rsidR="00EE763F">
        <w:rPr>
          <w:vertAlign w:val="subscript"/>
        </w:rPr>
        <w:t> </w:t>
      </w:r>
      <w:r w:rsidR="00835878">
        <w:t>–</w:t>
      </w:r>
      <w:r w:rsidR="00EE763F">
        <w:t> </w:t>
      </w:r>
      <w:r w:rsidR="00835878">
        <w:t>напряжение п</w:t>
      </w:r>
      <w:r w:rsidR="00835878">
        <w:t>и</w:t>
      </w:r>
      <w:r w:rsidR="00835878">
        <w:t>тания датчика.</w:t>
      </w:r>
    </w:p>
    <w:p w:rsidR="00807A3A" w:rsidRPr="0082278F" w:rsidRDefault="00807A3A" w:rsidP="00807A3A">
      <w:pPr>
        <w:pStyle w:val="af2"/>
        <w:rPr>
          <w:spacing w:val="-2"/>
        </w:rPr>
      </w:pPr>
      <w:r w:rsidRPr="0082278F">
        <w:rPr>
          <w:spacing w:val="-2"/>
        </w:rPr>
        <w:t xml:space="preserve">Под действием давления </w:t>
      </w:r>
      <w:r w:rsidRPr="0082278F">
        <w:rPr>
          <w:i/>
          <w:spacing w:val="-2"/>
        </w:rPr>
        <w:t>Р</w:t>
      </w:r>
      <w:r w:rsidRPr="0082278F">
        <w:rPr>
          <w:spacing w:val="-2"/>
        </w:rPr>
        <w:t>, сильфон 1 сжимается и перемещает зубчатую ре</w:t>
      </w:r>
      <w:r w:rsidRPr="0082278F">
        <w:rPr>
          <w:spacing w:val="-2"/>
        </w:rPr>
        <w:t>й</w:t>
      </w:r>
      <w:r w:rsidRPr="0082278F">
        <w:rPr>
          <w:spacing w:val="-2"/>
        </w:rPr>
        <w:t>ку 2, которая в свою очередь поворачивает зубчатое колесо 3, соедине</w:t>
      </w:r>
      <w:r w:rsidRPr="0082278F">
        <w:rPr>
          <w:spacing w:val="-2"/>
        </w:rPr>
        <w:t>н</w:t>
      </w:r>
      <w:r w:rsidRPr="0082278F">
        <w:rPr>
          <w:spacing w:val="-2"/>
        </w:rPr>
        <w:t>ное с движком 4 потенциометра 5, вследствие этого происходит измен</w:t>
      </w:r>
      <w:r w:rsidRPr="0082278F">
        <w:rPr>
          <w:spacing w:val="-2"/>
        </w:rPr>
        <w:t>е</w:t>
      </w:r>
      <w:r w:rsidRPr="0082278F">
        <w:rPr>
          <w:spacing w:val="-2"/>
        </w:rPr>
        <w:t xml:space="preserve">ние напряжения </w:t>
      </w:r>
      <w:r w:rsidRPr="0082278F">
        <w:rPr>
          <w:i/>
          <w:spacing w:val="-2"/>
          <w:lang w:val="en-US"/>
        </w:rPr>
        <w:t>U</w:t>
      </w:r>
      <w:r w:rsidRPr="0082278F">
        <w:rPr>
          <w:spacing w:val="-2"/>
        </w:rPr>
        <w:t>.</w:t>
      </w:r>
    </w:p>
    <w:p w:rsidR="00807A3A" w:rsidRDefault="00807A3A" w:rsidP="00807A3A">
      <w:pPr>
        <w:pStyle w:val="af2"/>
      </w:pPr>
    </w:p>
    <w:p w:rsidR="00807A3A" w:rsidRPr="00807A3A" w:rsidRDefault="00807A3A" w:rsidP="00807A3A">
      <w:pPr>
        <w:pStyle w:val="af2"/>
        <w:jc w:val="center"/>
        <w:rPr>
          <w:i/>
        </w:rPr>
      </w:pPr>
      <w:r w:rsidRPr="00807A3A">
        <w:rPr>
          <w:i/>
        </w:rPr>
        <w:t xml:space="preserve">Вариант </w:t>
      </w:r>
      <w:r w:rsidRPr="0082278F">
        <w:rPr>
          <w:i/>
        </w:rPr>
        <w:t>№ 9</w:t>
      </w:r>
    </w:p>
    <w:p w:rsidR="00807A3A" w:rsidRDefault="00807A3A" w:rsidP="00807A3A">
      <w:pPr>
        <w:pStyle w:val="af2"/>
        <w:rPr>
          <w:sz w:val="10"/>
          <w:szCs w:val="10"/>
        </w:rPr>
      </w:pPr>
    </w:p>
    <w:p w:rsidR="00807A3A" w:rsidRPr="002B6BB5" w:rsidRDefault="00807A3A" w:rsidP="00807A3A">
      <w:pPr>
        <w:pStyle w:val="af2"/>
      </w:pPr>
      <w:r>
        <w:t>Найти дифференциальное уравнение генератора (рис. 5.8). Принять</w:t>
      </w:r>
      <w:r w:rsidR="0082278F">
        <w:t>:</w:t>
      </w:r>
      <w:r>
        <w:t xml:space="preserve"> </w:t>
      </w:r>
      <w:r w:rsidRPr="007304C1">
        <w:rPr>
          <w:i/>
          <w:lang w:val="en-US"/>
        </w:rPr>
        <w:t>U</w:t>
      </w:r>
      <w:r w:rsidRPr="003E2D83">
        <w:rPr>
          <w:vertAlign w:val="subscript"/>
        </w:rPr>
        <w:t>1</w:t>
      </w:r>
      <w:r w:rsidRPr="003E2D83">
        <w:t xml:space="preserve"> </w:t>
      </w:r>
      <w:r>
        <w:t xml:space="preserve">–напряжение обмотки статора; </w:t>
      </w:r>
      <w:r w:rsidRPr="007304C1">
        <w:rPr>
          <w:i/>
          <w:lang w:val="en-US"/>
        </w:rPr>
        <w:t>U</w:t>
      </w:r>
      <w:r w:rsidRPr="003E2D83">
        <w:rPr>
          <w:vertAlign w:val="subscript"/>
        </w:rPr>
        <w:t>2</w:t>
      </w:r>
      <w:r w:rsidRPr="00B36545">
        <w:t xml:space="preserve"> </w:t>
      </w:r>
      <w:r>
        <w:t>–</w:t>
      </w:r>
      <w:r w:rsidRPr="00B36545">
        <w:t xml:space="preserve"> </w:t>
      </w:r>
      <w:r>
        <w:t xml:space="preserve">напряжение якоря; </w:t>
      </w:r>
      <w:r w:rsidRPr="003E2D83">
        <w:t>ω</w:t>
      </w:r>
      <w:r w:rsidRPr="003E2D83">
        <w:rPr>
          <w:vertAlign w:val="subscript"/>
        </w:rPr>
        <w:t>р</w:t>
      </w:r>
      <w:r>
        <w:t xml:space="preserve"> – частота вращения р</w:t>
      </w:r>
      <w:r>
        <w:t>о</w:t>
      </w:r>
      <w:r>
        <w:t xml:space="preserve">тора. За входную величину принять </w:t>
      </w:r>
      <w:r w:rsidRPr="007304C1">
        <w:rPr>
          <w:i/>
          <w:lang w:val="en-US"/>
        </w:rPr>
        <w:t>U</w:t>
      </w:r>
      <w:r w:rsidRPr="003E2D83">
        <w:rPr>
          <w:vertAlign w:val="subscript"/>
        </w:rPr>
        <w:t>1</w:t>
      </w:r>
      <w:r>
        <w:t>.</w:t>
      </w:r>
    </w:p>
    <w:p w:rsidR="00807A3A" w:rsidRDefault="00807A3A" w:rsidP="00807A3A">
      <w:pPr>
        <w:pStyle w:val="af2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86"/>
        <w:gridCol w:w="4935"/>
      </w:tblGrid>
      <w:tr w:rsidR="00807A3A" w:rsidRPr="000508E1">
        <w:tc>
          <w:tcPr>
            <w:tcW w:w="5068" w:type="dxa"/>
            <w:shd w:val="clear" w:color="auto" w:fill="auto"/>
          </w:tcPr>
          <w:p w:rsidR="00807A3A" w:rsidRPr="000508E1" w:rsidRDefault="00ED11B2" w:rsidP="000508E1">
            <w:pPr>
              <w:ind w:firstLine="426"/>
              <w:jc w:val="right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468880" cy="2237105"/>
                  <wp:effectExtent l="0" t="0" r="0" b="0"/>
                  <wp:docPr id="99" name="Рисунок 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99"/>
                          <pic:cNvPicPr>
                            <a:picLocks/>
                          </pic:cNvPicPr>
                        </pic:nvPicPr>
                        <pic:blipFill>
                          <a:blip r:embed="rId1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8880" cy="223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  <w:shd w:val="clear" w:color="auto" w:fill="auto"/>
            <w:vAlign w:val="center"/>
          </w:tcPr>
          <w:p w:rsidR="00807A3A" w:rsidRPr="000508E1" w:rsidRDefault="00ED11B2" w:rsidP="000508E1">
            <w:pPr>
              <w:ind w:firstLine="42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249170" cy="1143000"/>
                  <wp:effectExtent l="0" t="0" r="0" b="0"/>
                  <wp:docPr id="100" name="Рисунок 1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00"/>
                          <pic:cNvPicPr>
                            <a:picLocks/>
                          </pic:cNvPicPr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917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A3A" w:rsidRPr="000508E1">
        <w:tc>
          <w:tcPr>
            <w:tcW w:w="5068" w:type="dxa"/>
            <w:shd w:val="clear" w:color="auto" w:fill="auto"/>
          </w:tcPr>
          <w:p w:rsidR="00807A3A" w:rsidRDefault="00807A3A" w:rsidP="000508E1">
            <w:pPr>
              <w:ind w:firstLine="426"/>
              <w:jc w:val="center"/>
            </w:pPr>
            <w:r w:rsidRPr="000508E1">
              <w:rPr>
                <w:sz w:val="26"/>
              </w:rPr>
              <w:t>Рис. 5.7. Датчик сильфонный</w:t>
            </w:r>
          </w:p>
        </w:tc>
        <w:tc>
          <w:tcPr>
            <w:tcW w:w="5069" w:type="dxa"/>
            <w:shd w:val="clear" w:color="auto" w:fill="auto"/>
            <w:vAlign w:val="center"/>
          </w:tcPr>
          <w:p w:rsidR="00807A3A" w:rsidRPr="000508E1" w:rsidRDefault="00807A3A" w:rsidP="000508E1">
            <w:pPr>
              <w:ind w:firstLine="426"/>
              <w:jc w:val="center"/>
              <w:rPr>
                <w:sz w:val="26"/>
              </w:rPr>
            </w:pPr>
            <w:r w:rsidRPr="000508E1">
              <w:rPr>
                <w:sz w:val="26"/>
              </w:rPr>
              <w:t>Рис. 5.8. Схема генератора</w:t>
            </w:r>
          </w:p>
        </w:tc>
      </w:tr>
    </w:tbl>
    <w:p w:rsidR="00807A3A" w:rsidRDefault="00807A3A" w:rsidP="003E2D83">
      <w:pPr>
        <w:pStyle w:val="af2"/>
        <w:jc w:val="center"/>
      </w:pPr>
    </w:p>
    <w:p w:rsidR="002B6BB5" w:rsidRPr="00807A3A" w:rsidRDefault="002B6BB5" w:rsidP="003E2D83">
      <w:pPr>
        <w:pStyle w:val="af2"/>
        <w:jc w:val="center"/>
        <w:rPr>
          <w:i/>
        </w:rPr>
      </w:pPr>
      <w:r w:rsidRPr="00807A3A">
        <w:rPr>
          <w:i/>
        </w:rPr>
        <w:t>Вариант</w:t>
      </w:r>
      <w:r w:rsidR="004F636A" w:rsidRPr="00807A3A">
        <w:rPr>
          <w:i/>
        </w:rPr>
        <w:t xml:space="preserve"> </w:t>
      </w:r>
      <w:r w:rsidRPr="00807A3A">
        <w:rPr>
          <w:i/>
        </w:rPr>
        <w:t>№</w:t>
      </w:r>
      <w:r w:rsidR="00807A3A" w:rsidRPr="00807A3A">
        <w:rPr>
          <w:i/>
        </w:rPr>
        <w:t xml:space="preserve"> </w:t>
      </w:r>
      <w:r w:rsidRPr="00807A3A">
        <w:rPr>
          <w:i/>
        </w:rPr>
        <w:t>10</w:t>
      </w:r>
    </w:p>
    <w:p w:rsidR="00807A3A" w:rsidRDefault="00807A3A" w:rsidP="00807A3A">
      <w:pPr>
        <w:pStyle w:val="af2"/>
        <w:rPr>
          <w:sz w:val="10"/>
          <w:szCs w:val="10"/>
        </w:rPr>
      </w:pPr>
    </w:p>
    <w:p w:rsidR="002B6BB5" w:rsidRPr="002B6BB5" w:rsidRDefault="002B6BB5" w:rsidP="00ED51AE">
      <w:pPr>
        <w:pStyle w:val="af2"/>
      </w:pPr>
      <w:r>
        <w:t>Найти дифференциальное уравнение магнитного усили</w:t>
      </w:r>
      <w:r w:rsidR="00CF32C7">
        <w:t>теля</w:t>
      </w:r>
      <w:r>
        <w:t xml:space="preserve"> (рис.</w:t>
      </w:r>
      <w:r w:rsidR="003E2D83">
        <w:t> </w:t>
      </w:r>
      <w:r>
        <w:t xml:space="preserve">5.9). За входную величину принять напряжение </w:t>
      </w:r>
      <w:r w:rsidRPr="007304C1">
        <w:rPr>
          <w:i/>
          <w:lang w:val="en-US"/>
        </w:rPr>
        <w:t>U</w:t>
      </w:r>
      <w:r w:rsidRPr="003E2D83">
        <w:rPr>
          <w:vertAlign w:val="subscript"/>
        </w:rPr>
        <w:t>1</w:t>
      </w:r>
      <w:r>
        <w:t xml:space="preserve">, а за входную </w:t>
      </w:r>
      <w:r w:rsidR="0082278F">
        <w:t xml:space="preserve">– </w:t>
      </w:r>
      <w:r w:rsidRPr="007304C1">
        <w:rPr>
          <w:i/>
          <w:lang w:val="en-US"/>
        </w:rPr>
        <w:t>U</w:t>
      </w:r>
      <w:r w:rsidRPr="0082278F">
        <w:rPr>
          <w:vertAlign w:val="subscript"/>
        </w:rPr>
        <w:t>2</w:t>
      </w:r>
      <w:r>
        <w:t>.</w:t>
      </w:r>
    </w:p>
    <w:p w:rsidR="00807A3A" w:rsidRDefault="00807A3A" w:rsidP="00807A3A">
      <w:pPr>
        <w:pStyle w:val="af2"/>
      </w:pPr>
    </w:p>
    <w:p w:rsidR="00807A3A" w:rsidRPr="00807A3A" w:rsidRDefault="00807A3A" w:rsidP="00807A3A">
      <w:pPr>
        <w:pStyle w:val="af2"/>
        <w:jc w:val="center"/>
        <w:rPr>
          <w:i/>
        </w:rPr>
      </w:pPr>
      <w:r w:rsidRPr="00807A3A">
        <w:rPr>
          <w:i/>
        </w:rPr>
        <w:t>Вариант №</w:t>
      </w:r>
      <w:r>
        <w:rPr>
          <w:i/>
        </w:rPr>
        <w:t xml:space="preserve"> </w:t>
      </w:r>
      <w:r w:rsidRPr="00807A3A">
        <w:rPr>
          <w:i/>
        </w:rPr>
        <w:t>11</w:t>
      </w:r>
    </w:p>
    <w:p w:rsidR="00807A3A" w:rsidRDefault="00807A3A" w:rsidP="00807A3A">
      <w:pPr>
        <w:pStyle w:val="af2"/>
        <w:rPr>
          <w:sz w:val="10"/>
          <w:szCs w:val="10"/>
        </w:rPr>
      </w:pPr>
    </w:p>
    <w:p w:rsidR="00807A3A" w:rsidRPr="002B6BB5" w:rsidRDefault="00807A3A" w:rsidP="00807A3A">
      <w:pPr>
        <w:pStyle w:val="af2"/>
      </w:pPr>
      <w:r>
        <w:t xml:space="preserve">Записать исходное дифференциальное уравнение для термосопротивления 1 (рис. 5.10). Газ, имеющий температуру </w:t>
      </w:r>
      <w:r>
        <w:sym w:font="Symbol" w:char="F04A"/>
      </w:r>
      <w:r>
        <w:t>, подается по трубопроводу 2. При изм</w:t>
      </w:r>
      <w:r>
        <w:t>е</w:t>
      </w:r>
      <w:r>
        <w:t xml:space="preserve">нении температуры газа изменяется сопротивление </w:t>
      </w:r>
      <w:r w:rsidRPr="00472249">
        <w:rPr>
          <w:i/>
          <w:lang w:val="en-US"/>
        </w:rPr>
        <w:t>R</w:t>
      </w:r>
      <w:r>
        <w:t>.</w:t>
      </w:r>
    </w:p>
    <w:p w:rsidR="00807A3A" w:rsidRDefault="00807A3A" w:rsidP="00807A3A">
      <w:pPr>
        <w:pStyle w:val="af2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35"/>
        <w:gridCol w:w="4886"/>
      </w:tblGrid>
      <w:tr w:rsidR="00807A3A" w:rsidRPr="000508E1">
        <w:tc>
          <w:tcPr>
            <w:tcW w:w="5609" w:type="dxa"/>
            <w:shd w:val="clear" w:color="auto" w:fill="auto"/>
          </w:tcPr>
          <w:p w:rsidR="00807A3A" w:rsidRPr="000508E1" w:rsidRDefault="00ED11B2" w:rsidP="000508E1">
            <w:pPr>
              <w:jc w:val="right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154680" cy="2401570"/>
                  <wp:effectExtent l="0" t="0" r="0" b="0"/>
                  <wp:docPr id="101" name="Рисунок 1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01"/>
                          <pic:cNvPicPr>
                            <a:picLocks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4680" cy="2401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8" w:type="dxa"/>
            <w:shd w:val="clear" w:color="auto" w:fill="auto"/>
            <w:vAlign w:val="center"/>
          </w:tcPr>
          <w:p w:rsidR="00807A3A" w:rsidRPr="000508E1" w:rsidRDefault="00ED11B2" w:rsidP="00807A3A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056890" cy="1868170"/>
                  <wp:effectExtent l="0" t="0" r="0" b="0"/>
                  <wp:docPr id="102" name="Рисунок 1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02"/>
                          <pic:cNvPicPr>
                            <a:picLocks/>
                          </pic:cNvPicPr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89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A3A" w:rsidRPr="000508E1">
        <w:tc>
          <w:tcPr>
            <w:tcW w:w="5609" w:type="dxa"/>
            <w:shd w:val="clear" w:color="auto" w:fill="auto"/>
          </w:tcPr>
          <w:p w:rsidR="00807A3A" w:rsidRDefault="00807A3A" w:rsidP="000508E1">
            <w:pPr>
              <w:ind w:firstLine="426"/>
              <w:jc w:val="center"/>
            </w:pPr>
            <w:r w:rsidRPr="000508E1">
              <w:rPr>
                <w:sz w:val="26"/>
              </w:rPr>
              <w:t>Рис. 5.9. Магнитный усилитель</w:t>
            </w:r>
          </w:p>
        </w:tc>
        <w:tc>
          <w:tcPr>
            <w:tcW w:w="4528" w:type="dxa"/>
            <w:shd w:val="clear" w:color="auto" w:fill="auto"/>
            <w:vAlign w:val="center"/>
          </w:tcPr>
          <w:p w:rsidR="00807A3A" w:rsidRPr="000508E1" w:rsidRDefault="00807A3A" w:rsidP="000508E1">
            <w:pPr>
              <w:jc w:val="center"/>
              <w:rPr>
                <w:sz w:val="26"/>
              </w:rPr>
            </w:pPr>
            <w:r w:rsidRPr="000508E1">
              <w:rPr>
                <w:sz w:val="26"/>
              </w:rPr>
              <w:t>Рис. 5.10. Схема узла термосопротивл</w:t>
            </w:r>
            <w:r w:rsidRPr="000508E1">
              <w:rPr>
                <w:sz w:val="26"/>
              </w:rPr>
              <w:t>е</w:t>
            </w:r>
            <w:r w:rsidRPr="000508E1">
              <w:rPr>
                <w:sz w:val="26"/>
              </w:rPr>
              <w:t>ния</w:t>
            </w:r>
          </w:p>
        </w:tc>
      </w:tr>
    </w:tbl>
    <w:p w:rsidR="002365BC" w:rsidRDefault="002365BC" w:rsidP="002365BC">
      <w:pPr>
        <w:pStyle w:val="af2"/>
        <w:jc w:val="center"/>
      </w:pPr>
    </w:p>
    <w:p w:rsidR="002B6BB5" w:rsidRPr="00807A3A" w:rsidRDefault="00AC2E3B" w:rsidP="002365BC">
      <w:pPr>
        <w:pStyle w:val="af2"/>
        <w:jc w:val="center"/>
        <w:rPr>
          <w:i/>
        </w:rPr>
      </w:pPr>
      <w:r w:rsidRPr="00807A3A">
        <w:rPr>
          <w:i/>
        </w:rPr>
        <w:t>Вариант</w:t>
      </w:r>
      <w:r w:rsidR="004F636A" w:rsidRPr="00807A3A">
        <w:rPr>
          <w:i/>
        </w:rPr>
        <w:t xml:space="preserve"> </w:t>
      </w:r>
      <w:r w:rsidRPr="00807A3A">
        <w:rPr>
          <w:i/>
        </w:rPr>
        <w:t>№</w:t>
      </w:r>
      <w:r w:rsidR="00807A3A" w:rsidRPr="00807A3A">
        <w:rPr>
          <w:i/>
        </w:rPr>
        <w:t xml:space="preserve"> </w:t>
      </w:r>
      <w:r w:rsidRPr="00807A3A">
        <w:rPr>
          <w:i/>
        </w:rPr>
        <w:t>12</w:t>
      </w:r>
    </w:p>
    <w:p w:rsidR="00807A3A" w:rsidRDefault="00807A3A" w:rsidP="00807A3A">
      <w:pPr>
        <w:pStyle w:val="af2"/>
        <w:rPr>
          <w:sz w:val="10"/>
          <w:szCs w:val="10"/>
        </w:rPr>
      </w:pPr>
    </w:p>
    <w:p w:rsidR="00AC2E3B" w:rsidRDefault="00AC2E3B" w:rsidP="00ED51AE">
      <w:pPr>
        <w:pStyle w:val="af2"/>
      </w:pPr>
      <w:r>
        <w:t>Определить дифференциальное уравнение для процесса пополнения расхо</w:t>
      </w:r>
      <w:r>
        <w:t>д</w:t>
      </w:r>
      <w:r>
        <w:t>ного резервуара (рис.</w:t>
      </w:r>
      <w:r w:rsidR="002365BC">
        <w:t> </w:t>
      </w:r>
      <w:r>
        <w:t xml:space="preserve">5.11) жидкостью с удельным весом </w:t>
      </w:r>
      <w:r w:rsidRPr="00472249">
        <w:rPr>
          <w:i/>
        </w:rPr>
        <w:t>γ</w:t>
      </w:r>
      <w:r>
        <w:t xml:space="preserve"> через трубопровод, имеющий заслонку.</w:t>
      </w:r>
    </w:p>
    <w:p w:rsidR="00AC2E3B" w:rsidRDefault="00AC2E3B" w:rsidP="00ED51AE">
      <w:pPr>
        <w:pStyle w:val="af2"/>
      </w:pPr>
      <w:r>
        <w:t xml:space="preserve">Приняты следующие обозначения: </w:t>
      </w:r>
      <w:r w:rsidRPr="00472249">
        <w:rPr>
          <w:i/>
          <w:lang w:val="en-US"/>
        </w:rPr>
        <w:t>q</w:t>
      </w:r>
      <w:r w:rsidRPr="00AC2E3B">
        <w:t xml:space="preserve"> – </w:t>
      </w:r>
      <w:r>
        <w:t>расход на в</w:t>
      </w:r>
      <w:r w:rsidR="00EE0436">
        <w:t>ходе</w:t>
      </w:r>
      <w:r>
        <w:t xml:space="preserve">, </w:t>
      </w:r>
      <w:r w:rsidRPr="00472249">
        <w:rPr>
          <w:i/>
        </w:rPr>
        <w:t>Р</w:t>
      </w:r>
      <w:r w:rsidRPr="00AC2E3B">
        <w:rPr>
          <w:vertAlign w:val="subscript"/>
        </w:rPr>
        <w:t>1</w:t>
      </w:r>
      <w:r>
        <w:t xml:space="preserve"> – давление на входе, </w:t>
      </w:r>
      <w:r w:rsidRPr="00472249">
        <w:rPr>
          <w:i/>
          <w:lang w:val="en-US"/>
        </w:rPr>
        <w:t>S</w:t>
      </w:r>
      <w:r w:rsidRPr="00AC2E3B">
        <w:t xml:space="preserve"> </w:t>
      </w:r>
      <w:r>
        <w:t xml:space="preserve">– перемещение заслонки, </w:t>
      </w:r>
      <w:r w:rsidRPr="00472249">
        <w:rPr>
          <w:i/>
        </w:rPr>
        <w:t>Р</w:t>
      </w:r>
      <w:r w:rsidRPr="00AC2E3B">
        <w:rPr>
          <w:vertAlign w:val="subscript"/>
        </w:rPr>
        <w:t>2</w:t>
      </w:r>
      <w:r>
        <w:t xml:space="preserve"> – давление на выходе, </w:t>
      </w:r>
      <w:r w:rsidRPr="00472249">
        <w:rPr>
          <w:i/>
          <w:lang w:val="en-US"/>
        </w:rPr>
        <w:t>q</w:t>
      </w:r>
      <w:r w:rsidR="00EE0436">
        <w:rPr>
          <w:vertAlign w:val="subscript"/>
        </w:rPr>
        <w:t>2</w:t>
      </w:r>
      <w:r w:rsidRPr="00AC2E3B">
        <w:t xml:space="preserve"> </w:t>
      </w:r>
      <w:r>
        <w:t>–</w:t>
      </w:r>
      <w:r w:rsidRPr="00AC2E3B">
        <w:t xml:space="preserve"> </w:t>
      </w:r>
      <w:r>
        <w:t xml:space="preserve">расход на выходе, </w:t>
      </w:r>
      <w:r w:rsidRPr="00472249">
        <w:rPr>
          <w:i/>
          <w:lang w:val="en-US"/>
        </w:rPr>
        <w:t>h</w:t>
      </w:r>
      <w:r w:rsidRPr="00AC2E3B">
        <w:t xml:space="preserve"> </w:t>
      </w:r>
      <w:r>
        <w:t>–</w:t>
      </w:r>
      <w:r w:rsidRPr="00AC2E3B">
        <w:t xml:space="preserve"> </w:t>
      </w:r>
      <w:r>
        <w:t xml:space="preserve">высота столбца жидкости, </w:t>
      </w:r>
      <w:r w:rsidRPr="00472249">
        <w:rPr>
          <w:i/>
          <w:lang w:val="en-US"/>
        </w:rPr>
        <w:t>h</w:t>
      </w:r>
      <w:r w:rsidRPr="00AC2E3B">
        <w:rPr>
          <w:vertAlign w:val="subscript"/>
        </w:rPr>
        <w:t>0</w:t>
      </w:r>
      <w:r w:rsidRPr="00AC2E3B">
        <w:t xml:space="preserve"> – </w:t>
      </w:r>
      <w:r>
        <w:t>высота стенки сосуда.</w:t>
      </w:r>
    </w:p>
    <w:p w:rsidR="000F7BBC" w:rsidRDefault="000F7BBC" w:rsidP="000F7BBC">
      <w:pPr>
        <w:pStyle w:val="af2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806"/>
        <w:gridCol w:w="3115"/>
      </w:tblGrid>
      <w:tr w:rsidR="00807A3A" w:rsidRPr="000508E1">
        <w:tc>
          <w:tcPr>
            <w:tcW w:w="6806" w:type="dxa"/>
            <w:shd w:val="clear" w:color="auto" w:fill="auto"/>
          </w:tcPr>
          <w:p w:rsidR="00807A3A" w:rsidRPr="000508E1" w:rsidRDefault="00ED11B2" w:rsidP="000508E1">
            <w:pPr>
              <w:ind w:firstLine="426"/>
              <w:jc w:val="right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913505" cy="2609215"/>
                  <wp:effectExtent l="0" t="0" r="0" b="0"/>
                  <wp:docPr id="103" name="Рисунок 1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03"/>
                          <pic:cNvPicPr>
                            <a:picLocks/>
                          </pic:cNvPicPr>
                        </pic:nvPicPr>
                        <pic:blipFill>
                          <a:blip r:embed="rId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3505" cy="2609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82278F" w:rsidRPr="000508E1" w:rsidRDefault="000F7BBC" w:rsidP="000508E1">
            <w:pPr>
              <w:jc w:val="center"/>
              <w:rPr>
                <w:sz w:val="26"/>
              </w:rPr>
            </w:pPr>
            <w:r w:rsidRPr="000508E1">
              <w:rPr>
                <w:sz w:val="26"/>
              </w:rPr>
              <w:t xml:space="preserve">Рис. 5.11. Расходный </w:t>
            </w:r>
          </w:p>
          <w:p w:rsidR="00807A3A" w:rsidRPr="000508E1" w:rsidRDefault="000F7BBC" w:rsidP="000508E1">
            <w:pPr>
              <w:jc w:val="center"/>
              <w:rPr>
                <w:sz w:val="28"/>
                <w:szCs w:val="28"/>
              </w:rPr>
            </w:pPr>
            <w:r w:rsidRPr="000508E1">
              <w:rPr>
                <w:sz w:val="26"/>
              </w:rPr>
              <w:t>резервуар с жидк</w:t>
            </w:r>
            <w:r w:rsidRPr="000508E1">
              <w:rPr>
                <w:sz w:val="26"/>
              </w:rPr>
              <w:t>о</w:t>
            </w:r>
            <w:r w:rsidRPr="000508E1">
              <w:rPr>
                <w:sz w:val="26"/>
              </w:rPr>
              <w:t>стью</w:t>
            </w:r>
          </w:p>
        </w:tc>
      </w:tr>
    </w:tbl>
    <w:p w:rsidR="00AC2E3B" w:rsidRDefault="00AC2E3B" w:rsidP="00ED51AE">
      <w:pPr>
        <w:pStyle w:val="af2"/>
      </w:pPr>
    </w:p>
    <w:p w:rsidR="00AC2E3B" w:rsidRPr="000F7BBC" w:rsidRDefault="00AC2E3B" w:rsidP="002365BC">
      <w:pPr>
        <w:pStyle w:val="af2"/>
        <w:jc w:val="center"/>
        <w:rPr>
          <w:i/>
        </w:rPr>
      </w:pPr>
      <w:r w:rsidRPr="000F7BBC">
        <w:rPr>
          <w:i/>
        </w:rPr>
        <w:t>Вариант</w:t>
      </w:r>
      <w:r w:rsidR="004F636A" w:rsidRPr="000F7BBC">
        <w:rPr>
          <w:i/>
        </w:rPr>
        <w:t xml:space="preserve"> </w:t>
      </w:r>
      <w:r w:rsidRPr="000F7BBC">
        <w:rPr>
          <w:i/>
        </w:rPr>
        <w:t>№</w:t>
      </w:r>
      <w:r w:rsidR="000F7BBC" w:rsidRPr="000F7BBC">
        <w:rPr>
          <w:i/>
        </w:rPr>
        <w:t xml:space="preserve"> </w:t>
      </w:r>
      <w:r w:rsidRPr="000F7BBC">
        <w:rPr>
          <w:i/>
        </w:rPr>
        <w:t>13</w:t>
      </w:r>
    </w:p>
    <w:p w:rsidR="000F7BBC" w:rsidRDefault="000F7BBC" w:rsidP="000F7BBC">
      <w:pPr>
        <w:pStyle w:val="af2"/>
        <w:rPr>
          <w:sz w:val="10"/>
          <w:szCs w:val="10"/>
        </w:rPr>
      </w:pPr>
    </w:p>
    <w:p w:rsidR="00AC2E3B" w:rsidRDefault="00AC2E3B" w:rsidP="00ED51AE">
      <w:pPr>
        <w:pStyle w:val="af2"/>
      </w:pPr>
      <w:r>
        <w:t>Найти дифференциальное уравнение для пневморесивера с заслонкой, кот</w:t>
      </w:r>
      <w:r>
        <w:t>о</w:t>
      </w:r>
      <w:r>
        <w:t>рый предназначен для сглаживания давления в системе (рис. 5.12). Об</w:t>
      </w:r>
      <w:r>
        <w:t>о</w:t>
      </w:r>
      <w:r>
        <w:t xml:space="preserve">значения: </w:t>
      </w:r>
      <w:r w:rsidRPr="002365BC">
        <w:rPr>
          <w:i/>
        </w:rPr>
        <w:t>Р</w:t>
      </w:r>
      <w:r>
        <w:softHyphen/>
      </w:r>
      <w:r w:rsidRPr="00AC2E3B">
        <w:rPr>
          <w:vertAlign w:val="subscript"/>
        </w:rPr>
        <w:t>1</w:t>
      </w:r>
      <w:r>
        <w:t xml:space="preserve"> – входное давление, α</w:t>
      </w:r>
      <w:r w:rsidRPr="00AC2E3B">
        <w:rPr>
          <w:vertAlign w:val="subscript"/>
        </w:rPr>
        <w:t>в</w:t>
      </w:r>
      <w:r>
        <w:t xml:space="preserve"> – угол поворота, </w:t>
      </w:r>
      <w:r w:rsidRPr="002365BC">
        <w:rPr>
          <w:i/>
        </w:rPr>
        <w:t>Р</w:t>
      </w:r>
      <w:r>
        <w:t xml:space="preserve"> – давление внутри р</w:t>
      </w:r>
      <w:r>
        <w:t>е</w:t>
      </w:r>
      <w:r>
        <w:t>зервуара.</w:t>
      </w:r>
    </w:p>
    <w:p w:rsidR="00AC2E3B" w:rsidRDefault="00AC2E3B" w:rsidP="00ED51AE">
      <w:pPr>
        <w:pStyle w:val="af2"/>
      </w:pPr>
    </w:p>
    <w:p w:rsidR="000F7BBC" w:rsidRPr="000F7BBC" w:rsidRDefault="000F7BBC" w:rsidP="000F7BBC">
      <w:pPr>
        <w:pStyle w:val="af2"/>
        <w:jc w:val="center"/>
        <w:rPr>
          <w:i/>
        </w:rPr>
      </w:pPr>
      <w:r w:rsidRPr="000F7BBC">
        <w:rPr>
          <w:i/>
        </w:rPr>
        <w:t>Вариант №</w:t>
      </w:r>
      <w:r>
        <w:rPr>
          <w:i/>
        </w:rPr>
        <w:t xml:space="preserve"> </w:t>
      </w:r>
      <w:r w:rsidRPr="000F7BBC">
        <w:rPr>
          <w:i/>
        </w:rPr>
        <w:t>14</w:t>
      </w:r>
    </w:p>
    <w:p w:rsidR="000F7BBC" w:rsidRDefault="000F7BBC" w:rsidP="000F7BBC">
      <w:pPr>
        <w:pStyle w:val="af2"/>
        <w:rPr>
          <w:sz w:val="10"/>
          <w:szCs w:val="10"/>
        </w:rPr>
      </w:pPr>
    </w:p>
    <w:p w:rsidR="000F7BBC" w:rsidRDefault="000F7BBC" w:rsidP="000F7BBC">
      <w:pPr>
        <w:pStyle w:val="af2"/>
      </w:pPr>
      <w:r>
        <w:t>Для управления гидроприводом используется гидравлический усилитель со струйной трубкой (рис. 5.13), в котором воздушная струя управляет з</w:t>
      </w:r>
      <w:r>
        <w:t>а</w:t>
      </w:r>
      <w:r>
        <w:t xml:space="preserve">слонкой. Последняя, в свою очередь, отклоняясь на угол </w:t>
      </w:r>
      <w:r w:rsidRPr="002365BC">
        <w:t>β</w:t>
      </w:r>
      <w:r>
        <w:t>, регулирует вел</w:t>
      </w:r>
      <w:r>
        <w:t>и</w:t>
      </w:r>
      <w:r>
        <w:t>чину давления. Определить дифференциальное уравнение для названной си</w:t>
      </w:r>
      <w:r>
        <w:t>с</w:t>
      </w:r>
      <w:r>
        <w:t xml:space="preserve">темы. Обозначения: </w:t>
      </w:r>
      <w:r w:rsidRPr="002809CE">
        <w:rPr>
          <w:i/>
        </w:rPr>
        <w:t>Р</w:t>
      </w:r>
      <w:r w:rsidRPr="006C2C1D">
        <w:rPr>
          <w:vertAlign w:val="subscript"/>
        </w:rPr>
        <w:t>1</w:t>
      </w:r>
      <w:r>
        <w:t xml:space="preserve"> – давление на входе, </w:t>
      </w:r>
      <w:r w:rsidRPr="002809CE">
        <w:rPr>
          <w:i/>
        </w:rPr>
        <w:t>Р</w:t>
      </w:r>
      <w:r w:rsidRPr="006C2C1D">
        <w:rPr>
          <w:vertAlign w:val="subscript"/>
        </w:rPr>
        <w:t>2</w:t>
      </w:r>
      <w:r>
        <w:t xml:space="preserve"> – давление на выходе, </w:t>
      </w:r>
      <w:r w:rsidRPr="002809CE">
        <w:rPr>
          <w:i/>
          <w:lang w:val="en-US"/>
        </w:rPr>
        <w:t>q</w:t>
      </w:r>
      <w:r>
        <w:t xml:space="preserve"> – ра</w:t>
      </w:r>
      <w:r>
        <w:t>с</w:t>
      </w:r>
      <w:r>
        <w:t>ход.</w:t>
      </w:r>
    </w:p>
    <w:p w:rsidR="000F7BBC" w:rsidRDefault="000F7BBC" w:rsidP="000F7BBC">
      <w:pPr>
        <w:pStyle w:val="af2"/>
        <w:rPr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218"/>
        <w:gridCol w:w="4919"/>
      </w:tblGrid>
      <w:tr w:rsidR="000F7BBC" w:rsidRPr="000508E1">
        <w:tc>
          <w:tcPr>
            <w:tcW w:w="5218" w:type="dxa"/>
            <w:shd w:val="clear" w:color="auto" w:fill="auto"/>
            <w:vAlign w:val="center"/>
          </w:tcPr>
          <w:p w:rsidR="000F7BBC" w:rsidRPr="000508E1" w:rsidRDefault="00ED11B2" w:rsidP="000508E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048000" cy="1981200"/>
                  <wp:effectExtent l="0" t="0" r="0" b="0"/>
                  <wp:docPr id="104" name="Рисунок 1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04"/>
                          <pic:cNvPicPr>
                            <a:picLocks/>
                          </pic:cNvPicPr>
                        </pic:nvPicPr>
                        <pic:blipFill>
                          <a:blip r:embed="rId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9" w:type="dxa"/>
            <w:shd w:val="clear" w:color="auto" w:fill="auto"/>
            <w:vAlign w:val="center"/>
          </w:tcPr>
          <w:p w:rsidR="000F7BBC" w:rsidRPr="000508E1" w:rsidRDefault="00ED11B2" w:rsidP="000508E1">
            <w:pPr>
              <w:ind w:firstLine="42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124710" cy="2468880"/>
                  <wp:effectExtent l="0" t="0" r="0" b="0"/>
                  <wp:docPr id="105" name="Рисунок 1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05"/>
                          <pic:cNvPicPr>
                            <a:picLocks/>
                          </pic:cNvPicPr>
                        </pic:nvPicPr>
                        <pic:blipFill>
                          <a:blip r:embed="rId1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710" cy="2468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7BBC" w:rsidRPr="000508E1">
        <w:tc>
          <w:tcPr>
            <w:tcW w:w="5218" w:type="dxa"/>
            <w:shd w:val="clear" w:color="auto" w:fill="auto"/>
            <w:vAlign w:val="center"/>
          </w:tcPr>
          <w:p w:rsidR="000F7BBC" w:rsidRDefault="000F7BBC" w:rsidP="000508E1">
            <w:pPr>
              <w:jc w:val="center"/>
            </w:pPr>
            <w:r w:rsidRPr="000508E1">
              <w:rPr>
                <w:sz w:val="26"/>
              </w:rPr>
              <w:t>Рис. 5.12. Пневморесивер с заслонкой</w:t>
            </w:r>
          </w:p>
        </w:tc>
        <w:tc>
          <w:tcPr>
            <w:tcW w:w="4919" w:type="dxa"/>
            <w:shd w:val="clear" w:color="auto" w:fill="auto"/>
            <w:vAlign w:val="center"/>
          </w:tcPr>
          <w:p w:rsidR="000F7BBC" w:rsidRPr="000508E1" w:rsidRDefault="000F7BBC" w:rsidP="000508E1">
            <w:pPr>
              <w:jc w:val="center"/>
              <w:rPr>
                <w:sz w:val="28"/>
                <w:szCs w:val="28"/>
              </w:rPr>
            </w:pPr>
            <w:r w:rsidRPr="000508E1">
              <w:rPr>
                <w:sz w:val="26"/>
              </w:rPr>
              <w:t>Рис.</w:t>
            </w:r>
            <w:r w:rsidR="0082278F" w:rsidRPr="000508E1">
              <w:rPr>
                <w:sz w:val="26"/>
              </w:rPr>
              <w:t xml:space="preserve"> </w:t>
            </w:r>
            <w:r w:rsidRPr="000508E1">
              <w:rPr>
                <w:sz w:val="26"/>
              </w:rPr>
              <w:t>5.13. Однокаскадный гидравлич</w:t>
            </w:r>
            <w:r w:rsidRPr="000508E1">
              <w:rPr>
                <w:sz w:val="26"/>
              </w:rPr>
              <w:t>е</w:t>
            </w:r>
            <w:r w:rsidRPr="000508E1">
              <w:rPr>
                <w:sz w:val="26"/>
              </w:rPr>
              <w:t>ский усилитель со струйной тру</w:t>
            </w:r>
            <w:r w:rsidRPr="000508E1">
              <w:rPr>
                <w:sz w:val="26"/>
              </w:rPr>
              <w:t>б</w:t>
            </w:r>
            <w:r w:rsidRPr="000508E1">
              <w:rPr>
                <w:sz w:val="26"/>
              </w:rPr>
              <w:t>кой</w:t>
            </w:r>
          </w:p>
        </w:tc>
      </w:tr>
    </w:tbl>
    <w:p w:rsidR="002365BC" w:rsidRDefault="002365BC" w:rsidP="00ED51AE">
      <w:pPr>
        <w:pStyle w:val="af2"/>
      </w:pPr>
    </w:p>
    <w:p w:rsidR="000F7BBC" w:rsidRDefault="000F7BBC" w:rsidP="00ED51AE">
      <w:pPr>
        <w:pStyle w:val="af2"/>
      </w:pPr>
    </w:p>
    <w:p w:rsidR="000F7BBC" w:rsidRDefault="000F7BBC" w:rsidP="00ED51AE">
      <w:pPr>
        <w:pStyle w:val="af2"/>
      </w:pPr>
    </w:p>
    <w:p w:rsidR="000F7BBC" w:rsidRDefault="000F7BBC" w:rsidP="00ED51AE">
      <w:pPr>
        <w:pStyle w:val="af2"/>
      </w:pPr>
    </w:p>
    <w:p w:rsidR="00A50774" w:rsidRPr="000F7BBC" w:rsidRDefault="00A50774" w:rsidP="002365BC">
      <w:pPr>
        <w:pStyle w:val="af2"/>
        <w:jc w:val="center"/>
        <w:rPr>
          <w:i/>
        </w:rPr>
      </w:pPr>
      <w:r w:rsidRPr="000F7BBC">
        <w:rPr>
          <w:i/>
        </w:rPr>
        <w:t>Вариант</w:t>
      </w:r>
      <w:r w:rsidR="004F636A" w:rsidRPr="000F7BBC">
        <w:rPr>
          <w:i/>
        </w:rPr>
        <w:t xml:space="preserve"> </w:t>
      </w:r>
      <w:r w:rsidRPr="000F7BBC">
        <w:rPr>
          <w:i/>
        </w:rPr>
        <w:t>№</w:t>
      </w:r>
      <w:r w:rsidR="000F7BBC" w:rsidRPr="000F7BBC">
        <w:rPr>
          <w:i/>
        </w:rPr>
        <w:t xml:space="preserve"> </w:t>
      </w:r>
      <w:r w:rsidRPr="000F7BBC">
        <w:rPr>
          <w:i/>
        </w:rPr>
        <w:t>15</w:t>
      </w:r>
    </w:p>
    <w:p w:rsidR="000F7BBC" w:rsidRDefault="000F7BBC" w:rsidP="000F7BBC">
      <w:pPr>
        <w:pStyle w:val="af2"/>
        <w:rPr>
          <w:sz w:val="10"/>
          <w:szCs w:val="10"/>
        </w:rPr>
      </w:pPr>
    </w:p>
    <w:p w:rsidR="00A50774" w:rsidRDefault="00A50774" w:rsidP="00ED51AE">
      <w:pPr>
        <w:pStyle w:val="af2"/>
      </w:pPr>
      <w:r>
        <w:t>В мембранном преобразователе с жидкостным наполнителем под воздейств</w:t>
      </w:r>
      <w:r>
        <w:t>и</w:t>
      </w:r>
      <w:r>
        <w:t xml:space="preserve">ем давления </w:t>
      </w:r>
      <w:r w:rsidRPr="00782F30">
        <w:rPr>
          <w:i/>
        </w:rPr>
        <w:t>Р</w:t>
      </w:r>
      <w:r>
        <w:t xml:space="preserve"> происходит перемещение мембраны на величину </w:t>
      </w:r>
      <w:r w:rsidRPr="00782F30">
        <w:rPr>
          <w:i/>
        </w:rPr>
        <w:t>х</w:t>
      </w:r>
      <w:r w:rsidRPr="00A50774">
        <w:rPr>
          <w:vertAlign w:val="subscript"/>
        </w:rPr>
        <w:t>м</w:t>
      </w:r>
      <w:r w:rsidR="002365BC">
        <w:t xml:space="preserve"> (рис. </w:t>
      </w:r>
      <w:r>
        <w:t>5.14). Вывести дифференциальное уравнение системы.</w:t>
      </w:r>
    </w:p>
    <w:p w:rsidR="000F7BBC" w:rsidRDefault="000F7BBC" w:rsidP="000F7BBC">
      <w:pPr>
        <w:pStyle w:val="af2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03"/>
        <w:gridCol w:w="5218"/>
      </w:tblGrid>
      <w:tr w:rsidR="000F7BBC" w:rsidRPr="000508E1">
        <w:tc>
          <w:tcPr>
            <w:tcW w:w="4770" w:type="dxa"/>
            <w:shd w:val="clear" w:color="auto" w:fill="auto"/>
          </w:tcPr>
          <w:p w:rsidR="000F7BBC" w:rsidRPr="000508E1" w:rsidRDefault="00ED11B2" w:rsidP="000508E1">
            <w:pPr>
              <w:ind w:firstLine="426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685290" cy="1749425"/>
                  <wp:effectExtent l="0" t="0" r="0" b="0"/>
                  <wp:docPr id="106" name="Рисунок 1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06"/>
                          <pic:cNvPicPr>
                            <a:picLocks/>
                          </pic:cNvPicPr>
                        </pic:nvPicPr>
                        <pic:blipFill>
                          <a:blip r:embed="rId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290" cy="174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7" w:type="dxa"/>
            <w:shd w:val="clear" w:color="auto" w:fill="auto"/>
            <w:vAlign w:val="center"/>
          </w:tcPr>
          <w:p w:rsidR="000F7BBC" w:rsidRPr="000508E1" w:rsidRDefault="000F7BBC" w:rsidP="000508E1">
            <w:pPr>
              <w:jc w:val="center"/>
              <w:rPr>
                <w:sz w:val="26"/>
              </w:rPr>
            </w:pPr>
            <w:r w:rsidRPr="000508E1">
              <w:rPr>
                <w:sz w:val="26"/>
              </w:rPr>
              <w:t>Рис.</w:t>
            </w:r>
            <w:r w:rsidR="0082278F" w:rsidRPr="000508E1">
              <w:rPr>
                <w:sz w:val="26"/>
              </w:rPr>
              <w:t xml:space="preserve"> </w:t>
            </w:r>
            <w:r w:rsidRPr="000508E1">
              <w:rPr>
                <w:sz w:val="26"/>
              </w:rPr>
              <w:t xml:space="preserve">5.14. Мембранный преобразователь </w:t>
            </w:r>
          </w:p>
          <w:p w:rsidR="000F7BBC" w:rsidRPr="000508E1" w:rsidRDefault="000F7BBC" w:rsidP="000508E1">
            <w:pPr>
              <w:jc w:val="center"/>
              <w:rPr>
                <w:sz w:val="28"/>
                <w:szCs w:val="28"/>
              </w:rPr>
            </w:pPr>
            <w:r w:rsidRPr="000508E1">
              <w:rPr>
                <w:sz w:val="26"/>
              </w:rPr>
              <w:t>с жидкостным наполнителем</w:t>
            </w:r>
          </w:p>
        </w:tc>
      </w:tr>
    </w:tbl>
    <w:p w:rsidR="000F7BBC" w:rsidRDefault="000F7BBC" w:rsidP="00ED51AE">
      <w:pPr>
        <w:pStyle w:val="af2"/>
      </w:pPr>
    </w:p>
    <w:p w:rsidR="00A50774" w:rsidRPr="00FA4ABC" w:rsidRDefault="00A50774" w:rsidP="002365BC">
      <w:pPr>
        <w:pStyle w:val="af2"/>
        <w:jc w:val="center"/>
        <w:rPr>
          <w:i/>
        </w:rPr>
      </w:pPr>
      <w:r w:rsidRPr="00FA4ABC">
        <w:rPr>
          <w:i/>
        </w:rPr>
        <w:t>Вариант</w:t>
      </w:r>
      <w:r w:rsidR="004F636A" w:rsidRPr="00FA4ABC">
        <w:rPr>
          <w:i/>
        </w:rPr>
        <w:t xml:space="preserve"> </w:t>
      </w:r>
      <w:r w:rsidRPr="00FA4ABC">
        <w:rPr>
          <w:i/>
        </w:rPr>
        <w:t>№</w:t>
      </w:r>
      <w:r w:rsidR="000F7BBC" w:rsidRPr="00FA4ABC">
        <w:rPr>
          <w:i/>
        </w:rPr>
        <w:t xml:space="preserve"> </w:t>
      </w:r>
      <w:r w:rsidRPr="00FA4ABC">
        <w:rPr>
          <w:i/>
        </w:rPr>
        <w:t>16</w:t>
      </w:r>
    </w:p>
    <w:p w:rsidR="00FA4ABC" w:rsidRDefault="00FA4ABC" w:rsidP="00FA4ABC">
      <w:pPr>
        <w:pStyle w:val="af2"/>
        <w:rPr>
          <w:sz w:val="10"/>
          <w:szCs w:val="10"/>
        </w:rPr>
      </w:pPr>
    </w:p>
    <w:p w:rsidR="00A50774" w:rsidRDefault="00A50774" w:rsidP="00ED51AE">
      <w:pPr>
        <w:pStyle w:val="af2"/>
      </w:pPr>
      <w:r>
        <w:t>При нагреве воды пар (рис.</w:t>
      </w:r>
      <w:r w:rsidR="002365BC">
        <w:t> </w:t>
      </w:r>
      <w:r>
        <w:t>5.15) поступает в теплообменник 1, минуя засло</w:t>
      </w:r>
      <w:r>
        <w:t>н</w:t>
      </w:r>
      <w:r>
        <w:t>ку 2, нагревая теплообменник и</w:t>
      </w:r>
      <w:r w:rsidR="00EE0436">
        <w:t>,</w:t>
      </w:r>
      <w:r>
        <w:t xml:space="preserve"> соответственно</w:t>
      </w:r>
      <w:r w:rsidR="00EE0436">
        <w:t>,</w:t>
      </w:r>
      <w:r>
        <w:t xml:space="preserve"> воду в системе до те</w:t>
      </w:r>
      <w:r>
        <w:t>м</w:t>
      </w:r>
      <w:r>
        <w:t xml:space="preserve">пературы </w:t>
      </w:r>
      <w:r w:rsidR="002365BC">
        <w:sym w:font="Symbol" w:char="F04A"/>
      </w:r>
      <w:r>
        <w:t>. Регулировка подачи пара осуществляется поворотом засло</w:t>
      </w:r>
      <w:r>
        <w:t>н</w:t>
      </w:r>
      <w:r>
        <w:t xml:space="preserve">ки на величину </w:t>
      </w:r>
      <w:r w:rsidRPr="002365BC">
        <w:t>α</w:t>
      </w:r>
      <w:r>
        <w:t>. Определить дифференциальное уравнение системы.</w:t>
      </w:r>
    </w:p>
    <w:p w:rsidR="00FA4ABC" w:rsidRDefault="00FA4ABC" w:rsidP="00FA4ABC">
      <w:pPr>
        <w:pStyle w:val="af2"/>
      </w:pPr>
    </w:p>
    <w:p w:rsidR="00FA4ABC" w:rsidRPr="00FA4ABC" w:rsidRDefault="00FA4ABC" w:rsidP="00FA4ABC">
      <w:pPr>
        <w:pStyle w:val="af2"/>
        <w:jc w:val="center"/>
        <w:rPr>
          <w:i/>
        </w:rPr>
      </w:pPr>
      <w:r w:rsidRPr="00FA4ABC">
        <w:rPr>
          <w:i/>
        </w:rPr>
        <w:t>Вариант №</w:t>
      </w:r>
      <w:r>
        <w:rPr>
          <w:i/>
        </w:rPr>
        <w:t xml:space="preserve"> </w:t>
      </w:r>
      <w:r w:rsidRPr="00FA4ABC">
        <w:rPr>
          <w:i/>
        </w:rPr>
        <w:t>17</w:t>
      </w:r>
    </w:p>
    <w:p w:rsidR="00FA4ABC" w:rsidRDefault="00FA4ABC" w:rsidP="00FA4ABC">
      <w:pPr>
        <w:pStyle w:val="af2"/>
        <w:rPr>
          <w:sz w:val="10"/>
          <w:szCs w:val="10"/>
        </w:rPr>
      </w:pPr>
    </w:p>
    <w:p w:rsidR="00FA4ABC" w:rsidRDefault="00FA4ABC" w:rsidP="00FA4ABC">
      <w:pPr>
        <w:pStyle w:val="af2"/>
      </w:pPr>
      <w:r>
        <w:t>Для регулировки уровня жидкости в резервуаре 1 (рис. 5.16) используется п</w:t>
      </w:r>
      <w:r>
        <w:t>о</w:t>
      </w:r>
      <w:r>
        <w:t>плавковый регулятор, состоящий из камеры 2, соединенной с резервуаром 1, п</w:t>
      </w:r>
      <w:r>
        <w:t>о</w:t>
      </w:r>
      <w:r>
        <w:t>плавка 3 и коромысла 4. При изменении уровня в резервуаре 1 ур</w:t>
      </w:r>
      <w:r>
        <w:t>о</w:t>
      </w:r>
      <w:r>
        <w:t>вень жидкости камеры 2 изменяется, в результате чего поплавок перемещает пр</w:t>
      </w:r>
      <w:r>
        <w:t>о</w:t>
      </w:r>
      <w:r>
        <w:t xml:space="preserve">тивоположную часть коромысла на величину </w:t>
      </w:r>
      <w:r w:rsidRPr="00782F30">
        <w:rPr>
          <w:i/>
        </w:rPr>
        <w:t>х</w:t>
      </w:r>
      <w:r w:rsidRPr="00285C12">
        <w:rPr>
          <w:vertAlign w:val="subscript"/>
        </w:rPr>
        <w:t>р</w:t>
      </w:r>
      <w:r>
        <w:t>. Найти дифференциальное уравнение для сист</w:t>
      </w:r>
      <w:r>
        <w:t>е</w:t>
      </w:r>
      <w:r>
        <w:t>мы.</w:t>
      </w:r>
    </w:p>
    <w:p w:rsidR="002365BC" w:rsidRDefault="002365BC" w:rsidP="00ED51AE">
      <w:pPr>
        <w:pStyle w:val="af2"/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98"/>
        <w:gridCol w:w="5223"/>
      </w:tblGrid>
      <w:tr w:rsidR="00FA4ABC" w:rsidRPr="000508E1">
        <w:trPr>
          <w:jc w:val="center"/>
        </w:trPr>
        <w:tc>
          <w:tcPr>
            <w:tcW w:w="5068" w:type="dxa"/>
            <w:shd w:val="clear" w:color="auto" w:fill="auto"/>
            <w:vAlign w:val="center"/>
          </w:tcPr>
          <w:p w:rsidR="00FA4ABC" w:rsidRPr="000508E1" w:rsidRDefault="00ED11B2" w:rsidP="000508E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014345" cy="1542415"/>
                  <wp:effectExtent l="0" t="0" r="0" b="0"/>
                  <wp:docPr id="107" name="Рисунок 1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07"/>
                          <pic:cNvPicPr>
                            <a:picLocks/>
                          </pic:cNvPicPr>
                        </pic:nvPicPr>
                        <pic:blipFill>
                          <a:blip r:embed="rId1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4345" cy="1542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  <w:shd w:val="clear" w:color="auto" w:fill="auto"/>
            <w:vAlign w:val="center"/>
          </w:tcPr>
          <w:p w:rsidR="00FA4ABC" w:rsidRPr="000508E1" w:rsidRDefault="00ED11B2" w:rsidP="000508E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368040" cy="1932305"/>
                  <wp:effectExtent l="0" t="0" r="0" b="0"/>
                  <wp:docPr id="108" name="Рисунок 1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08"/>
                          <pic:cNvPicPr>
                            <a:picLocks/>
                          </pic:cNvPicPr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8040" cy="1932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4ABC" w:rsidRPr="000508E1">
        <w:trPr>
          <w:jc w:val="center"/>
        </w:trPr>
        <w:tc>
          <w:tcPr>
            <w:tcW w:w="5068" w:type="dxa"/>
            <w:shd w:val="clear" w:color="auto" w:fill="auto"/>
          </w:tcPr>
          <w:p w:rsidR="00FA4ABC" w:rsidRPr="000508E1" w:rsidRDefault="00FA4ABC" w:rsidP="000508E1">
            <w:pPr>
              <w:jc w:val="center"/>
              <w:rPr>
                <w:sz w:val="26"/>
                <w:szCs w:val="28"/>
              </w:rPr>
            </w:pPr>
            <w:r w:rsidRPr="000508E1">
              <w:rPr>
                <w:sz w:val="26"/>
              </w:rPr>
              <w:t>Рис.</w:t>
            </w:r>
            <w:r w:rsidR="0082278F" w:rsidRPr="000508E1">
              <w:rPr>
                <w:sz w:val="26"/>
              </w:rPr>
              <w:t xml:space="preserve"> </w:t>
            </w:r>
            <w:r w:rsidRPr="000508E1">
              <w:rPr>
                <w:sz w:val="26"/>
              </w:rPr>
              <w:t>5.15. Теплообменник</w:t>
            </w:r>
          </w:p>
        </w:tc>
        <w:tc>
          <w:tcPr>
            <w:tcW w:w="5069" w:type="dxa"/>
            <w:shd w:val="clear" w:color="auto" w:fill="auto"/>
            <w:vAlign w:val="center"/>
          </w:tcPr>
          <w:p w:rsidR="00FA4ABC" w:rsidRPr="000508E1" w:rsidRDefault="00FA4ABC" w:rsidP="000508E1">
            <w:pPr>
              <w:jc w:val="center"/>
              <w:rPr>
                <w:sz w:val="26"/>
                <w:szCs w:val="28"/>
              </w:rPr>
            </w:pPr>
            <w:r w:rsidRPr="000508E1">
              <w:rPr>
                <w:sz w:val="26"/>
              </w:rPr>
              <w:t>Рис.</w:t>
            </w:r>
            <w:r w:rsidR="0082278F" w:rsidRPr="000508E1">
              <w:rPr>
                <w:sz w:val="26"/>
              </w:rPr>
              <w:t xml:space="preserve"> </w:t>
            </w:r>
            <w:r w:rsidRPr="000508E1">
              <w:rPr>
                <w:sz w:val="26"/>
              </w:rPr>
              <w:t>5.16. Поплавковый уровнемер</w:t>
            </w:r>
          </w:p>
        </w:tc>
      </w:tr>
    </w:tbl>
    <w:p w:rsidR="00FA4ABC" w:rsidRDefault="00FA4ABC" w:rsidP="00ED51AE">
      <w:pPr>
        <w:pStyle w:val="af2"/>
      </w:pPr>
    </w:p>
    <w:p w:rsidR="00FA4ABC" w:rsidRDefault="00FA4ABC" w:rsidP="00ED51AE">
      <w:pPr>
        <w:pStyle w:val="af2"/>
      </w:pPr>
    </w:p>
    <w:p w:rsidR="00FA4ABC" w:rsidRDefault="00FA4ABC" w:rsidP="00ED51AE">
      <w:pPr>
        <w:pStyle w:val="af2"/>
      </w:pPr>
    </w:p>
    <w:p w:rsidR="00FA4ABC" w:rsidRDefault="00FA4ABC" w:rsidP="00ED51AE">
      <w:pPr>
        <w:pStyle w:val="af2"/>
      </w:pPr>
    </w:p>
    <w:p w:rsidR="00285C12" w:rsidRPr="00FA4ABC" w:rsidRDefault="003F1DBD" w:rsidP="002365BC">
      <w:pPr>
        <w:pStyle w:val="af2"/>
        <w:jc w:val="center"/>
        <w:rPr>
          <w:i/>
        </w:rPr>
      </w:pPr>
      <w:r w:rsidRPr="00FA4ABC">
        <w:rPr>
          <w:i/>
        </w:rPr>
        <w:t>Вариант</w:t>
      </w:r>
      <w:r w:rsidR="004F636A" w:rsidRPr="00FA4ABC">
        <w:rPr>
          <w:i/>
        </w:rPr>
        <w:t xml:space="preserve"> </w:t>
      </w:r>
      <w:r w:rsidRPr="00FA4ABC">
        <w:rPr>
          <w:i/>
        </w:rPr>
        <w:t>№</w:t>
      </w:r>
      <w:r w:rsidR="00FA4ABC" w:rsidRPr="00FA4ABC">
        <w:rPr>
          <w:i/>
        </w:rPr>
        <w:t xml:space="preserve"> </w:t>
      </w:r>
      <w:r w:rsidRPr="00FA4ABC">
        <w:rPr>
          <w:i/>
        </w:rPr>
        <w:t>18</w:t>
      </w:r>
    </w:p>
    <w:p w:rsidR="00FA4ABC" w:rsidRDefault="00FA4ABC" w:rsidP="00FA4ABC">
      <w:pPr>
        <w:pStyle w:val="af2"/>
        <w:rPr>
          <w:sz w:val="10"/>
          <w:szCs w:val="10"/>
        </w:rPr>
      </w:pPr>
    </w:p>
    <w:p w:rsidR="003F1DBD" w:rsidRPr="003F1DBD" w:rsidRDefault="003F1DBD" w:rsidP="00ED51AE">
      <w:pPr>
        <w:pStyle w:val="af2"/>
      </w:pPr>
      <w:r>
        <w:t>Записать исходное дифференциальное уравнение для гидропривода (рис.</w:t>
      </w:r>
      <w:r w:rsidR="00FA4ABC">
        <w:t> </w:t>
      </w:r>
      <w:r>
        <w:t xml:space="preserve">5.17), приняв за </w:t>
      </w:r>
      <w:r w:rsidR="00EE0436">
        <w:t>входную</w:t>
      </w:r>
      <w:r>
        <w:t xml:space="preserve"> величину перемещение штока золотника </w:t>
      </w:r>
      <w:r w:rsidRPr="00782F30">
        <w:rPr>
          <w:i/>
          <w:lang w:val="en-US"/>
        </w:rPr>
        <w:t>X</w:t>
      </w:r>
      <w:r w:rsidR="002365BC" w:rsidRPr="002365BC">
        <w:rPr>
          <w:vertAlign w:val="subscript"/>
        </w:rPr>
        <w:t>г</w:t>
      </w:r>
      <w:r>
        <w:t>, а за выхо</w:t>
      </w:r>
      <w:r>
        <w:t>д</w:t>
      </w:r>
      <w:r>
        <w:t xml:space="preserve">ную – перемещение поршня </w:t>
      </w:r>
      <w:r w:rsidRPr="00782F30">
        <w:rPr>
          <w:i/>
          <w:lang w:val="en-US"/>
        </w:rPr>
        <w:t>X</w:t>
      </w:r>
      <w:r w:rsidR="00EE0436">
        <w:rPr>
          <w:vertAlign w:val="subscript"/>
        </w:rPr>
        <w:t>п</w:t>
      </w:r>
      <w:r>
        <w:t>.</w:t>
      </w:r>
    </w:p>
    <w:p w:rsidR="003F1DBD" w:rsidRDefault="003F1DBD" w:rsidP="00ED51AE">
      <w:pPr>
        <w:pStyle w:val="af2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547"/>
        <w:gridCol w:w="3374"/>
      </w:tblGrid>
      <w:tr w:rsidR="00FA4ABC" w:rsidRPr="000508E1">
        <w:tc>
          <w:tcPr>
            <w:tcW w:w="5068" w:type="dxa"/>
            <w:shd w:val="clear" w:color="auto" w:fill="auto"/>
          </w:tcPr>
          <w:p w:rsidR="00FA4ABC" w:rsidRPr="000508E1" w:rsidRDefault="00ED11B2" w:rsidP="000508E1">
            <w:pPr>
              <w:jc w:val="center"/>
              <w:rPr>
                <w:sz w:val="28"/>
                <w:szCs w:val="28"/>
              </w:rPr>
            </w:pPr>
            <w:r w:rsidRPr="000508E1">
              <w:rPr>
                <w:noProof/>
                <w:lang w:val="en-US"/>
              </w:rPr>
              <w:drawing>
                <wp:inline distT="0" distB="0" distL="0" distR="0">
                  <wp:extent cx="4020185" cy="1944370"/>
                  <wp:effectExtent l="0" t="0" r="0" b="0"/>
                  <wp:docPr id="109" name="Рисунок 1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09"/>
                          <pic:cNvPicPr>
                            <a:picLocks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0185" cy="1944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  <w:shd w:val="clear" w:color="auto" w:fill="auto"/>
            <w:vAlign w:val="center"/>
          </w:tcPr>
          <w:p w:rsidR="00FA4ABC" w:rsidRPr="000508E1" w:rsidRDefault="00FA4ABC" w:rsidP="000508E1">
            <w:pPr>
              <w:jc w:val="center"/>
              <w:rPr>
                <w:sz w:val="28"/>
                <w:szCs w:val="28"/>
              </w:rPr>
            </w:pPr>
            <w:r w:rsidRPr="000508E1">
              <w:rPr>
                <w:sz w:val="26"/>
              </w:rPr>
              <w:t>Рис.</w:t>
            </w:r>
            <w:r w:rsidR="0082278F" w:rsidRPr="000508E1">
              <w:rPr>
                <w:sz w:val="26"/>
              </w:rPr>
              <w:t xml:space="preserve"> </w:t>
            </w:r>
            <w:r w:rsidRPr="000508E1">
              <w:rPr>
                <w:sz w:val="26"/>
              </w:rPr>
              <w:t>5.17. Гидропр</w:t>
            </w:r>
            <w:r w:rsidRPr="000508E1">
              <w:rPr>
                <w:sz w:val="26"/>
              </w:rPr>
              <w:t>и</w:t>
            </w:r>
            <w:r w:rsidRPr="000508E1">
              <w:rPr>
                <w:sz w:val="26"/>
              </w:rPr>
              <w:t>вод</w:t>
            </w:r>
          </w:p>
        </w:tc>
      </w:tr>
    </w:tbl>
    <w:p w:rsidR="00AE3B4C" w:rsidRPr="00AE3B4C" w:rsidRDefault="00AE3B4C" w:rsidP="00AE3B4C">
      <w:pPr>
        <w:pStyle w:val="a0"/>
        <w:numPr>
          <w:ilvl w:val="0"/>
          <w:numId w:val="0"/>
        </w:numPr>
        <w:spacing w:before="0" w:after="0"/>
        <w:rPr>
          <w:sz w:val="16"/>
          <w:szCs w:val="16"/>
        </w:rPr>
      </w:pPr>
      <w:bookmarkStart w:id="8" w:name="_Toc319234757"/>
    </w:p>
    <w:p w:rsidR="00AE3B4C" w:rsidRDefault="00AE3B4C" w:rsidP="00AE3B4C">
      <w:pPr>
        <w:pStyle w:val="a0"/>
        <w:numPr>
          <w:ilvl w:val="0"/>
          <w:numId w:val="0"/>
        </w:numPr>
        <w:spacing w:before="0" w:after="0"/>
      </w:pPr>
    </w:p>
    <w:p w:rsidR="003F1DBD" w:rsidRPr="00AE3B4C" w:rsidRDefault="00AE3B4C" w:rsidP="00AE3B4C">
      <w:pPr>
        <w:pStyle w:val="a0"/>
        <w:numPr>
          <w:ilvl w:val="0"/>
          <w:numId w:val="0"/>
        </w:numPr>
        <w:spacing w:before="0" w:after="0"/>
        <w:rPr>
          <w:b/>
        </w:rPr>
      </w:pPr>
      <w:r w:rsidRPr="00AE3B4C">
        <w:rPr>
          <w:b/>
        </w:rPr>
        <w:t xml:space="preserve">5.2. </w:t>
      </w:r>
      <w:r w:rsidR="003F1DBD" w:rsidRPr="00AE3B4C">
        <w:rPr>
          <w:b/>
        </w:rPr>
        <w:t>Определение передаточных функций соединений д</w:t>
      </w:r>
      <w:r w:rsidR="003F1DBD" w:rsidRPr="00AE3B4C">
        <w:rPr>
          <w:b/>
        </w:rPr>
        <w:t>и</w:t>
      </w:r>
      <w:r w:rsidR="003F1DBD" w:rsidRPr="00AE3B4C">
        <w:rPr>
          <w:b/>
        </w:rPr>
        <w:t xml:space="preserve">намических </w:t>
      </w:r>
      <w:r w:rsidRPr="00AE3B4C">
        <w:rPr>
          <w:b/>
        </w:rPr>
        <w:br/>
        <w:t xml:space="preserve">звеньев </w:t>
      </w:r>
      <w:r w:rsidR="003F1DBD" w:rsidRPr="00AE3B4C">
        <w:rPr>
          <w:b/>
        </w:rPr>
        <w:t>и систем</w:t>
      </w:r>
      <w:bookmarkEnd w:id="8"/>
    </w:p>
    <w:p w:rsidR="00AE3B4C" w:rsidRDefault="00AE3B4C" w:rsidP="00AE3B4C">
      <w:pPr>
        <w:pStyle w:val="a0"/>
        <w:numPr>
          <w:ilvl w:val="0"/>
          <w:numId w:val="0"/>
        </w:numPr>
        <w:spacing w:before="0" w:after="0"/>
      </w:pPr>
    </w:p>
    <w:p w:rsidR="003F1DBD" w:rsidRPr="003F1DBD" w:rsidRDefault="003F1DBD" w:rsidP="002365BC">
      <w:pPr>
        <w:pStyle w:val="af2"/>
        <w:jc w:val="center"/>
        <w:rPr>
          <w:b/>
          <w:i/>
        </w:rPr>
      </w:pPr>
      <w:r w:rsidRPr="003F1DBD">
        <w:rPr>
          <w:b/>
          <w:i/>
        </w:rPr>
        <w:t>Задание</w:t>
      </w:r>
      <w:r w:rsidR="004F636A">
        <w:rPr>
          <w:b/>
          <w:i/>
        </w:rPr>
        <w:t xml:space="preserve"> </w:t>
      </w:r>
      <w:r w:rsidRPr="0082278F">
        <w:rPr>
          <w:b/>
          <w:i/>
        </w:rPr>
        <w:t>№</w:t>
      </w:r>
      <w:r w:rsidR="00D108E1" w:rsidRPr="0082278F">
        <w:rPr>
          <w:b/>
          <w:i/>
        </w:rPr>
        <w:t xml:space="preserve"> </w:t>
      </w:r>
      <w:r w:rsidRPr="0082278F">
        <w:rPr>
          <w:b/>
          <w:i/>
        </w:rPr>
        <w:t>1</w:t>
      </w:r>
    </w:p>
    <w:p w:rsidR="00AE3B4C" w:rsidRDefault="00AE3B4C" w:rsidP="00AE3B4C">
      <w:pPr>
        <w:pStyle w:val="af2"/>
        <w:rPr>
          <w:sz w:val="20"/>
          <w:szCs w:val="20"/>
        </w:rPr>
      </w:pPr>
    </w:p>
    <w:p w:rsidR="003F1DBD" w:rsidRDefault="003F1DBD" w:rsidP="00DC4071">
      <w:pPr>
        <w:pStyle w:val="af2"/>
      </w:pPr>
      <w:r>
        <w:t>Найти передаточную функцию объекта, дифференциальное уравнение котор</w:t>
      </w:r>
      <w:r>
        <w:t>о</w:t>
      </w:r>
      <w:r>
        <w:t>го имеет вид (табл.</w:t>
      </w:r>
      <w:r w:rsidR="00DC4071">
        <w:t> </w:t>
      </w:r>
      <w:r>
        <w:t>5.3).</w:t>
      </w:r>
    </w:p>
    <w:p w:rsidR="00AE3B4C" w:rsidRDefault="00AE3B4C" w:rsidP="00AE3B4C">
      <w:pPr>
        <w:pStyle w:val="af2"/>
        <w:ind w:firstLine="0"/>
        <w:jc w:val="right"/>
        <w:rPr>
          <w:sz w:val="26"/>
          <w:szCs w:val="26"/>
        </w:rPr>
      </w:pPr>
      <w:r>
        <w:rPr>
          <w:sz w:val="26"/>
          <w:szCs w:val="26"/>
        </w:rPr>
        <w:t>Таблица 5.3</w:t>
      </w:r>
    </w:p>
    <w:p w:rsidR="00AE3B4C" w:rsidRDefault="00AE3B4C" w:rsidP="00AE3B4C">
      <w:pPr>
        <w:pStyle w:val="af2"/>
        <w:spacing w:line="360" w:lineRule="auto"/>
        <w:ind w:firstLine="0"/>
        <w:jc w:val="center"/>
        <w:rPr>
          <w:sz w:val="26"/>
          <w:szCs w:val="26"/>
        </w:rPr>
      </w:pPr>
      <w:r>
        <w:rPr>
          <w:sz w:val="26"/>
          <w:szCs w:val="26"/>
        </w:rPr>
        <w:t>Варианты задания №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5"/>
        <w:gridCol w:w="7978"/>
      </w:tblGrid>
      <w:tr w:rsidR="003F1DBD" w:rsidRPr="00AE3B4C">
        <w:tc>
          <w:tcPr>
            <w:tcW w:w="1843" w:type="dxa"/>
          </w:tcPr>
          <w:p w:rsidR="003F1DBD" w:rsidRPr="00AE3B4C" w:rsidRDefault="003F1DBD" w:rsidP="00061A4E">
            <w:pPr>
              <w:jc w:val="center"/>
              <w:rPr>
                <w:sz w:val="26"/>
                <w:szCs w:val="28"/>
              </w:rPr>
            </w:pPr>
            <w:r w:rsidRPr="00AE3B4C">
              <w:rPr>
                <w:sz w:val="26"/>
                <w:szCs w:val="28"/>
              </w:rPr>
              <w:t>Вариант</w:t>
            </w:r>
          </w:p>
        </w:tc>
        <w:tc>
          <w:tcPr>
            <w:tcW w:w="8054" w:type="dxa"/>
          </w:tcPr>
          <w:p w:rsidR="003F1DBD" w:rsidRPr="00AE3B4C" w:rsidRDefault="003F1DBD" w:rsidP="00061A4E">
            <w:pPr>
              <w:jc w:val="center"/>
              <w:rPr>
                <w:sz w:val="26"/>
                <w:szCs w:val="28"/>
              </w:rPr>
            </w:pPr>
            <w:r w:rsidRPr="00AE3B4C">
              <w:rPr>
                <w:sz w:val="26"/>
                <w:szCs w:val="28"/>
              </w:rPr>
              <w:t>Дифференциальное уравнение</w:t>
            </w:r>
          </w:p>
        </w:tc>
      </w:tr>
      <w:tr w:rsidR="003F1DBD" w:rsidRPr="00061A4E">
        <w:tc>
          <w:tcPr>
            <w:tcW w:w="1843" w:type="dxa"/>
          </w:tcPr>
          <w:p w:rsidR="003F1DBD" w:rsidRPr="00061A4E" w:rsidRDefault="003F1DBD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1</w:t>
            </w:r>
          </w:p>
        </w:tc>
        <w:tc>
          <w:tcPr>
            <w:tcW w:w="8054" w:type="dxa"/>
          </w:tcPr>
          <w:p w:rsidR="003F1DBD" w:rsidRPr="00061A4E" w:rsidRDefault="00ED11B2" w:rsidP="00061A4E">
            <w:pPr>
              <w:jc w:val="center"/>
              <w:rPr>
                <w:sz w:val="28"/>
                <w:szCs w:val="28"/>
              </w:rPr>
            </w:pPr>
            <w:r w:rsidRPr="00064114">
              <w:rPr>
                <w:noProof/>
                <w:position w:val="-12"/>
                <w:sz w:val="28"/>
                <w:szCs w:val="28"/>
              </w:rPr>
            </w:r>
            <w:r w:rsidR="00ED11B2" w:rsidRPr="00064114">
              <w:rPr>
                <w:noProof/>
                <w:position w:val="-12"/>
                <w:sz w:val="28"/>
                <w:szCs w:val="28"/>
              </w:rPr>
              <w:object w:dxaOrig="4599" w:dyaOrig="380">
                <v:shape id="_x0000_i1134" type="#_x0000_t75" style="width:229.8pt;height:19.2pt" o:ole="">
                  <v:imagedata r:id="rId198" o:title=""/>
                </v:shape>
                <o:OLEObject Type="Embed" ProgID="Equation.3" ShapeID="_x0000_i1134" DrawAspect="Content" ObjectID="_1720891420" r:id="rId199"/>
              </w:object>
            </w:r>
          </w:p>
        </w:tc>
      </w:tr>
      <w:tr w:rsidR="003F1DBD" w:rsidRPr="00061A4E">
        <w:tc>
          <w:tcPr>
            <w:tcW w:w="1843" w:type="dxa"/>
          </w:tcPr>
          <w:p w:rsidR="003F1DBD" w:rsidRPr="00061A4E" w:rsidRDefault="003F1DBD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2</w:t>
            </w:r>
          </w:p>
        </w:tc>
        <w:tc>
          <w:tcPr>
            <w:tcW w:w="8054" w:type="dxa"/>
          </w:tcPr>
          <w:p w:rsidR="003F1DBD" w:rsidRPr="00061A4E" w:rsidRDefault="00ED11B2" w:rsidP="00061A4E">
            <w:pPr>
              <w:jc w:val="center"/>
              <w:rPr>
                <w:sz w:val="28"/>
                <w:szCs w:val="28"/>
              </w:rPr>
            </w:pPr>
            <w:r w:rsidRPr="00064114">
              <w:rPr>
                <w:noProof/>
                <w:position w:val="-12"/>
                <w:sz w:val="28"/>
                <w:szCs w:val="28"/>
              </w:rPr>
            </w:r>
            <w:r w:rsidR="00ED11B2" w:rsidRPr="00064114">
              <w:rPr>
                <w:noProof/>
                <w:position w:val="-12"/>
                <w:sz w:val="28"/>
                <w:szCs w:val="28"/>
              </w:rPr>
              <w:object w:dxaOrig="3340" w:dyaOrig="380">
                <v:shape id="_x0000_i1135" type="#_x0000_t75" style="width:166.8pt;height:19.2pt" o:ole="">
                  <v:imagedata r:id="rId200" o:title=""/>
                </v:shape>
                <o:OLEObject Type="Embed" ProgID="Equation.3" ShapeID="_x0000_i1135" DrawAspect="Content" ObjectID="_1720891421" r:id="rId201"/>
              </w:object>
            </w:r>
          </w:p>
        </w:tc>
      </w:tr>
      <w:tr w:rsidR="003F1DBD" w:rsidRPr="00061A4E">
        <w:tc>
          <w:tcPr>
            <w:tcW w:w="1843" w:type="dxa"/>
          </w:tcPr>
          <w:p w:rsidR="003F1DBD" w:rsidRPr="00061A4E" w:rsidRDefault="003F1DBD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3</w:t>
            </w:r>
          </w:p>
        </w:tc>
        <w:tc>
          <w:tcPr>
            <w:tcW w:w="8054" w:type="dxa"/>
          </w:tcPr>
          <w:p w:rsidR="003F1DBD" w:rsidRPr="00061A4E" w:rsidRDefault="00ED11B2" w:rsidP="00061A4E">
            <w:pPr>
              <w:jc w:val="center"/>
              <w:rPr>
                <w:sz w:val="28"/>
                <w:szCs w:val="28"/>
              </w:rPr>
            </w:pPr>
            <w:r w:rsidRPr="00064114">
              <w:rPr>
                <w:noProof/>
                <w:position w:val="-12"/>
                <w:sz w:val="28"/>
                <w:szCs w:val="28"/>
              </w:rPr>
            </w:r>
            <w:r w:rsidR="00ED11B2" w:rsidRPr="00064114">
              <w:rPr>
                <w:noProof/>
                <w:position w:val="-12"/>
                <w:sz w:val="28"/>
                <w:szCs w:val="28"/>
              </w:rPr>
              <w:object w:dxaOrig="3060" w:dyaOrig="380">
                <v:shape id="_x0000_i1136" type="#_x0000_t75" style="width:153pt;height:19.2pt" o:ole="">
                  <v:imagedata r:id="rId202" o:title=""/>
                </v:shape>
                <o:OLEObject Type="Embed" ProgID="Equation.3" ShapeID="_x0000_i1136" DrawAspect="Content" ObjectID="_1720891422" r:id="rId203"/>
              </w:object>
            </w:r>
          </w:p>
        </w:tc>
      </w:tr>
      <w:tr w:rsidR="003F1DBD" w:rsidRPr="00061A4E">
        <w:tc>
          <w:tcPr>
            <w:tcW w:w="1843" w:type="dxa"/>
          </w:tcPr>
          <w:p w:rsidR="003F1DBD" w:rsidRPr="00061A4E" w:rsidRDefault="003F1DBD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4</w:t>
            </w:r>
          </w:p>
        </w:tc>
        <w:tc>
          <w:tcPr>
            <w:tcW w:w="8054" w:type="dxa"/>
          </w:tcPr>
          <w:p w:rsidR="003F1DBD" w:rsidRPr="00061A4E" w:rsidRDefault="00ED11B2" w:rsidP="00061A4E">
            <w:pPr>
              <w:jc w:val="center"/>
              <w:rPr>
                <w:sz w:val="28"/>
                <w:szCs w:val="28"/>
              </w:rPr>
            </w:pPr>
            <w:r w:rsidRPr="00064114">
              <w:rPr>
                <w:noProof/>
                <w:position w:val="-12"/>
                <w:sz w:val="28"/>
                <w:szCs w:val="28"/>
              </w:rPr>
            </w:r>
            <w:r w:rsidR="00ED11B2" w:rsidRPr="00064114">
              <w:rPr>
                <w:noProof/>
                <w:position w:val="-12"/>
                <w:sz w:val="28"/>
                <w:szCs w:val="28"/>
              </w:rPr>
              <w:object w:dxaOrig="2860" w:dyaOrig="420">
                <v:shape id="_x0000_i1137" type="#_x0000_t75" style="width:142.8pt;height:21pt" o:ole="">
                  <v:imagedata r:id="rId204" o:title=""/>
                </v:shape>
                <o:OLEObject Type="Embed" ProgID="Equation.3" ShapeID="_x0000_i1137" DrawAspect="Content" ObjectID="_1720891423" r:id="rId205"/>
              </w:object>
            </w:r>
          </w:p>
        </w:tc>
      </w:tr>
      <w:tr w:rsidR="003F1DBD" w:rsidRPr="00061A4E">
        <w:tc>
          <w:tcPr>
            <w:tcW w:w="1843" w:type="dxa"/>
          </w:tcPr>
          <w:p w:rsidR="003F1DBD" w:rsidRPr="00061A4E" w:rsidRDefault="003F1DBD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5</w:t>
            </w:r>
          </w:p>
        </w:tc>
        <w:tc>
          <w:tcPr>
            <w:tcW w:w="8054" w:type="dxa"/>
          </w:tcPr>
          <w:p w:rsidR="003F1DBD" w:rsidRPr="00061A4E" w:rsidRDefault="00ED11B2" w:rsidP="00061A4E">
            <w:pPr>
              <w:jc w:val="center"/>
              <w:rPr>
                <w:sz w:val="28"/>
                <w:szCs w:val="28"/>
              </w:rPr>
            </w:pPr>
            <w:r w:rsidRPr="00064114">
              <w:rPr>
                <w:noProof/>
                <w:position w:val="-12"/>
                <w:sz w:val="28"/>
                <w:szCs w:val="28"/>
              </w:rPr>
            </w:r>
            <w:r w:rsidR="00ED11B2" w:rsidRPr="00064114">
              <w:rPr>
                <w:noProof/>
                <w:position w:val="-12"/>
                <w:sz w:val="28"/>
                <w:szCs w:val="28"/>
              </w:rPr>
              <w:object w:dxaOrig="3220" w:dyaOrig="380">
                <v:shape id="_x0000_i1138" type="#_x0000_t75" style="width:160.8pt;height:19.2pt" o:ole="">
                  <v:imagedata r:id="rId206" o:title=""/>
                </v:shape>
                <o:OLEObject Type="Embed" ProgID="Equation.3" ShapeID="_x0000_i1138" DrawAspect="Content" ObjectID="_1720891424" r:id="rId207"/>
              </w:object>
            </w:r>
          </w:p>
        </w:tc>
      </w:tr>
      <w:tr w:rsidR="003F1DBD" w:rsidRPr="00061A4E">
        <w:tc>
          <w:tcPr>
            <w:tcW w:w="1843" w:type="dxa"/>
          </w:tcPr>
          <w:p w:rsidR="003F1DBD" w:rsidRPr="00061A4E" w:rsidRDefault="003F1DBD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6</w:t>
            </w:r>
          </w:p>
        </w:tc>
        <w:tc>
          <w:tcPr>
            <w:tcW w:w="8054" w:type="dxa"/>
          </w:tcPr>
          <w:p w:rsidR="003F1DBD" w:rsidRPr="00061A4E" w:rsidRDefault="00ED11B2" w:rsidP="00061A4E">
            <w:pPr>
              <w:jc w:val="center"/>
              <w:rPr>
                <w:sz w:val="28"/>
                <w:szCs w:val="28"/>
              </w:rPr>
            </w:pPr>
            <w:r w:rsidRPr="00064114">
              <w:rPr>
                <w:noProof/>
                <w:position w:val="-12"/>
                <w:sz w:val="28"/>
                <w:szCs w:val="28"/>
              </w:rPr>
            </w:r>
            <w:r w:rsidR="00ED11B2" w:rsidRPr="00064114">
              <w:rPr>
                <w:noProof/>
                <w:position w:val="-12"/>
                <w:sz w:val="28"/>
                <w:szCs w:val="28"/>
              </w:rPr>
              <w:object w:dxaOrig="3800" w:dyaOrig="380">
                <v:shape id="_x0000_i1139" type="#_x0000_t75" style="width:190.2pt;height:19.2pt" o:ole="">
                  <v:imagedata r:id="rId208" o:title=""/>
                </v:shape>
                <o:OLEObject Type="Embed" ProgID="Equation.3" ShapeID="_x0000_i1139" DrawAspect="Content" ObjectID="_1720891425" r:id="rId209"/>
              </w:object>
            </w:r>
          </w:p>
        </w:tc>
      </w:tr>
      <w:tr w:rsidR="003F1DBD" w:rsidRPr="00061A4E">
        <w:tc>
          <w:tcPr>
            <w:tcW w:w="1843" w:type="dxa"/>
          </w:tcPr>
          <w:p w:rsidR="003F1DBD" w:rsidRPr="00061A4E" w:rsidRDefault="003F1DBD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7</w:t>
            </w:r>
          </w:p>
        </w:tc>
        <w:tc>
          <w:tcPr>
            <w:tcW w:w="8054" w:type="dxa"/>
          </w:tcPr>
          <w:p w:rsidR="003F1DBD" w:rsidRPr="00061A4E" w:rsidRDefault="00ED11B2" w:rsidP="00061A4E">
            <w:pPr>
              <w:jc w:val="center"/>
              <w:rPr>
                <w:sz w:val="28"/>
                <w:szCs w:val="28"/>
              </w:rPr>
            </w:pPr>
            <w:r w:rsidRPr="00064114">
              <w:rPr>
                <w:noProof/>
                <w:position w:val="-12"/>
                <w:sz w:val="28"/>
                <w:szCs w:val="28"/>
              </w:rPr>
            </w:r>
            <w:r w:rsidR="00ED11B2" w:rsidRPr="00064114">
              <w:rPr>
                <w:noProof/>
                <w:position w:val="-12"/>
                <w:sz w:val="28"/>
                <w:szCs w:val="28"/>
              </w:rPr>
              <w:object w:dxaOrig="3240" w:dyaOrig="380">
                <v:shape id="_x0000_i1140" type="#_x0000_t75" style="width:162pt;height:19.2pt" o:ole="">
                  <v:imagedata r:id="rId210" o:title=""/>
                </v:shape>
                <o:OLEObject Type="Embed" ProgID="Equation.3" ShapeID="_x0000_i1140" DrawAspect="Content" ObjectID="_1720891426" r:id="rId211"/>
              </w:object>
            </w:r>
          </w:p>
        </w:tc>
      </w:tr>
      <w:tr w:rsidR="003F1DBD" w:rsidRPr="00061A4E">
        <w:tc>
          <w:tcPr>
            <w:tcW w:w="1843" w:type="dxa"/>
          </w:tcPr>
          <w:p w:rsidR="003F1DBD" w:rsidRPr="00061A4E" w:rsidRDefault="003F1DBD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8</w:t>
            </w:r>
          </w:p>
        </w:tc>
        <w:tc>
          <w:tcPr>
            <w:tcW w:w="8054" w:type="dxa"/>
          </w:tcPr>
          <w:p w:rsidR="003F1DBD" w:rsidRPr="00061A4E" w:rsidRDefault="00ED11B2" w:rsidP="00061A4E">
            <w:pPr>
              <w:jc w:val="center"/>
              <w:rPr>
                <w:sz w:val="28"/>
                <w:szCs w:val="28"/>
              </w:rPr>
            </w:pPr>
            <w:r w:rsidRPr="00064114">
              <w:rPr>
                <w:noProof/>
                <w:position w:val="-12"/>
                <w:sz w:val="28"/>
                <w:szCs w:val="28"/>
              </w:rPr>
            </w:r>
            <w:r w:rsidR="00ED11B2" w:rsidRPr="00064114">
              <w:rPr>
                <w:noProof/>
                <w:position w:val="-12"/>
                <w:sz w:val="28"/>
                <w:szCs w:val="28"/>
              </w:rPr>
              <w:object w:dxaOrig="4180" w:dyaOrig="380">
                <v:shape id="_x0000_i1141" type="#_x0000_t75" style="width:208.8pt;height:19.2pt" o:ole="">
                  <v:imagedata r:id="rId212" o:title=""/>
                </v:shape>
                <o:OLEObject Type="Embed" ProgID="Equation.3" ShapeID="_x0000_i1141" DrawAspect="Content" ObjectID="_1720891427" r:id="rId213"/>
              </w:object>
            </w:r>
          </w:p>
        </w:tc>
      </w:tr>
      <w:tr w:rsidR="003F1DBD" w:rsidRPr="00061A4E">
        <w:tc>
          <w:tcPr>
            <w:tcW w:w="1843" w:type="dxa"/>
          </w:tcPr>
          <w:p w:rsidR="003F1DBD" w:rsidRPr="00061A4E" w:rsidRDefault="003F1DBD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9</w:t>
            </w:r>
          </w:p>
        </w:tc>
        <w:tc>
          <w:tcPr>
            <w:tcW w:w="8054" w:type="dxa"/>
          </w:tcPr>
          <w:p w:rsidR="003F1DBD" w:rsidRPr="00061A4E" w:rsidRDefault="00ED11B2" w:rsidP="00061A4E">
            <w:pPr>
              <w:jc w:val="center"/>
              <w:rPr>
                <w:sz w:val="28"/>
                <w:szCs w:val="28"/>
              </w:rPr>
            </w:pPr>
            <w:r w:rsidRPr="00064114">
              <w:rPr>
                <w:noProof/>
                <w:position w:val="-12"/>
                <w:sz w:val="28"/>
                <w:szCs w:val="28"/>
              </w:rPr>
            </w:r>
            <w:r w:rsidR="00ED11B2" w:rsidRPr="00064114">
              <w:rPr>
                <w:noProof/>
                <w:position w:val="-12"/>
                <w:sz w:val="28"/>
                <w:szCs w:val="28"/>
              </w:rPr>
              <w:object w:dxaOrig="2780" w:dyaOrig="420">
                <v:shape id="_x0000_i1142" type="#_x0000_t75" style="width:139.2pt;height:21pt" o:ole="">
                  <v:imagedata r:id="rId214" o:title=""/>
                </v:shape>
                <o:OLEObject Type="Embed" ProgID="Equation.3" ShapeID="_x0000_i1142" DrawAspect="Content" ObjectID="_1720891428" r:id="rId215"/>
              </w:object>
            </w:r>
          </w:p>
        </w:tc>
      </w:tr>
      <w:tr w:rsidR="00852BC3" w:rsidRPr="00061A4E">
        <w:tc>
          <w:tcPr>
            <w:tcW w:w="1843" w:type="dxa"/>
          </w:tcPr>
          <w:p w:rsidR="00852BC3" w:rsidRPr="00061A4E" w:rsidRDefault="00852BC3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10</w:t>
            </w:r>
          </w:p>
        </w:tc>
        <w:tc>
          <w:tcPr>
            <w:tcW w:w="8054" w:type="dxa"/>
          </w:tcPr>
          <w:p w:rsidR="00852BC3" w:rsidRPr="00061A4E" w:rsidRDefault="00ED11B2" w:rsidP="00061A4E">
            <w:pPr>
              <w:jc w:val="center"/>
              <w:rPr>
                <w:sz w:val="28"/>
                <w:szCs w:val="28"/>
              </w:rPr>
            </w:pPr>
            <w:r w:rsidRPr="00064114">
              <w:rPr>
                <w:noProof/>
                <w:position w:val="-12"/>
                <w:sz w:val="28"/>
                <w:szCs w:val="28"/>
              </w:rPr>
            </w:r>
            <w:r w:rsidR="00ED11B2" w:rsidRPr="00064114">
              <w:rPr>
                <w:noProof/>
                <w:position w:val="-12"/>
                <w:sz w:val="28"/>
                <w:szCs w:val="28"/>
              </w:rPr>
              <w:object w:dxaOrig="2140" w:dyaOrig="380">
                <v:shape id="_x0000_i1143" type="#_x0000_t75" style="width:106.8pt;height:19.2pt" o:ole="">
                  <v:imagedata r:id="rId216" o:title=""/>
                </v:shape>
                <o:OLEObject Type="Embed" ProgID="Equation.3" ShapeID="_x0000_i1143" DrawAspect="Content" ObjectID="_1720891429" r:id="rId217"/>
              </w:object>
            </w:r>
          </w:p>
        </w:tc>
      </w:tr>
      <w:tr w:rsidR="00852BC3" w:rsidRPr="00061A4E">
        <w:tc>
          <w:tcPr>
            <w:tcW w:w="1843" w:type="dxa"/>
          </w:tcPr>
          <w:p w:rsidR="00852BC3" w:rsidRPr="00061A4E" w:rsidRDefault="00852BC3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11</w:t>
            </w:r>
          </w:p>
        </w:tc>
        <w:tc>
          <w:tcPr>
            <w:tcW w:w="8054" w:type="dxa"/>
          </w:tcPr>
          <w:p w:rsidR="00852BC3" w:rsidRPr="00061A4E" w:rsidRDefault="00ED11B2" w:rsidP="00061A4E">
            <w:pPr>
              <w:jc w:val="center"/>
              <w:rPr>
                <w:sz w:val="28"/>
                <w:szCs w:val="28"/>
              </w:rPr>
            </w:pPr>
            <w:r w:rsidRPr="00064114">
              <w:rPr>
                <w:noProof/>
                <w:position w:val="-12"/>
                <w:sz w:val="28"/>
                <w:szCs w:val="28"/>
              </w:rPr>
            </w:r>
            <w:r w:rsidR="00ED11B2" w:rsidRPr="00064114">
              <w:rPr>
                <w:noProof/>
                <w:position w:val="-12"/>
                <w:sz w:val="28"/>
                <w:szCs w:val="28"/>
              </w:rPr>
              <w:object w:dxaOrig="4959" w:dyaOrig="420">
                <v:shape id="_x0000_i1144" type="#_x0000_t75" style="width:247.8pt;height:21pt" o:ole="">
                  <v:imagedata r:id="rId218" o:title=""/>
                </v:shape>
                <o:OLEObject Type="Embed" ProgID="Equation.3" ShapeID="_x0000_i1144" DrawAspect="Content" ObjectID="_1720891430" r:id="rId219"/>
              </w:object>
            </w:r>
          </w:p>
        </w:tc>
      </w:tr>
      <w:tr w:rsidR="00852BC3" w:rsidRPr="00061A4E">
        <w:tc>
          <w:tcPr>
            <w:tcW w:w="1843" w:type="dxa"/>
          </w:tcPr>
          <w:p w:rsidR="00852BC3" w:rsidRPr="00061A4E" w:rsidRDefault="00852BC3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12</w:t>
            </w:r>
          </w:p>
        </w:tc>
        <w:tc>
          <w:tcPr>
            <w:tcW w:w="8054" w:type="dxa"/>
          </w:tcPr>
          <w:p w:rsidR="00852BC3" w:rsidRPr="00061A4E" w:rsidRDefault="00ED11B2" w:rsidP="00061A4E">
            <w:pPr>
              <w:jc w:val="center"/>
              <w:rPr>
                <w:sz w:val="28"/>
                <w:szCs w:val="28"/>
              </w:rPr>
            </w:pPr>
            <w:r w:rsidRPr="00064114">
              <w:rPr>
                <w:noProof/>
                <w:position w:val="-12"/>
                <w:sz w:val="28"/>
                <w:szCs w:val="28"/>
              </w:rPr>
            </w:r>
            <w:r w:rsidR="00ED11B2" w:rsidRPr="00064114">
              <w:rPr>
                <w:noProof/>
                <w:position w:val="-12"/>
                <w:sz w:val="28"/>
                <w:szCs w:val="28"/>
              </w:rPr>
              <w:object w:dxaOrig="2620" w:dyaOrig="380">
                <v:shape id="_x0000_i1145" type="#_x0000_t75" style="width:130.8pt;height:19.2pt" o:ole="">
                  <v:imagedata r:id="rId220" o:title=""/>
                </v:shape>
                <o:OLEObject Type="Embed" ProgID="Equation.3" ShapeID="_x0000_i1145" DrawAspect="Content" ObjectID="_1720891431" r:id="rId221"/>
              </w:object>
            </w:r>
          </w:p>
        </w:tc>
      </w:tr>
      <w:tr w:rsidR="00852BC3" w:rsidRPr="00061A4E">
        <w:tc>
          <w:tcPr>
            <w:tcW w:w="1843" w:type="dxa"/>
          </w:tcPr>
          <w:p w:rsidR="00852BC3" w:rsidRPr="00061A4E" w:rsidRDefault="00852BC3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13</w:t>
            </w:r>
          </w:p>
        </w:tc>
        <w:tc>
          <w:tcPr>
            <w:tcW w:w="8054" w:type="dxa"/>
          </w:tcPr>
          <w:p w:rsidR="00852BC3" w:rsidRPr="00061A4E" w:rsidRDefault="00ED11B2" w:rsidP="00061A4E">
            <w:pPr>
              <w:jc w:val="center"/>
              <w:rPr>
                <w:sz w:val="28"/>
                <w:szCs w:val="28"/>
              </w:rPr>
            </w:pPr>
            <w:r w:rsidRPr="00064114">
              <w:rPr>
                <w:noProof/>
                <w:position w:val="-12"/>
                <w:sz w:val="28"/>
                <w:szCs w:val="28"/>
              </w:rPr>
            </w:r>
            <w:r w:rsidR="00ED11B2" w:rsidRPr="00064114">
              <w:rPr>
                <w:noProof/>
                <w:position w:val="-12"/>
                <w:sz w:val="28"/>
                <w:szCs w:val="28"/>
              </w:rPr>
              <w:object w:dxaOrig="2740" w:dyaOrig="420">
                <v:shape id="_x0000_i1146" type="#_x0000_t75" style="width:136.8pt;height:21pt" o:ole="">
                  <v:imagedata r:id="rId222" o:title=""/>
                </v:shape>
                <o:OLEObject Type="Embed" ProgID="Equation.3" ShapeID="_x0000_i1146" DrawAspect="Content" ObjectID="_1720891432" r:id="rId223"/>
              </w:object>
            </w:r>
          </w:p>
        </w:tc>
      </w:tr>
      <w:tr w:rsidR="00852BC3" w:rsidRPr="00061A4E">
        <w:tc>
          <w:tcPr>
            <w:tcW w:w="1843" w:type="dxa"/>
          </w:tcPr>
          <w:p w:rsidR="00852BC3" w:rsidRPr="00061A4E" w:rsidRDefault="00852BC3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14</w:t>
            </w:r>
          </w:p>
        </w:tc>
        <w:tc>
          <w:tcPr>
            <w:tcW w:w="8054" w:type="dxa"/>
          </w:tcPr>
          <w:p w:rsidR="00852BC3" w:rsidRPr="00061A4E" w:rsidRDefault="00ED11B2" w:rsidP="00061A4E">
            <w:pPr>
              <w:jc w:val="center"/>
              <w:rPr>
                <w:sz w:val="28"/>
                <w:szCs w:val="28"/>
              </w:rPr>
            </w:pPr>
            <w:r w:rsidRPr="00064114">
              <w:rPr>
                <w:noProof/>
                <w:position w:val="-12"/>
                <w:sz w:val="28"/>
                <w:szCs w:val="28"/>
              </w:rPr>
            </w:r>
            <w:r w:rsidR="00ED11B2" w:rsidRPr="00064114">
              <w:rPr>
                <w:noProof/>
                <w:position w:val="-12"/>
                <w:sz w:val="28"/>
                <w:szCs w:val="28"/>
              </w:rPr>
              <w:object w:dxaOrig="3620" w:dyaOrig="380">
                <v:shape id="_x0000_i1147" type="#_x0000_t75" style="width:181.2pt;height:19.2pt" o:ole="">
                  <v:imagedata r:id="rId224" o:title=""/>
                </v:shape>
                <o:OLEObject Type="Embed" ProgID="Equation.3" ShapeID="_x0000_i1147" DrawAspect="Content" ObjectID="_1720891433" r:id="rId225"/>
              </w:object>
            </w:r>
          </w:p>
        </w:tc>
      </w:tr>
    </w:tbl>
    <w:p w:rsidR="00AE3B4C" w:rsidRDefault="00AE3B4C" w:rsidP="00AE3B4C">
      <w:pPr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Окончание табл. 5.3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8"/>
        <w:gridCol w:w="11"/>
        <w:gridCol w:w="7974"/>
      </w:tblGrid>
      <w:tr w:rsidR="00AE3B4C" w:rsidRPr="00AE3B4C">
        <w:tc>
          <w:tcPr>
            <w:tcW w:w="1832" w:type="dxa"/>
          </w:tcPr>
          <w:p w:rsidR="00AE3B4C" w:rsidRPr="00AE3B4C" w:rsidRDefault="00AE3B4C" w:rsidP="007F1C79">
            <w:pPr>
              <w:jc w:val="center"/>
              <w:rPr>
                <w:sz w:val="26"/>
                <w:szCs w:val="28"/>
              </w:rPr>
            </w:pPr>
            <w:r w:rsidRPr="00AE3B4C">
              <w:rPr>
                <w:sz w:val="26"/>
                <w:szCs w:val="28"/>
              </w:rPr>
              <w:t>Вариант</w:t>
            </w:r>
          </w:p>
        </w:tc>
        <w:tc>
          <w:tcPr>
            <w:tcW w:w="8065" w:type="dxa"/>
            <w:gridSpan w:val="2"/>
          </w:tcPr>
          <w:p w:rsidR="00AE3B4C" w:rsidRPr="00AE3B4C" w:rsidRDefault="00AE3B4C" w:rsidP="007F1C79">
            <w:pPr>
              <w:jc w:val="center"/>
              <w:rPr>
                <w:sz w:val="26"/>
                <w:szCs w:val="28"/>
              </w:rPr>
            </w:pPr>
            <w:r w:rsidRPr="00AE3B4C">
              <w:rPr>
                <w:sz w:val="26"/>
                <w:szCs w:val="28"/>
              </w:rPr>
              <w:t>Дифференциальное уравнение</w:t>
            </w:r>
          </w:p>
        </w:tc>
      </w:tr>
      <w:tr w:rsidR="00852BC3" w:rsidRPr="00061A4E">
        <w:tc>
          <w:tcPr>
            <w:tcW w:w="1843" w:type="dxa"/>
            <w:gridSpan w:val="2"/>
          </w:tcPr>
          <w:p w:rsidR="00852BC3" w:rsidRPr="00061A4E" w:rsidRDefault="00852BC3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15</w:t>
            </w:r>
          </w:p>
        </w:tc>
        <w:tc>
          <w:tcPr>
            <w:tcW w:w="8054" w:type="dxa"/>
          </w:tcPr>
          <w:p w:rsidR="00852BC3" w:rsidRPr="00061A4E" w:rsidRDefault="00ED11B2" w:rsidP="00061A4E">
            <w:pPr>
              <w:jc w:val="center"/>
              <w:rPr>
                <w:sz w:val="28"/>
                <w:szCs w:val="28"/>
              </w:rPr>
            </w:pPr>
            <w:r w:rsidRPr="00064114">
              <w:rPr>
                <w:noProof/>
                <w:position w:val="-12"/>
                <w:sz w:val="28"/>
                <w:szCs w:val="28"/>
              </w:rPr>
            </w:r>
            <w:r w:rsidR="00ED11B2" w:rsidRPr="00064114">
              <w:rPr>
                <w:noProof/>
                <w:position w:val="-12"/>
                <w:sz w:val="28"/>
                <w:szCs w:val="28"/>
              </w:rPr>
              <w:object w:dxaOrig="2820" w:dyaOrig="380">
                <v:shape id="_x0000_i1148" type="#_x0000_t75" style="width:141pt;height:19.2pt" o:ole="">
                  <v:imagedata r:id="rId226" o:title=""/>
                </v:shape>
                <o:OLEObject Type="Embed" ProgID="Equation.3" ShapeID="_x0000_i1148" DrawAspect="Content" ObjectID="_1720891434" r:id="rId227"/>
              </w:object>
            </w:r>
          </w:p>
        </w:tc>
      </w:tr>
      <w:tr w:rsidR="00852BC3" w:rsidRPr="00061A4E">
        <w:tc>
          <w:tcPr>
            <w:tcW w:w="1843" w:type="dxa"/>
            <w:gridSpan w:val="2"/>
          </w:tcPr>
          <w:p w:rsidR="00852BC3" w:rsidRPr="00061A4E" w:rsidRDefault="00852BC3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16</w:t>
            </w:r>
          </w:p>
        </w:tc>
        <w:tc>
          <w:tcPr>
            <w:tcW w:w="8054" w:type="dxa"/>
          </w:tcPr>
          <w:p w:rsidR="00852BC3" w:rsidRPr="00061A4E" w:rsidRDefault="00ED11B2" w:rsidP="00061A4E">
            <w:pPr>
              <w:jc w:val="center"/>
              <w:rPr>
                <w:sz w:val="28"/>
                <w:szCs w:val="28"/>
              </w:rPr>
            </w:pPr>
            <w:r w:rsidRPr="00064114">
              <w:rPr>
                <w:noProof/>
                <w:position w:val="-12"/>
                <w:sz w:val="28"/>
                <w:szCs w:val="28"/>
              </w:rPr>
            </w:r>
            <w:r w:rsidR="00ED11B2" w:rsidRPr="00064114">
              <w:rPr>
                <w:noProof/>
                <w:position w:val="-12"/>
                <w:sz w:val="28"/>
                <w:szCs w:val="28"/>
              </w:rPr>
              <w:object w:dxaOrig="3420" w:dyaOrig="420">
                <v:shape id="_x0000_i1149" type="#_x0000_t75" style="width:171pt;height:21pt" o:ole="">
                  <v:imagedata r:id="rId228" o:title=""/>
                </v:shape>
                <o:OLEObject Type="Embed" ProgID="Equation.3" ShapeID="_x0000_i1149" DrawAspect="Content" ObjectID="_1720891435" r:id="rId229"/>
              </w:object>
            </w:r>
          </w:p>
        </w:tc>
      </w:tr>
      <w:tr w:rsidR="00852BC3" w:rsidRPr="00061A4E">
        <w:tc>
          <w:tcPr>
            <w:tcW w:w="1843" w:type="dxa"/>
            <w:gridSpan w:val="2"/>
          </w:tcPr>
          <w:p w:rsidR="00852BC3" w:rsidRPr="00061A4E" w:rsidRDefault="00852BC3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17</w:t>
            </w:r>
          </w:p>
        </w:tc>
        <w:tc>
          <w:tcPr>
            <w:tcW w:w="8054" w:type="dxa"/>
          </w:tcPr>
          <w:p w:rsidR="00852BC3" w:rsidRPr="00061A4E" w:rsidRDefault="00ED11B2" w:rsidP="00061A4E">
            <w:pPr>
              <w:jc w:val="center"/>
              <w:rPr>
                <w:sz w:val="28"/>
                <w:szCs w:val="28"/>
              </w:rPr>
            </w:pPr>
            <w:r w:rsidRPr="00064114">
              <w:rPr>
                <w:noProof/>
                <w:position w:val="-12"/>
                <w:sz w:val="28"/>
                <w:szCs w:val="28"/>
              </w:rPr>
            </w:r>
            <w:r w:rsidR="00ED11B2" w:rsidRPr="00064114">
              <w:rPr>
                <w:noProof/>
                <w:position w:val="-12"/>
                <w:sz w:val="28"/>
                <w:szCs w:val="28"/>
              </w:rPr>
              <w:object w:dxaOrig="3720" w:dyaOrig="380">
                <v:shape id="_x0000_i1150" type="#_x0000_t75" style="width:186pt;height:19.2pt" o:ole="">
                  <v:imagedata r:id="rId230" o:title=""/>
                </v:shape>
                <o:OLEObject Type="Embed" ProgID="Equation.3" ShapeID="_x0000_i1150" DrawAspect="Content" ObjectID="_1720891436" r:id="rId231"/>
              </w:object>
            </w:r>
          </w:p>
        </w:tc>
      </w:tr>
      <w:tr w:rsidR="00852BC3" w:rsidRPr="00061A4E">
        <w:tc>
          <w:tcPr>
            <w:tcW w:w="1843" w:type="dxa"/>
            <w:gridSpan w:val="2"/>
          </w:tcPr>
          <w:p w:rsidR="00852BC3" w:rsidRPr="00061A4E" w:rsidRDefault="00852BC3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18</w:t>
            </w:r>
          </w:p>
        </w:tc>
        <w:tc>
          <w:tcPr>
            <w:tcW w:w="8054" w:type="dxa"/>
          </w:tcPr>
          <w:p w:rsidR="00852BC3" w:rsidRPr="00061A4E" w:rsidRDefault="00ED11B2" w:rsidP="00061A4E">
            <w:pPr>
              <w:jc w:val="center"/>
              <w:rPr>
                <w:sz w:val="28"/>
                <w:szCs w:val="28"/>
              </w:rPr>
            </w:pPr>
            <w:r w:rsidRPr="00064114">
              <w:rPr>
                <w:noProof/>
                <w:position w:val="-12"/>
                <w:sz w:val="28"/>
                <w:szCs w:val="28"/>
              </w:rPr>
            </w:r>
            <w:r w:rsidR="00ED11B2" w:rsidRPr="00064114">
              <w:rPr>
                <w:noProof/>
                <w:position w:val="-12"/>
                <w:sz w:val="28"/>
                <w:szCs w:val="28"/>
              </w:rPr>
              <w:object w:dxaOrig="2600" w:dyaOrig="420">
                <v:shape id="_x0000_i1151" type="#_x0000_t75" style="width:130.2pt;height:21pt" o:ole="">
                  <v:imagedata r:id="rId232" o:title=""/>
                </v:shape>
                <o:OLEObject Type="Embed" ProgID="Equation.3" ShapeID="_x0000_i1151" DrawAspect="Content" ObjectID="_1720891437" r:id="rId233"/>
              </w:object>
            </w:r>
          </w:p>
        </w:tc>
      </w:tr>
      <w:tr w:rsidR="00852BC3" w:rsidRPr="00061A4E">
        <w:tc>
          <w:tcPr>
            <w:tcW w:w="1843" w:type="dxa"/>
            <w:gridSpan w:val="2"/>
          </w:tcPr>
          <w:p w:rsidR="00852BC3" w:rsidRPr="00061A4E" w:rsidRDefault="00852BC3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19</w:t>
            </w:r>
          </w:p>
        </w:tc>
        <w:tc>
          <w:tcPr>
            <w:tcW w:w="8054" w:type="dxa"/>
          </w:tcPr>
          <w:p w:rsidR="00852BC3" w:rsidRPr="00061A4E" w:rsidRDefault="00ED11B2" w:rsidP="00061A4E">
            <w:pPr>
              <w:jc w:val="center"/>
              <w:rPr>
                <w:sz w:val="28"/>
                <w:szCs w:val="28"/>
              </w:rPr>
            </w:pPr>
            <w:r w:rsidRPr="00064114">
              <w:rPr>
                <w:noProof/>
                <w:position w:val="-12"/>
                <w:sz w:val="28"/>
                <w:szCs w:val="28"/>
              </w:rPr>
            </w:r>
            <w:r w:rsidR="00ED11B2" w:rsidRPr="00064114">
              <w:rPr>
                <w:noProof/>
                <w:position w:val="-12"/>
                <w:sz w:val="28"/>
                <w:szCs w:val="28"/>
              </w:rPr>
              <w:object w:dxaOrig="2720" w:dyaOrig="380">
                <v:shape id="_x0000_i1152" type="#_x0000_t75" style="width:136.2pt;height:19.2pt" o:ole="">
                  <v:imagedata r:id="rId234" o:title=""/>
                </v:shape>
                <o:OLEObject Type="Embed" ProgID="Equation.3" ShapeID="_x0000_i1152" DrawAspect="Content" ObjectID="_1720891438" r:id="rId235"/>
              </w:object>
            </w:r>
          </w:p>
        </w:tc>
      </w:tr>
      <w:tr w:rsidR="00852BC3" w:rsidRPr="00061A4E">
        <w:tc>
          <w:tcPr>
            <w:tcW w:w="1843" w:type="dxa"/>
            <w:gridSpan w:val="2"/>
          </w:tcPr>
          <w:p w:rsidR="00852BC3" w:rsidRPr="00061A4E" w:rsidRDefault="00852BC3" w:rsidP="00061A4E">
            <w:pPr>
              <w:jc w:val="center"/>
              <w:rPr>
                <w:sz w:val="28"/>
                <w:szCs w:val="28"/>
              </w:rPr>
            </w:pPr>
            <w:r w:rsidRPr="00061A4E">
              <w:rPr>
                <w:sz w:val="28"/>
                <w:szCs w:val="28"/>
              </w:rPr>
              <w:t>20</w:t>
            </w:r>
          </w:p>
        </w:tc>
        <w:tc>
          <w:tcPr>
            <w:tcW w:w="8054" w:type="dxa"/>
          </w:tcPr>
          <w:p w:rsidR="00852BC3" w:rsidRPr="00061A4E" w:rsidRDefault="00ED11B2" w:rsidP="00061A4E">
            <w:pPr>
              <w:jc w:val="center"/>
              <w:rPr>
                <w:sz w:val="28"/>
                <w:szCs w:val="28"/>
              </w:rPr>
            </w:pPr>
            <w:r w:rsidRPr="00064114">
              <w:rPr>
                <w:noProof/>
                <w:position w:val="-12"/>
                <w:sz w:val="28"/>
                <w:szCs w:val="28"/>
              </w:rPr>
            </w:r>
            <w:r w:rsidR="00ED11B2" w:rsidRPr="00064114">
              <w:rPr>
                <w:noProof/>
                <w:position w:val="-12"/>
                <w:sz w:val="28"/>
                <w:szCs w:val="28"/>
              </w:rPr>
              <w:object w:dxaOrig="2560" w:dyaOrig="380">
                <v:shape id="_x0000_i1153" type="#_x0000_t75" style="width:127.8pt;height:19.2pt" o:ole="">
                  <v:imagedata r:id="rId236" o:title=""/>
                </v:shape>
                <o:OLEObject Type="Embed" ProgID="Equation.3" ShapeID="_x0000_i1153" DrawAspect="Content" ObjectID="_1720891439" r:id="rId237"/>
              </w:object>
            </w:r>
          </w:p>
        </w:tc>
      </w:tr>
    </w:tbl>
    <w:p w:rsidR="00F37ED2" w:rsidRDefault="00F37ED2" w:rsidP="00DC4071">
      <w:pPr>
        <w:pStyle w:val="af2"/>
      </w:pPr>
    </w:p>
    <w:p w:rsidR="00F37ED2" w:rsidRPr="00AE3B4C" w:rsidRDefault="00F37ED2" w:rsidP="00DC4071">
      <w:pPr>
        <w:pStyle w:val="af2"/>
        <w:jc w:val="center"/>
        <w:rPr>
          <w:b/>
          <w:i/>
        </w:rPr>
      </w:pPr>
      <w:r w:rsidRPr="00AE3B4C">
        <w:rPr>
          <w:b/>
          <w:i/>
        </w:rPr>
        <w:t>Задание</w:t>
      </w:r>
      <w:r w:rsidR="004F636A" w:rsidRPr="00AE3B4C">
        <w:rPr>
          <w:b/>
          <w:i/>
        </w:rPr>
        <w:t xml:space="preserve"> </w:t>
      </w:r>
      <w:r w:rsidRPr="00AE3B4C">
        <w:rPr>
          <w:b/>
          <w:i/>
        </w:rPr>
        <w:t>№</w:t>
      </w:r>
      <w:r w:rsidR="00AE3B4C" w:rsidRPr="00AE3B4C">
        <w:rPr>
          <w:b/>
          <w:i/>
        </w:rPr>
        <w:t xml:space="preserve"> </w:t>
      </w:r>
      <w:r w:rsidRPr="00AE3B4C">
        <w:rPr>
          <w:b/>
          <w:i/>
        </w:rPr>
        <w:t>2</w:t>
      </w:r>
    </w:p>
    <w:p w:rsidR="00AE3B4C" w:rsidRDefault="00AE3B4C" w:rsidP="00AE3B4C">
      <w:pPr>
        <w:pStyle w:val="af2"/>
        <w:rPr>
          <w:sz w:val="20"/>
          <w:szCs w:val="20"/>
        </w:rPr>
      </w:pPr>
    </w:p>
    <w:p w:rsidR="00F37ED2" w:rsidRPr="00AE3B4C" w:rsidRDefault="00F37ED2" w:rsidP="00DC4071">
      <w:pPr>
        <w:pStyle w:val="af2"/>
        <w:jc w:val="center"/>
        <w:rPr>
          <w:i/>
        </w:rPr>
      </w:pPr>
      <w:r w:rsidRPr="00AE3B4C">
        <w:rPr>
          <w:i/>
        </w:rPr>
        <w:t>Вариант</w:t>
      </w:r>
      <w:r w:rsidR="004F636A" w:rsidRPr="00AE3B4C">
        <w:rPr>
          <w:i/>
        </w:rPr>
        <w:t xml:space="preserve"> </w:t>
      </w:r>
      <w:r w:rsidRPr="00AE3B4C">
        <w:rPr>
          <w:i/>
        </w:rPr>
        <w:t>№</w:t>
      </w:r>
      <w:r w:rsidR="00AE3B4C" w:rsidRPr="00AE3B4C">
        <w:rPr>
          <w:i/>
        </w:rPr>
        <w:t xml:space="preserve"> </w:t>
      </w:r>
      <w:r w:rsidRPr="00AE3B4C">
        <w:rPr>
          <w:i/>
        </w:rPr>
        <w:t>1</w:t>
      </w:r>
    </w:p>
    <w:p w:rsidR="00AE3B4C" w:rsidRDefault="00AE3B4C" w:rsidP="00AE3B4C">
      <w:pPr>
        <w:pStyle w:val="af2"/>
        <w:rPr>
          <w:sz w:val="10"/>
          <w:szCs w:val="10"/>
        </w:rPr>
      </w:pPr>
    </w:p>
    <w:p w:rsidR="00F37ED2" w:rsidRDefault="00F37ED2" w:rsidP="00DC4071">
      <w:pPr>
        <w:pStyle w:val="af2"/>
      </w:pPr>
      <w:r>
        <w:t xml:space="preserve">Найти регулирующую передаточную функцию и назвать тип получаемого звена при охвате: </w:t>
      </w:r>
    </w:p>
    <w:p w:rsidR="00F37ED2" w:rsidRDefault="00F37ED2" w:rsidP="00DC4071">
      <w:pPr>
        <w:pStyle w:val="af2"/>
      </w:pPr>
      <w:r>
        <w:t>а) идеального интегрирующего звена;</w:t>
      </w:r>
    </w:p>
    <w:p w:rsidR="00F37ED2" w:rsidRDefault="00F37ED2" w:rsidP="00DC4071">
      <w:pPr>
        <w:pStyle w:val="af2"/>
      </w:pPr>
      <w:r>
        <w:t>б) идеального дифференцирующего звена;</w:t>
      </w:r>
    </w:p>
    <w:p w:rsidR="00F37ED2" w:rsidRDefault="00F37ED2" w:rsidP="00DC4071">
      <w:pPr>
        <w:pStyle w:val="af2"/>
      </w:pPr>
      <w:r>
        <w:t>в) отрицательной обратной связью через без</w:t>
      </w:r>
      <w:r w:rsidR="00DC0D6C">
        <w:t>и</w:t>
      </w:r>
      <w:r>
        <w:t>нерционное звено.</w:t>
      </w:r>
    </w:p>
    <w:p w:rsidR="00DC4071" w:rsidRDefault="00DC4071" w:rsidP="00DC4071">
      <w:pPr>
        <w:pStyle w:val="af2"/>
      </w:pPr>
    </w:p>
    <w:p w:rsidR="00F37ED2" w:rsidRPr="00AE3B4C" w:rsidRDefault="00F37ED2" w:rsidP="00DC4071">
      <w:pPr>
        <w:pStyle w:val="af2"/>
        <w:jc w:val="center"/>
        <w:rPr>
          <w:i/>
        </w:rPr>
      </w:pPr>
      <w:r w:rsidRPr="00AE3B4C">
        <w:rPr>
          <w:i/>
        </w:rPr>
        <w:t>Вариант</w:t>
      </w:r>
      <w:r w:rsidR="004F636A" w:rsidRPr="00AE3B4C">
        <w:rPr>
          <w:i/>
        </w:rPr>
        <w:t xml:space="preserve"> </w:t>
      </w:r>
      <w:r w:rsidRPr="00AE3B4C">
        <w:rPr>
          <w:i/>
        </w:rPr>
        <w:t>№</w:t>
      </w:r>
      <w:r w:rsidR="00AE3B4C" w:rsidRPr="00AE3B4C">
        <w:rPr>
          <w:i/>
        </w:rPr>
        <w:t xml:space="preserve"> </w:t>
      </w:r>
      <w:r w:rsidRPr="00AE3B4C">
        <w:rPr>
          <w:i/>
        </w:rPr>
        <w:t>2</w:t>
      </w:r>
    </w:p>
    <w:p w:rsidR="00AE3B4C" w:rsidRDefault="00AE3B4C" w:rsidP="00AE3B4C">
      <w:pPr>
        <w:pStyle w:val="af2"/>
        <w:rPr>
          <w:sz w:val="10"/>
          <w:szCs w:val="10"/>
        </w:rPr>
      </w:pPr>
    </w:p>
    <w:p w:rsidR="00F37ED2" w:rsidRDefault="00F37ED2" w:rsidP="00DC4071">
      <w:pPr>
        <w:pStyle w:val="af2"/>
      </w:pPr>
      <w:r>
        <w:t>Определить передаточную функцию гидравлического демпфера, корпус кот</w:t>
      </w:r>
      <w:r>
        <w:t>о</w:t>
      </w:r>
      <w:r>
        <w:t>рого связан с основанием через пруж</w:t>
      </w:r>
      <w:r>
        <w:t>и</w:t>
      </w:r>
      <w:r>
        <w:t>ну (рис.</w:t>
      </w:r>
      <w:r w:rsidR="00DC4071">
        <w:t> </w:t>
      </w:r>
      <w:r>
        <w:t xml:space="preserve">5.18), </w:t>
      </w:r>
      <w:r w:rsidR="00E22AD3">
        <w:t>если не учитывать</w:t>
      </w:r>
      <w:r w:rsidR="0035094A">
        <w:t xml:space="preserve"> влияния массы подвижных частей.</w:t>
      </w:r>
      <w:r>
        <w:t xml:space="preserve"> </w:t>
      </w:r>
      <w:r w:rsidR="0035094A">
        <w:t xml:space="preserve">За входную величину принять перемещение точки </w:t>
      </w:r>
      <w:r w:rsidR="0035094A" w:rsidRPr="001A6A5E">
        <w:rPr>
          <w:i/>
        </w:rPr>
        <w:t>В</w:t>
      </w:r>
      <w:r w:rsidR="0035094A">
        <w:t xml:space="preserve"> (поршня относительно основания), за выходную – перемещение точки </w:t>
      </w:r>
      <w:r w:rsidR="0035094A" w:rsidRPr="001A6A5E">
        <w:rPr>
          <w:i/>
        </w:rPr>
        <w:t>А</w:t>
      </w:r>
      <w:r w:rsidR="0040428B">
        <w:t xml:space="preserve"> </w:t>
      </w:r>
      <w:r w:rsidR="0035094A">
        <w:t>(корп</w:t>
      </w:r>
      <w:r w:rsidR="0035094A">
        <w:t>у</w:t>
      </w:r>
      <w:r w:rsidR="0035094A">
        <w:t>са).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082"/>
        <w:gridCol w:w="2839"/>
      </w:tblGrid>
      <w:tr w:rsidR="00AE3B4C" w:rsidRPr="000508E1">
        <w:tc>
          <w:tcPr>
            <w:tcW w:w="7128" w:type="dxa"/>
            <w:shd w:val="clear" w:color="auto" w:fill="auto"/>
          </w:tcPr>
          <w:p w:rsidR="00AE3B4C" w:rsidRPr="000508E1" w:rsidRDefault="00ED11B2" w:rsidP="000508E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4230370" cy="1779905"/>
                  <wp:effectExtent l="0" t="0" r="0" b="0"/>
                  <wp:docPr id="130" name="Рисунок 1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30"/>
                          <pic:cNvPicPr>
                            <a:picLocks/>
                          </pic:cNvPicPr>
                        </pic:nvPicPr>
                        <pic:blipFill>
                          <a:blip r:embed="rId2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0370" cy="1779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9" w:type="dxa"/>
            <w:shd w:val="clear" w:color="auto" w:fill="auto"/>
            <w:vAlign w:val="center"/>
          </w:tcPr>
          <w:p w:rsidR="00AE3B4C" w:rsidRPr="000508E1" w:rsidRDefault="00AE3B4C" w:rsidP="000508E1">
            <w:pPr>
              <w:jc w:val="center"/>
              <w:rPr>
                <w:sz w:val="26"/>
              </w:rPr>
            </w:pPr>
            <w:r w:rsidRPr="000508E1">
              <w:rPr>
                <w:sz w:val="26"/>
              </w:rPr>
              <w:t xml:space="preserve">Рис. 5.18. Схема </w:t>
            </w:r>
          </w:p>
          <w:p w:rsidR="00AE3B4C" w:rsidRPr="000508E1" w:rsidRDefault="00AE3B4C" w:rsidP="000508E1">
            <w:pPr>
              <w:jc w:val="center"/>
              <w:rPr>
                <w:sz w:val="26"/>
              </w:rPr>
            </w:pPr>
            <w:r w:rsidRPr="000508E1">
              <w:rPr>
                <w:sz w:val="26"/>
              </w:rPr>
              <w:t xml:space="preserve">гидравлического </w:t>
            </w:r>
          </w:p>
          <w:p w:rsidR="00AE3B4C" w:rsidRPr="000508E1" w:rsidRDefault="00AE3B4C" w:rsidP="000508E1">
            <w:pPr>
              <w:jc w:val="center"/>
              <w:rPr>
                <w:sz w:val="28"/>
                <w:szCs w:val="28"/>
              </w:rPr>
            </w:pPr>
            <w:r w:rsidRPr="000508E1">
              <w:rPr>
                <w:sz w:val="26"/>
              </w:rPr>
              <w:t>дем</w:t>
            </w:r>
            <w:r w:rsidRPr="000508E1">
              <w:rPr>
                <w:sz w:val="26"/>
              </w:rPr>
              <w:t>п</w:t>
            </w:r>
            <w:r w:rsidRPr="000508E1">
              <w:rPr>
                <w:sz w:val="26"/>
              </w:rPr>
              <w:t>фера</w:t>
            </w:r>
          </w:p>
        </w:tc>
      </w:tr>
    </w:tbl>
    <w:p w:rsidR="0035094A" w:rsidRDefault="0035094A" w:rsidP="00DC4071">
      <w:pPr>
        <w:pStyle w:val="af2"/>
      </w:pPr>
    </w:p>
    <w:p w:rsidR="0035094A" w:rsidRPr="00AE3B4C" w:rsidRDefault="0035094A" w:rsidP="00DC4071">
      <w:pPr>
        <w:pStyle w:val="af2"/>
        <w:jc w:val="center"/>
        <w:rPr>
          <w:i/>
        </w:rPr>
      </w:pPr>
      <w:r w:rsidRPr="00AE3B4C">
        <w:rPr>
          <w:i/>
        </w:rPr>
        <w:t>Вариант</w:t>
      </w:r>
      <w:r w:rsidR="004F636A" w:rsidRPr="00AE3B4C">
        <w:rPr>
          <w:i/>
        </w:rPr>
        <w:t xml:space="preserve"> </w:t>
      </w:r>
      <w:r w:rsidRPr="00AE3B4C">
        <w:rPr>
          <w:i/>
        </w:rPr>
        <w:t>№</w:t>
      </w:r>
      <w:r w:rsidR="00AE3B4C" w:rsidRPr="00AE3B4C">
        <w:rPr>
          <w:i/>
        </w:rPr>
        <w:t xml:space="preserve"> </w:t>
      </w:r>
      <w:r w:rsidRPr="00AE3B4C">
        <w:rPr>
          <w:i/>
        </w:rPr>
        <w:t>3</w:t>
      </w:r>
    </w:p>
    <w:p w:rsidR="00AE3B4C" w:rsidRDefault="00AE3B4C" w:rsidP="00AE3B4C">
      <w:pPr>
        <w:pStyle w:val="af2"/>
        <w:rPr>
          <w:sz w:val="10"/>
          <w:szCs w:val="10"/>
        </w:rPr>
      </w:pPr>
    </w:p>
    <w:p w:rsidR="0035094A" w:rsidRDefault="0035094A" w:rsidP="00DC4071">
      <w:pPr>
        <w:pStyle w:val="af2"/>
      </w:pPr>
      <w:r>
        <w:t>Определить передаточную функцию упругой системы суппорта станка, ра</w:t>
      </w:r>
      <w:r>
        <w:t>с</w:t>
      </w:r>
      <w:r>
        <w:t xml:space="preserve">четная схема которой показана на рис. 5.19. За входную величину принять силу </w:t>
      </w:r>
      <w:r w:rsidRPr="001A6A5E">
        <w:rPr>
          <w:i/>
          <w:lang w:val="en-US"/>
        </w:rPr>
        <w:t>F</w:t>
      </w:r>
      <w:r w:rsidRPr="00DC4071">
        <w:rPr>
          <w:i/>
          <w:vertAlign w:val="subscript"/>
          <w:lang w:val="en-US"/>
        </w:rPr>
        <w:t>x</w:t>
      </w:r>
      <w:r>
        <w:t xml:space="preserve">, действующую на резец вдоль оси </w:t>
      </w:r>
      <w:r w:rsidRPr="001A6A5E">
        <w:rPr>
          <w:i/>
        </w:rPr>
        <w:t>х</w:t>
      </w:r>
      <w:r>
        <w:t xml:space="preserve">, за выходную – отклонение </w:t>
      </w:r>
      <w:r w:rsidRPr="001A6A5E">
        <w:rPr>
          <w:i/>
        </w:rPr>
        <w:t>х</w:t>
      </w:r>
      <w:r>
        <w:t xml:space="preserve"> резца от и</w:t>
      </w:r>
      <w:r>
        <w:t>с</w:t>
      </w:r>
      <w:r>
        <w:t xml:space="preserve">ходного положения. На схеме обозначены: </w:t>
      </w:r>
      <w:r w:rsidRPr="001A6A5E">
        <w:rPr>
          <w:i/>
        </w:rPr>
        <w:t>С</w:t>
      </w:r>
      <w:r>
        <w:t xml:space="preserve"> – коэффициент жестк</w:t>
      </w:r>
      <w:r>
        <w:t>о</w:t>
      </w:r>
      <w:r>
        <w:t xml:space="preserve">сти пружины; </w:t>
      </w:r>
      <w:r w:rsidRPr="001A6A5E">
        <w:rPr>
          <w:i/>
          <w:lang w:val="en-US"/>
        </w:rPr>
        <w:t>f</w:t>
      </w:r>
      <w:r w:rsidRPr="0035094A">
        <w:t xml:space="preserve"> </w:t>
      </w:r>
      <w:r w:rsidR="0082278F">
        <w:t xml:space="preserve"> </w:t>
      </w:r>
      <w:r w:rsidRPr="0035094A">
        <w:t xml:space="preserve">– </w:t>
      </w:r>
      <w:r>
        <w:t>коэффициент демпфирования.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191"/>
        <w:gridCol w:w="3730"/>
      </w:tblGrid>
      <w:tr w:rsidR="00AE3B4C" w:rsidRPr="000508E1">
        <w:tc>
          <w:tcPr>
            <w:tcW w:w="5068" w:type="dxa"/>
            <w:shd w:val="clear" w:color="auto" w:fill="auto"/>
          </w:tcPr>
          <w:p w:rsidR="00AE3B4C" w:rsidRPr="000508E1" w:rsidRDefault="00ED11B2" w:rsidP="000508E1">
            <w:pPr>
              <w:ind w:firstLine="426"/>
              <w:jc w:val="right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523615" cy="1694815"/>
                  <wp:effectExtent l="0" t="0" r="0" b="0"/>
                  <wp:docPr id="131" name="Рисунок 1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31"/>
                          <pic:cNvPicPr>
                            <a:picLocks/>
                          </pic:cNvPicPr>
                        </pic:nvPicPr>
                        <pic:blipFill>
                          <a:blip r:embed="rId2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3615" cy="169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  <w:shd w:val="clear" w:color="auto" w:fill="auto"/>
            <w:vAlign w:val="center"/>
          </w:tcPr>
          <w:p w:rsidR="0082278F" w:rsidRPr="000508E1" w:rsidRDefault="00AE3B4C" w:rsidP="000508E1">
            <w:pPr>
              <w:jc w:val="center"/>
              <w:rPr>
                <w:sz w:val="26"/>
              </w:rPr>
            </w:pPr>
            <w:r w:rsidRPr="000508E1">
              <w:rPr>
                <w:sz w:val="26"/>
              </w:rPr>
              <w:t xml:space="preserve">Рис. 5.19. Расчетная схема </w:t>
            </w:r>
          </w:p>
          <w:p w:rsidR="00AE3B4C" w:rsidRPr="000508E1" w:rsidRDefault="00AE3B4C" w:rsidP="000508E1">
            <w:pPr>
              <w:jc w:val="center"/>
              <w:rPr>
                <w:sz w:val="26"/>
              </w:rPr>
            </w:pPr>
            <w:r w:rsidRPr="000508E1">
              <w:rPr>
                <w:sz w:val="26"/>
              </w:rPr>
              <w:t>упр</w:t>
            </w:r>
            <w:r w:rsidRPr="000508E1">
              <w:rPr>
                <w:sz w:val="26"/>
              </w:rPr>
              <w:t>у</w:t>
            </w:r>
            <w:r w:rsidRPr="000508E1">
              <w:rPr>
                <w:sz w:val="26"/>
              </w:rPr>
              <w:t xml:space="preserve">гой системы суппорта </w:t>
            </w:r>
          </w:p>
          <w:p w:rsidR="00AE3B4C" w:rsidRPr="000508E1" w:rsidRDefault="00AE3B4C" w:rsidP="000508E1">
            <w:pPr>
              <w:jc w:val="center"/>
              <w:rPr>
                <w:sz w:val="28"/>
                <w:szCs w:val="28"/>
              </w:rPr>
            </w:pPr>
            <w:r w:rsidRPr="000508E1">
              <w:rPr>
                <w:sz w:val="26"/>
              </w:rPr>
              <w:t>ста</w:t>
            </w:r>
            <w:r w:rsidRPr="000508E1">
              <w:rPr>
                <w:sz w:val="26"/>
              </w:rPr>
              <w:t>н</w:t>
            </w:r>
            <w:r w:rsidRPr="000508E1">
              <w:rPr>
                <w:sz w:val="26"/>
              </w:rPr>
              <w:t>ка</w:t>
            </w:r>
          </w:p>
        </w:tc>
      </w:tr>
    </w:tbl>
    <w:p w:rsidR="00AE3B4C" w:rsidRDefault="00AE3B4C" w:rsidP="00DC4071">
      <w:pPr>
        <w:pStyle w:val="af2"/>
        <w:jc w:val="center"/>
      </w:pPr>
    </w:p>
    <w:p w:rsidR="00D67586" w:rsidRPr="00AE3B4C" w:rsidRDefault="00D67586" w:rsidP="00DC4071">
      <w:pPr>
        <w:pStyle w:val="af2"/>
        <w:jc w:val="center"/>
        <w:rPr>
          <w:i/>
        </w:rPr>
      </w:pPr>
      <w:r w:rsidRPr="00AE3B4C">
        <w:rPr>
          <w:i/>
        </w:rPr>
        <w:t>Вариант</w:t>
      </w:r>
      <w:r w:rsidR="004F636A" w:rsidRPr="00AE3B4C">
        <w:rPr>
          <w:i/>
        </w:rPr>
        <w:t xml:space="preserve"> </w:t>
      </w:r>
      <w:r w:rsidRPr="00AE3B4C">
        <w:rPr>
          <w:i/>
        </w:rPr>
        <w:t>№</w:t>
      </w:r>
      <w:r w:rsidR="00AE3B4C" w:rsidRPr="00AE3B4C">
        <w:rPr>
          <w:i/>
        </w:rPr>
        <w:t xml:space="preserve"> </w:t>
      </w:r>
      <w:r w:rsidRPr="00AE3B4C">
        <w:rPr>
          <w:i/>
        </w:rPr>
        <w:t>4</w:t>
      </w:r>
    </w:p>
    <w:p w:rsidR="00AE3B4C" w:rsidRDefault="00AE3B4C" w:rsidP="00AE3B4C">
      <w:pPr>
        <w:pStyle w:val="af2"/>
        <w:rPr>
          <w:sz w:val="10"/>
          <w:szCs w:val="10"/>
        </w:rPr>
      </w:pPr>
    </w:p>
    <w:p w:rsidR="00D67586" w:rsidRDefault="00D67586" w:rsidP="00DC4071">
      <w:pPr>
        <w:pStyle w:val="af2"/>
      </w:pPr>
      <w:r>
        <w:t>Составить дифференциальное уравнение и написать выражение перед</w:t>
      </w:r>
      <w:r>
        <w:t>а</w:t>
      </w:r>
      <w:r>
        <w:t>точной функции при нулевых начальных условиях для электрического зве</w:t>
      </w:r>
      <w:r w:rsidR="00DC4071">
        <w:t>на, изображе</w:t>
      </w:r>
      <w:r w:rsidR="00DC4071">
        <w:t>н</w:t>
      </w:r>
      <w:r w:rsidR="00DC4071">
        <w:t>ного на рис. </w:t>
      </w:r>
      <w:r>
        <w:t>5.20. Привести пример механического эквивале</w:t>
      </w:r>
      <w:r>
        <w:t>н</w:t>
      </w:r>
      <w:r>
        <w:t>та.</w:t>
      </w:r>
    </w:p>
    <w:p w:rsidR="00AE3B4C" w:rsidRDefault="00AE3B4C" w:rsidP="00AE3B4C">
      <w:pPr>
        <w:pStyle w:val="af2"/>
      </w:pPr>
    </w:p>
    <w:p w:rsidR="00AE3B4C" w:rsidRPr="00AE3B4C" w:rsidRDefault="00AE3B4C" w:rsidP="00AE3B4C">
      <w:pPr>
        <w:pStyle w:val="af2"/>
        <w:jc w:val="center"/>
        <w:rPr>
          <w:i/>
        </w:rPr>
      </w:pPr>
      <w:r w:rsidRPr="00AE3B4C">
        <w:rPr>
          <w:i/>
        </w:rPr>
        <w:t>Вариант № 5</w:t>
      </w:r>
    </w:p>
    <w:p w:rsidR="00AE3B4C" w:rsidRDefault="00AE3B4C" w:rsidP="00AE3B4C">
      <w:pPr>
        <w:pStyle w:val="af2"/>
        <w:rPr>
          <w:sz w:val="10"/>
          <w:szCs w:val="10"/>
        </w:rPr>
      </w:pPr>
    </w:p>
    <w:p w:rsidR="00AE3B4C" w:rsidRDefault="00AE3B4C" w:rsidP="00AE3B4C">
      <w:pPr>
        <w:pStyle w:val="af2"/>
      </w:pPr>
      <w:r>
        <w:t>Составить дифференциальное уравнение и записать выражение перед</w:t>
      </w:r>
      <w:r>
        <w:t>а</w:t>
      </w:r>
      <w:r>
        <w:t>точной функции при нулевых начальных условиях для электрического звена, изображе</w:t>
      </w:r>
      <w:r>
        <w:t>н</w:t>
      </w:r>
      <w:r>
        <w:t>ного на рис. 5.21. Привести пример механического эквивалента.</w:t>
      </w:r>
    </w:p>
    <w:p w:rsidR="00AE3B4C" w:rsidRDefault="00AE3B4C" w:rsidP="00AE3B4C">
      <w:pPr>
        <w:pStyle w:val="af2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58"/>
        <w:gridCol w:w="4963"/>
      </w:tblGrid>
      <w:tr w:rsidR="00AE3B4C" w:rsidRPr="000508E1">
        <w:tc>
          <w:tcPr>
            <w:tcW w:w="5068" w:type="dxa"/>
            <w:shd w:val="clear" w:color="auto" w:fill="auto"/>
          </w:tcPr>
          <w:p w:rsidR="00AE3B4C" w:rsidRPr="000508E1" w:rsidRDefault="00ED11B2" w:rsidP="000508E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267585" cy="1344295"/>
                  <wp:effectExtent l="0" t="0" r="0" b="0"/>
                  <wp:docPr id="132" name="Рисунок 1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32"/>
                          <pic:cNvPicPr>
                            <a:picLocks/>
                          </pic:cNvPicPr>
                        </pic:nvPicPr>
                        <pic:blipFill>
                          <a:blip r:embed="rId2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7585" cy="1344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  <w:shd w:val="clear" w:color="auto" w:fill="auto"/>
            <w:vAlign w:val="center"/>
          </w:tcPr>
          <w:p w:rsidR="00AE3B4C" w:rsidRPr="000508E1" w:rsidRDefault="00ED11B2" w:rsidP="000508E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294890" cy="1371600"/>
                  <wp:effectExtent l="0" t="0" r="0" b="0"/>
                  <wp:docPr id="133" name="Рисунок 1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33"/>
                          <pic:cNvPicPr>
                            <a:picLocks/>
                          </pic:cNvPicPr>
                        </pic:nvPicPr>
                        <pic:blipFill>
                          <a:blip r:embed="rId2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489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3B4C" w:rsidRPr="000508E1">
        <w:tc>
          <w:tcPr>
            <w:tcW w:w="5068" w:type="dxa"/>
            <w:shd w:val="clear" w:color="auto" w:fill="auto"/>
          </w:tcPr>
          <w:p w:rsidR="00AE3B4C" w:rsidRDefault="00AE3B4C" w:rsidP="000508E1">
            <w:pPr>
              <w:jc w:val="center"/>
            </w:pPr>
            <w:r w:rsidRPr="000508E1">
              <w:rPr>
                <w:sz w:val="26"/>
              </w:rPr>
              <w:t xml:space="preserve">Рис. 5.20. Схема </w:t>
            </w:r>
            <w:r w:rsidRPr="000508E1">
              <w:rPr>
                <w:sz w:val="26"/>
                <w:lang w:val="en-US"/>
              </w:rPr>
              <w:t>RC</w:t>
            </w:r>
            <w:r w:rsidRPr="000508E1">
              <w:rPr>
                <w:sz w:val="26"/>
              </w:rPr>
              <w:t>-контура</w:t>
            </w:r>
          </w:p>
        </w:tc>
        <w:tc>
          <w:tcPr>
            <w:tcW w:w="5069" w:type="dxa"/>
            <w:shd w:val="clear" w:color="auto" w:fill="auto"/>
            <w:vAlign w:val="center"/>
          </w:tcPr>
          <w:p w:rsidR="00AE3B4C" w:rsidRDefault="00AE3B4C" w:rsidP="000508E1">
            <w:pPr>
              <w:jc w:val="center"/>
            </w:pPr>
            <w:r w:rsidRPr="000508E1">
              <w:rPr>
                <w:sz w:val="26"/>
              </w:rPr>
              <w:t>Рис. 5.21. Схема электрического звена</w:t>
            </w:r>
          </w:p>
        </w:tc>
      </w:tr>
    </w:tbl>
    <w:p w:rsidR="00D67586" w:rsidRDefault="00D67586" w:rsidP="00DC4071">
      <w:pPr>
        <w:pStyle w:val="af2"/>
      </w:pPr>
    </w:p>
    <w:p w:rsidR="00D67586" w:rsidRPr="00AE3B4C" w:rsidRDefault="00D67586" w:rsidP="00DC4071">
      <w:pPr>
        <w:pStyle w:val="af2"/>
        <w:jc w:val="center"/>
        <w:rPr>
          <w:i/>
        </w:rPr>
      </w:pPr>
      <w:r w:rsidRPr="00AE3B4C">
        <w:rPr>
          <w:i/>
        </w:rPr>
        <w:t>Вариант</w:t>
      </w:r>
      <w:r w:rsidR="004F636A" w:rsidRPr="00AE3B4C">
        <w:rPr>
          <w:i/>
        </w:rPr>
        <w:t xml:space="preserve"> </w:t>
      </w:r>
      <w:r w:rsidRPr="00AE3B4C">
        <w:rPr>
          <w:i/>
        </w:rPr>
        <w:t>№</w:t>
      </w:r>
      <w:r w:rsidR="00AE3B4C" w:rsidRPr="00AE3B4C">
        <w:rPr>
          <w:i/>
        </w:rPr>
        <w:t xml:space="preserve"> </w:t>
      </w:r>
      <w:r w:rsidRPr="00AE3B4C">
        <w:rPr>
          <w:i/>
        </w:rPr>
        <w:t>6</w:t>
      </w:r>
    </w:p>
    <w:p w:rsidR="00AE3B4C" w:rsidRDefault="00AE3B4C" w:rsidP="00AE3B4C">
      <w:pPr>
        <w:pStyle w:val="af2"/>
        <w:rPr>
          <w:sz w:val="10"/>
          <w:szCs w:val="10"/>
        </w:rPr>
      </w:pPr>
    </w:p>
    <w:p w:rsidR="00D67586" w:rsidRDefault="00D67586" w:rsidP="00DC4071">
      <w:pPr>
        <w:pStyle w:val="af2"/>
      </w:pPr>
      <w:r>
        <w:t>Составить дифференциальное уравнение и записать выражение перед</w:t>
      </w:r>
      <w:r>
        <w:t>а</w:t>
      </w:r>
      <w:r>
        <w:t>точной функции для электрического звена, изображенного на рис.</w:t>
      </w:r>
      <w:r w:rsidR="00DC4071">
        <w:t> </w:t>
      </w:r>
      <w:r>
        <w:t>5.22. Пр</w:t>
      </w:r>
      <w:r>
        <w:t>и</w:t>
      </w:r>
      <w:r>
        <w:t xml:space="preserve">вести схему </w:t>
      </w:r>
      <w:r w:rsidR="00960615">
        <w:t>механического</w:t>
      </w:r>
      <w:r>
        <w:t xml:space="preserve"> эквивалента.</w:t>
      </w:r>
    </w:p>
    <w:p w:rsidR="00AE3B4C" w:rsidRDefault="00AE3B4C" w:rsidP="00AE3B4C">
      <w:pPr>
        <w:pStyle w:val="af2"/>
      </w:pPr>
    </w:p>
    <w:p w:rsidR="00AE3B4C" w:rsidRPr="00AE3B4C" w:rsidRDefault="00AE3B4C" w:rsidP="00AE3B4C">
      <w:pPr>
        <w:pStyle w:val="af2"/>
        <w:jc w:val="center"/>
        <w:rPr>
          <w:i/>
        </w:rPr>
      </w:pPr>
      <w:r w:rsidRPr="00AE3B4C">
        <w:rPr>
          <w:i/>
        </w:rPr>
        <w:t>Вариант № 7</w:t>
      </w:r>
    </w:p>
    <w:p w:rsidR="00AE3B4C" w:rsidRDefault="00AE3B4C" w:rsidP="00AE3B4C">
      <w:pPr>
        <w:pStyle w:val="af2"/>
        <w:rPr>
          <w:sz w:val="10"/>
          <w:szCs w:val="10"/>
        </w:rPr>
      </w:pPr>
    </w:p>
    <w:p w:rsidR="00AE3B4C" w:rsidRDefault="00AE3B4C" w:rsidP="00AE3B4C">
      <w:pPr>
        <w:pStyle w:val="af2"/>
      </w:pPr>
      <w:r>
        <w:t>Составить дифференциальное уравнение при нулевых начальных условиях и написать выражение передаточной функции для электрического звена (рис. 5.23). Привести пример механического эквивалента и дать характеристику данного д</w:t>
      </w:r>
      <w:r>
        <w:t>и</w:t>
      </w:r>
      <w:r>
        <w:t>намического звена.</w:t>
      </w:r>
    </w:p>
    <w:p w:rsidR="00AE3B4C" w:rsidRDefault="00AE3B4C" w:rsidP="00AE3B4C">
      <w:pPr>
        <w:pStyle w:val="af2"/>
      </w:pPr>
    </w:p>
    <w:p w:rsidR="00AE3B4C" w:rsidRPr="0082278F" w:rsidRDefault="00AE3B4C" w:rsidP="00AE3B4C">
      <w:pPr>
        <w:pStyle w:val="af2"/>
        <w:jc w:val="center"/>
        <w:rPr>
          <w:i/>
        </w:rPr>
      </w:pPr>
      <w:r w:rsidRPr="0082278F">
        <w:rPr>
          <w:i/>
        </w:rPr>
        <w:t>Вариант № 8</w:t>
      </w:r>
    </w:p>
    <w:p w:rsidR="00AE3B4C" w:rsidRDefault="00AE3B4C" w:rsidP="00AE3B4C">
      <w:pPr>
        <w:pStyle w:val="af2"/>
        <w:rPr>
          <w:sz w:val="10"/>
          <w:szCs w:val="10"/>
        </w:rPr>
      </w:pPr>
    </w:p>
    <w:p w:rsidR="00AE3B4C" w:rsidRDefault="00AE3B4C" w:rsidP="00AE3B4C">
      <w:pPr>
        <w:pStyle w:val="af2"/>
      </w:pPr>
      <w:r>
        <w:t>Составить дифференциальное уравнение движения и определить передато</w:t>
      </w:r>
      <w:r>
        <w:t>ч</w:t>
      </w:r>
      <w:r>
        <w:t>ную функцию механизма, состоящего из приводного зубчатого колеса, рейки, у</w:t>
      </w:r>
      <w:r>
        <w:t>п</w:t>
      </w:r>
      <w:r>
        <w:t>ругого звена (пружины), стола и гидравлического демпфера (рис. 5.24). За вхо</w:t>
      </w:r>
      <w:r>
        <w:t>д</w:t>
      </w:r>
      <w:r>
        <w:t xml:space="preserve">ную величину принять угол </w:t>
      </w:r>
      <w:r w:rsidRPr="00DC4071">
        <w:t>α</w:t>
      </w:r>
      <w:r>
        <w:t xml:space="preserve"> поворота колеса, за выходную величину – перем</w:t>
      </w:r>
      <w:r>
        <w:t>е</w:t>
      </w:r>
      <w:r>
        <w:t xml:space="preserve">щение </w:t>
      </w:r>
      <w:r w:rsidRPr="00D35CFD">
        <w:rPr>
          <w:i/>
        </w:rPr>
        <w:t>х</w:t>
      </w:r>
      <w:r w:rsidRPr="00D26D1B">
        <w:rPr>
          <w:vertAlign w:val="subscript"/>
        </w:rPr>
        <w:t>2</w:t>
      </w:r>
      <w:r>
        <w:t xml:space="preserve"> стола. Трением в направляющих стола пр</w:t>
      </w:r>
      <w:r>
        <w:t>е</w:t>
      </w:r>
      <w:r>
        <w:t>небречь.</w:t>
      </w:r>
    </w:p>
    <w:p w:rsidR="00BE0B19" w:rsidRDefault="00BE0B19" w:rsidP="00BE0B19">
      <w:pPr>
        <w:pStyle w:val="af2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60"/>
        <w:gridCol w:w="4961"/>
      </w:tblGrid>
      <w:tr w:rsidR="00AE3B4C" w:rsidRPr="000508E1">
        <w:tc>
          <w:tcPr>
            <w:tcW w:w="5068" w:type="dxa"/>
            <w:shd w:val="clear" w:color="auto" w:fill="auto"/>
          </w:tcPr>
          <w:p w:rsidR="00AE3B4C" w:rsidRPr="000508E1" w:rsidRDefault="00ED11B2" w:rsidP="000508E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353310" cy="1246505"/>
                  <wp:effectExtent l="0" t="0" r="0" b="0"/>
                  <wp:docPr id="134" name="Рисунок 1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34"/>
                          <pic:cNvPicPr>
                            <a:picLocks/>
                          </pic:cNvPicPr>
                        </pic:nvPicPr>
                        <pic:blipFill>
                          <a:blip r:embed="rId2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310" cy="1246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  <w:shd w:val="clear" w:color="auto" w:fill="auto"/>
            <w:vAlign w:val="center"/>
          </w:tcPr>
          <w:p w:rsidR="00AE3B4C" w:rsidRPr="000508E1" w:rsidRDefault="00ED11B2" w:rsidP="000508E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353310" cy="1219200"/>
                  <wp:effectExtent l="0" t="0" r="0" b="0"/>
                  <wp:docPr id="135" name="Рисунок 1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35"/>
                          <pic:cNvPicPr>
                            <a:picLocks/>
                          </pic:cNvPicPr>
                        </pic:nvPicPr>
                        <pic:blipFill>
                          <a:blip r:embed="rId2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31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3B4C" w:rsidRPr="000508E1">
        <w:tc>
          <w:tcPr>
            <w:tcW w:w="5068" w:type="dxa"/>
            <w:shd w:val="clear" w:color="auto" w:fill="auto"/>
          </w:tcPr>
          <w:p w:rsidR="00AE3B4C" w:rsidRPr="000508E1" w:rsidRDefault="00AE3B4C" w:rsidP="000508E1">
            <w:pPr>
              <w:jc w:val="center"/>
              <w:rPr>
                <w:sz w:val="28"/>
                <w:szCs w:val="28"/>
              </w:rPr>
            </w:pPr>
            <w:r w:rsidRPr="000508E1">
              <w:rPr>
                <w:sz w:val="26"/>
              </w:rPr>
              <w:t>Рис. 5.22. Схема электрического звена</w:t>
            </w:r>
          </w:p>
        </w:tc>
        <w:tc>
          <w:tcPr>
            <w:tcW w:w="5069" w:type="dxa"/>
            <w:shd w:val="clear" w:color="auto" w:fill="auto"/>
          </w:tcPr>
          <w:p w:rsidR="00AE3B4C" w:rsidRPr="000508E1" w:rsidRDefault="00AE3B4C" w:rsidP="000508E1">
            <w:pPr>
              <w:jc w:val="center"/>
              <w:rPr>
                <w:sz w:val="28"/>
                <w:szCs w:val="28"/>
              </w:rPr>
            </w:pPr>
            <w:r w:rsidRPr="000508E1">
              <w:rPr>
                <w:sz w:val="26"/>
              </w:rPr>
              <w:t xml:space="preserve">Рис. 5.23. Схема </w:t>
            </w:r>
            <w:r w:rsidRPr="000508E1">
              <w:rPr>
                <w:sz w:val="26"/>
                <w:lang w:val="en-US"/>
              </w:rPr>
              <w:t>RL</w:t>
            </w:r>
            <w:r w:rsidRPr="000508E1">
              <w:rPr>
                <w:sz w:val="26"/>
              </w:rPr>
              <w:t>-контура</w:t>
            </w:r>
          </w:p>
        </w:tc>
      </w:tr>
    </w:tbl>
    <w:p w:rsidR="00AE3B4C" w:rsidRDefault="00AE3B4C" w:rsidP="00DC4071">
      <w:pPr>
        <w:pStyle w:val="af2"/>
      </w:pPr>
    </w:p>
    <w:p w:rsidR="00D26D1B" w:rsidRDefault="00ED11B2" w:rsidP="00DC4071">
      <w:pPr>
        <w:pStyle w:val="af2"/>
        <w:jc w:val="center"/>
      </w:pPr>
      <w:r>
        <w:rPr>
          <w:noProof/>
        </w:rPr>
        <w:drawing>
          <wp:inline distT="0" distB="0" distL="0" distR="0">
            <wp:extent cx="4971415" cy="2258695"/>
            <wp:effectExtent l="0" t="0" r="0" b="0"/>
            <wp:docPr id="136" name="Рисунок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36"/>
                    <pic:cNvPicPr>
                      <a:picLocks/>
                    </pic:cNvPicPr>
                  </pic:nvPicPr>
                  <pic:blipFill>
                    <a:blip r:embed="rId2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415" cy="225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D1B" w:rsidRDefault="00DC4071" w:rsidP="00BE0B19">
      <w:pPr>
        <w:pStyle w:val="af7"/>
        <w:spacing w:before="120" w:after="240"/>
        <w:ind w:firstLine="425"/>
      </w:pPr>
      <w:r w:rsidRPr="00BE0B19">
        <w:t>Рис.</w:t>
      </w:r>
      <w:r w:rsidR="00A0515B">
        <w:t xml:space="preserve"> </w:t>
      </w:r>
      <w:r w:rsidRPr="00BE0B19">
        <w:t>5.24.</w:t>
      </w:r>
      <w:r w:rsidR="00D26D1B" w:rsidRPr="00BE0B19">
        <w:t xml:space="preserve"> Схема механизма</w:t>
      </w:r>
    </w:p>
    <w:p w:rsidR="00D26D1B" w:rsidRDefault="00D26D1B" w:rsidP="00DC4071">
      <w:pPr>
        <w:pStyle w:val="af2"/>
      </w:pPr>
    </w:p>
    <w:p w:rsidR="00D26D1B" w:rsidRPr="00BE0B19" w:rsidRDefault="00D26D1B" w:rsidP="00DC4071">
      <w:pPr>
        <w:pStyle w:val="af2"/>
        <w:jc w:val="center"/>
        <w:rPr>
          <w:i/>
        </w:rPr>
      </w:pPr>
      <w:r w:rsidRPr="00BE0B19">
        <w:rPr>
          <w:i/>
        </w:rPr>
        <w:t>Вариант</w:t>
      </w:r>
      <w:r w:rsidR="004F636A" w:rsidRPr="00BE0B19">
        <w:rPr>
          <w:i/>
        </w:rPr>
        <w:t xml:space="preserve"> </w:t>
      </w:r>
      <w:r w:rsidRPr="00BE0B19">
        <w:rPr>
          <w:i/>
        </w:rPr>
        <w:t>№</w:t>
      </w:r>
      <w:r w:rsidR="00BE0B19" w:rsidRPr="00BE0B19">
        <w:rPr>
          <w:i/>
        </w:rPr>
        <w:t xml:space="preserve"> </w:t>
      </w:r>
      <w:r w:rsidRPr="00BE0B19">
        <w:rPr>
          <w:i/>
        </w:rPr>
        <w:t>9</w:t>
      </w:r>
    </w:p>
    <w:p w:rsidR="00BE0B19" w:rsidRDefault="00BE0B19" w:rsidP="00BE0B19">
      <w:pPr>
        <w:pStyle w:val="af2"/>
        <w:rPr>
          <w:sz w:val="10"/>
          <w:szCs w:val="10"/>
        </w:rPr>
      </w:pPr>
    </w:p>
    <w:p w:rsidR="00D26D1B" w:rsidRDefault="00D26D1B" w:rsidP="00DC4071">
      <w:pPr>
        <w:pStyle w:val="af2"/>
      </w:pPr>
      <w:r>
        <w:t>Определить передаточную функцию процесса размерной электрической обр</w:t>
      </w:r>
      <w:r>
        <w:t>а</w:t>
      </w:r>
      <w:r>
        <w:t>ботки для условий равномерного межэлектронного промежутка и постоянной р</w:t>
      </w:r>
      <w:r>
        <w:t>а</w:t>
      </w:r>
      <w:r>
        <w:t>бочей подачи</w:t>
      </w:r>
      <w:r w:rsidR="008C319A">
        <w:t>.</w:t>
      </w:r>
      <w:r>
        <w:t xml:space="preserve"> </w:t>
      </w:r>
      <w:r w:rsidR="008C319A">
        <w:t xml:space="preserve">За входную величину принять скорость подачи </w:t>
      </w:r>
      <w:r w:rsidRPr="00D35CFD">
        <w:rPr>
          <w:i/>
          <w:lang w:val="en-US"/>
        </w:rPr>
        <w:t>V</w:t>
      </w:r>
      <w:r w:rsidR="000B02FB">
        <w:rPr>
          <w:vertAlign w:val="subscript"/>
        </w:rPr>
        <w:t>п</w:t>
      </w:r>
      <w:r w:rsidRPr="00D26D1B">
        <w:t xml:space="preserve"> </w:t>
      </w:r>
      <w:r>
        <w:t>катода – инстр</w:t>
      </w:r>
      <w:r>
        <w:t>у</w:t>
      </w:r>
      <w:r>
        <w:t>мента, за выходную – межэлектро</w:t>
      </w:r>
      <w:r w:rsidR="00D35CFD">
        <w:t>д</w:t>
      </w:r>
      <w:r>
        <w:t xml:space="preserve">ный зазор </w:t>
      </w:r>
      <w:r w:rsidRPr="00D35CFD">
        <w:rPr>
          <w:i/>
          <w:lang w:val="en-US"/>
        </w:rPr>
        <w:t>S</w:t>
      </w:r>
      <w:r w:rsidRPr="00D26D1B">
        <w:t xml:space="preserve"> </w:t>
      </w:r>
      <w:r w:rsidR="008C319A">
        <w:t>(</w:t>
      </w:r>
      <w:r>
        <w:t>рис.</w:t>
      </w:r>
      <w:r w:rsidR="00DC4071">
        <w:t> </w:t>
      </w:r>
      <w:r>
        <w:t>5.25)</w:t>
      </w:r>
      <w:r w:rsidR="00947652">
        <w:t>.</w:t>
      </w:r>
    </w:p>
    <w:p w:rsidR="00BE0B19" w:rsidRDefault="00BE0B19" w:rsidP="00BE0B19">
      <w:pPr>
        <w:pStyle w:val="af2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029"/>
        <w:gridCol w:w="3892"/>
      </w:tblGrid>
      <w:tr w:rsidR="00BE0B19" w:rsidRPr="000508E1">
        <w:tc>
          <w:tcPr>
            <w:tcW w:w="6029" w:type="dxa"/>
            <w:shd w:val="clear" w:color="auto" w:fill="auto"/>
          </w:tcPr>
          <w:p w:rsidR="00BE0B19" w:rsidRPr="000508E1" w:rsidRDefault="00ED11B2" w:rsidP="000508E1">
            <w:pPr>
              <w:ind w:firstLine="426"/>
              <w:jc w:val="right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420110" cy="2362200"/>
                  <wp:effectExtent l="0" t="0" r="0" b="0"/>
                  <wp:docPr id="137" name="Рисунок 1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37"/>
                          <pic:cNvPicPr>
                            <a:picLocks/>
                          </pic:cNvPicPr>
                        </pic:nvPicPr>
                        <pic:blipFill>
                          <a:blip r:embed="rId2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11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8" w:type="dxa"/>
            <w:shd w:val="clear" w:color="auto" w:fill="auto"/>
            <w:vAlign w:val="center"/>
          </w:tcPr>
          <w:p w:rsidR="00BE0B19" w:rsidRPr="000508E1" w:rsidRDefault="00BE0B19" w:rsidP="000508E1">
            <w:pPr>
              <w:ind w:firstLine="91"/>
              <w:jc w:val="center"/>
              <w:rPr>
                <w:sz w:val="28"/>
                <w:szCs w:val="28"/>
              </w:rPr>
            </w:pPr>
            <w:r w:rsidRPr="000508E1">
              <w:rPr>
                <w:sz w:val="26"/>
              </w:rPr>
              <w:t>Рис.</w:t>
            </w:r>
            <w:r w:rsidR="00A0515B" w:rsidRPr="000508E1">
              <w:rPr>
                <w:sz w:val="26"/>
              </w:rPr>
              <w:t xml:space="preserve"> </w:t>
            </w:r>
            <w:r w:rsidRPr="000508E1">
              <w:rPr>
                <w:sz w:val="26"/>
              </w:rPr>
              <w:t>5.25. Схема размерной эле</w:t>
            </w:r>
            <w:r w:rsidRPr="000508E1">
              <w:rPr>
                <w:sz w:val="26"/>
              </w:rPr>
              <w:t>к</w:t>
            </w:r>
            <w:r w:rsidRPr="000508E1">
              <w:rPr>
                <w:sz w:val="26"/>
              </w:rPr>
              <w:t>трохимической обработки</w:t>
            </w:r>
          </w:p>
        </w:tc>
      </w:tr>
    </w:tbl>
    <w:p w:rsidR="00D26D1B" w:rsidRDefault="00DC4071" w:rsidP="00DC4071">
      <w:pPr>
        <w:pStyle w:val="af2"/>
      </w:pPr>
      <w:r w:rsidRPr="00DC4071">
        <w:rPr>
          <w:i/>
        </w:rPr>
        <w:t>Указание</w:t>
      </w:r>
      <w:r w:rsidR="00D26D1B">
        <w:t>. Использовать приближенную зависимость для линейной скорости анодного растворения:</w:t>
      </w:r>
    </w:p>
    <w:p w:rsidR="00D26D1B" w:rsidRDefault="00ED11B2" w:rsidP="00DC4071">
      <w:pPr>
        <w:pStyle w:val="af2"/>
        <w:jc w:val="center"/>
      </w:pPr>
      <w:r w:rsidRPr="00DC4071">
        <w:rPr>
          <w:noProof/>
          <w:position w:val="-16"/>
        </w:rPr>
      </w:r>
      <w:r w:rsidR="00ED11B2" w:rsidRPr="00DC4071">
        <w:rPr>
          <w:noProof/>
          <w:position w:val="-16"/>
        </w:rPr>
        <w:object w:dxaOrig="1180" w:dyaOrig="460">
          <v:shape id="_x0000_i1162" type="#_x0000_t75" style="width:58.8pt;height:22.8pt" o:ole="">
            <v:imagedata r:id="rId246" o:title=""/>
          </v:shape>
          <o:OLEObject Type="Embed" ProgID="Equation.3" ShapeID="_x0000_i1162" DrawAspect="Content" ObjectID="_1720891440" r:id="rId247"/>
        </w:object>
      </w:r>
    </w:p>
    <w:p w:rsidR="00D26D1B" w:rsidRPr="00EB3FC9" w:rsidRDefault="00D26D1B" w:rsidP="00DC4071">
      <w:pPr>
        <w:pStyle w:val="af2"/>
        <w:ind w:firstLine="0"/>
      </w:pPr>
      <w:r>
        <w:t xml:space="preserve">где </w:t>
      </w:r>
      <w:r w:rsidR="00566D50" w:rsidRPr="00566D50">
        <w:rPr>
          <w:i/>
        </w:rPr>
        <w:t>а</w:t>
      </w:r>
      <w:r w:rsidR="00566D50">
        <w:t xml:space="preserve"> – коэффициент</w:t>
      </w:r>
      <w:r w:rsidR="00EB3FC9">
        <w:t xml:space="preserve"> пропорциональности</w:t>
      </w:r>
      <w:r w:rsidR="00566D50">
        <w:t>.</w:t>
      </w:r>
    </w:p>
    <w:p w:rsidR="00DC4071" w:rsidRDefault="00DC4071" w:rsidP="00DC4071">
      <w:pPr>
        <w:pStyle w:val="af2"/>
      </w:pPr>
    </w:p>
    <w:p w:rsidR="00566D50" w:rsidRPr="00C730EE" w:rsidRDefault="00566D50" w:rsidP="00DC4071">
      <w:pPr>
        <w:pStyle w:val="af2"/>
        <w:jc w:val="center"/>
        <w:rPr>
          <w:i/>
        </w:rPr>
      </w:pPr>
      <w:r w:rsidRPr="00C730EE">
        <w:rPr>
          <w:i/>
        </w:rPr>
        <w:t>Вариант</w:t>
      </w:r>
      <w:r w:rsidR="004F636A" w:rsidRPr="00C730EE">
        <w:rPr>
          <w:i/>
        </w:rPr>
        <w:t xml:space="preserve"> </w:t>
      </w:r>
      <w:r w:rsidRPr="00C730EE">
        <w:rPr>
          <w:i/>
        </w:rPr>
        <w:t>№</w:t>
      </w:r>
      <w:r w:rsidR="00BE0B19" w:rsidRPr="00C730EE">
        <w:rPr>
          <w:i/>
        </w:rPr>
        <w:t xml:space="preserve"> </w:t>
      </w:r>
      <w:r w:rsidRPr="00C730EE">
        <w:rPr>
          <w:i/>
        </w:rPr>
        <w:t>10</w:t>
      </w:r>
    </w:p>
    <w:p w:rsidR="00C730EE" w:rsidRDefault="00C730EE" w:rsidP="00C730EE">
      <w:pPr>
        <w:pStyle w:val="af2"/>
        <w:rPr>
          <w:sz w:val="20"/>
          <w:szCs w:val="20"/>
        </w:rPr>
      </w:pPr>
    </w:p>
    <w:p w:rsidR="00566D50" w:rsidRDefault="00566D50" w:rsidP="00DC4071">
      <w:pPr>
        <w:pStyle w:val="af2"/>
      </w:pPr>
      <w:r>
        <w:t>Определить передаточную функцию процесса шлифования при учете у</w:t>
      </w:r>
      <w:r>
        <w:t>п</w:t>
      </w:r>
      <w:r>
        <w:t>ругих деформаций технологической системы станка (рис.</w:t>
      </w:r>
      <w:r w:rsidR="00DC4071">
        <w:t xml:space="preserve"> </w:t>
      </w:r>
      <w:r>
        <w:t xml:space="preserve">5.26). За входную величину принять скорость перемещения суппорта </w:t>
      </w:r>
      <w:r w:rsidRPr="00D35CFD">
        <w:rPr>
          <w:i/>
          <w:lang w:val="en-US"/>
        </w:rPr>
        <w:t>V</w:t>
      </w:r>
      <w:r w:rsidRPr="00566D50">
        <w:rPr>
          <w:vertAlign w:val="subscript"/>
        </w:rPr>
        <w:t>с</w:t>
      </w:r>
      <w:r>
        <w:t>, за выходную – лине</w:t>
      </w:r>
      <w:r>
        <w:t>й</w:t>
      </w:r>
      <w:r>
        <w:t xml:space="preserve">ную скорость съема припуска с детали </w:t>
      </w:r>
      <w:r w:rsidRPr="00D35CFD">
        <w:rPr>
          <w:i/>
          <w:lang w:val="en-US"/>
        </w:rPr>
        <w:t>V</w:t>
      </w:r>
      <w:r w:rsidRPr="00566D50">
        <w:rPr>
          <w:vertAlign w:val="subscript"/>
        </w:rPr>
        <w:t>д</w:t>
      </w:r>
      <w:r>
        <w:t>. Влиянием массы суппорта и изн</w:t>
      </w:r>
      <w:r>
        <w:t>о</w:t>
      </w:r>
      <w:r>
        <w:t>са шлифовального круга пренебречь.</w:t>
      </w:r>
    </w:p>
    <w:p w:rsidR="00C730EE" w:rsidRDefault="00C730EE" w:rsidP="00C730EE">
      <w:pPr>
        <w:pStyle w:val="af2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428"/>
        <w:gridCol w:w="3493"/>
      </w:tblGrid>
      <w:tr w:rsidR="00C730EE" w:rsidRPr="000508E1">
        <w:tc>
          <w:tcPr>
            <w:tcW w:w="6428" w:type="dxa"/>
            <w:shd w:val="clear" w:color="auto" w:fill="auto"/>
          </w:tcPr>
          <w:p w:rsidR="00C730EE" w:rsidRPr="000508E1" w:rsidRDefault="00ED11B2" w:rsidP="000508E1">
            <w:pPr>
              <w:jc w:val="right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943985" cy="1649095"/>
                  <wp:effectExtent l="0" t="0" r="0" b="0"/>
                  <wp:docPr id="139" name="Рисунок 1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39"/>
                          <pic:cNvPicPr>
                            <a:picLocks/>
                          </pic:cNvPicPr>
                        </pic:nvPicPr>
                        <pic:blipFill>
                          <a:blip r:embed="rId2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3985" cy="164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9" w:type="dxa"/>
            <w:shd w:val="clear" w:color="auto" w:fill="auto"/>
            <w:vAlign w:val="center"/>
          </w:tcPr>
          <w:p w:rsidR="00C730EE" w:rsidRPr="000508E1" w:rsidRDefault="00C730EE" w:rsidP="000508E1">
            <w:pPr>
              <w:jc w:val="center"/>
              <w:rPr>
                <w:sz w:val="28"/>
                <w:szCs w:val="28"/>
              </w:rPr>
            </w:pPr>
            <w:r w:rsidRPr="000508E1">
              <w:rPr>
                <w:sz w:val="26"/>
              </w:rPr>
              <w:t>Рис.</w:t>
            </w:r>
            <w:r w:rsidR="00A0515B" w:rsidRPr="000508E1">
              <w:rPr>
                <w:sz w:val="26"/>
              </w:rPr>
              <w:t xml:space="preserve"> </w:t>
            </w:r>
            <w:r w:rsidRPr="000508E1">
              <w:rPr>
                <w:sz w:val="26"/>
              </w:rPr>
              <w:t>5.26. Схема шлифования</w:t>
            </w:r>
          </w:p>
        </w:tc>
      </w:tr>
    </w:tbl>
    <w:p w:rsidR="00C730EE" w:rsidRDefault="00C730EE" w:rsidP="00DC4071">
      <w:pPr>
        <w:pStyle w:val="af2"/>
      </w:pPr>
    </w:p>
    <w:p w:rsidR="00566D50" w:rsidRPr="00C730EE" w:rsidRDefault="00566D50" w:rsidP="00DC4071">
      <w:pPr>
        <w:pStyle w:val="af2"/>
        <w:jc w:val="center"/>
        <w:rPr>
          <w:i/>
        </w:rPr>
      </w:pPr>
      <w:r w:rsidRPr="00C730EE">
        <w:rPr>
          <w:i/>
        </w:rPr>
        <w:t>Вариант</w:t>
      </w:r>
      <w:r w:rsidR="004F636A" w:rsidRPr="00C730EE">
        <w:rPr>
          <w:i/>
        </w:rPr>
        <w:t xml:space="preserve"> </w:t>
      </w:r>
      <w:r w:rsidRPr="00C730EE">
        <w:rPr>
          <w:i/>
        </w:rPr>
        <w:t>№</w:t>
      </w:r>
      <w:r w:rsidR="00C730EE" w:rsidRPr="00C730EE">
        <w:rPr>
          <w:i/>
        </w:rPr>
        <w:t xml:space="preserve"> </w:t>
      </w:r>
      <w:r w:rsidRPr="00C730EE">
        <w:rPr>
          <w:i/>
        </w:rPr>
        <w:t>11</w:t>
      </w:r>
    </w:p>
    <w:p w:rsidR="00C730EE" w:rsidRDefault="00C730EE" w:rsidP="00C730EE">
      <w:pPr>
        <w:pStyle w:val="af2"/>
        <w:rPr>
          <w:sz w:val="10"/>
          <w:szCs w:val="10"/>
        </w:rPr>
      </w:pPr>
    </w:p>
    <w:p w:rsidR="00566D50" w:rsidRDefault="00566D50" w:rsidP="00DC4071">
      <w:pPr>
        <w:pStyle w:val="af2"/>
      </w:pPr>
      <w:r>
        <w:t>Составить дифференциальное уравнение и найти передаточную функцию ус</w:t>
      </w:r>
      <w:r>
        <w:t>т</w:t>
      </w:r>
      <w:r>
        <w:t xml:space="preserve">ройства для </w:t>
      </w:r>
      <w:r w:rsidR="00D72763">
        <w:t>измерения линейных ускорений (рис.</w:t>
      </w:r>
      <w:r w:rsidR="00DC4071">
        <w:t> </w:t>
      </w:r>
      <w:r w:rsidR="00D72763">
        <w:t>5.27) с учетом массы подви</w:t>
      </w:r>
      <w:r w:rsidR="00D72763">
        <w:t>ж</w:t>
      </w:r>
      <w:r w:rsidR="00D72763">
        <w:t xml:space="preserve">ных частей. Входная величина – перемещение корпуса </w:t>
      </w:r>
      <w:r w:rsidR="00D72763" w:rsidRPr="00335488">
        <w:rPr>
          <w:i/>
        </w:rPr>
        <w:t>х</w:t>
      </w:r>
      <w:r w:rsidR="00D72763">
        <w:t>, выходная – перемещ</w:t>
      </w:r>
      <w:r w:rsidR="00D72763">
        <w:t>е</w:t>
      </w:r>
      <w:r w:rsidR="00D72763">
        <w:t xml:space="preserve">ние поршня </w:t>
      </w:r>
      <w:r w:rsidR="00D72763" w:rsidRPr="00335488">
        <w:rPr>
          <w:i/>
        </w:rPr>
        <w:t>у</w:t>
      </w:r>
      <w:r w:rsidR="00D72763">
        <w:t>. Привести эквивалент этого динамического звена.</w:t>
      </w:r>
    </w:p>
    <w:p w:rsidR="00C730EE" w:rsidRDefault="00C730EE" w:rsidP="00C730EE">
      <w:pPr>
        <w:pStyle w:val="af2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21"/>
        <w:gridCol w:w="4300"/>
      </w:tblGrid>
      <w:tr w:rsidR="00C730EE" w:rsidRPr="000508E1">
        <w:tc>
          <w:tcPr>
            <w:tcW w:w="5638" w:type="dxa"/>
            <w:shd w:val="clear" w:color="auto" w:fill="auto"/>
          </w:tcPr>
          <w:p w:rsidR="00C730EE" w:rsidRPr="000508E1" w:rsidRDefault="00ED11B2" w:rsidP="000508E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276600" cy="1524000"/>
                  <wp:effectExtent l="0" t="0" r="0" b="0"/>
                  <wp:docPr id="140" name="Рисунок 1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40"/>
                          <pic:cNvPicPr>
                            <a:picLocks/>
                          </pic:cNvPicPr>
                        </pic:nvPicPr>
                        <pic:blipFill>
                          <a:blip r:embed="rId2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  <w:shd w:val="clear" w:color="auto" w:fill="auto"/>
            <w:vAlign w:val="center"/>
          </w:tcPr>
          <w:p w:rsidR="00C730EE" w:rsidRPr="000508E1" w:rsidRDefault="00C730EE" w:rsidP="000508E1">
            <w:pPr>
              <w:jc w:val="center"/>
              <w:rPr>
                <w:sz w:val="26"/>
              </w:rPr>
            </w:pPr>
            <w:r w:rsidRPr="000508E1">
              <w:rPr>
                <w:sz w:val="26"/>
              </w:rPr>
              <w:t xml:space="preserve">Рис. 5.27. Схема устройства </w:t>
            </w:r>
          </w:p>
          <w:p w:rsidR="00C730EE" w:rsidRPr="000508E1" w:rsidRDefault="00C730EE" w:rsidP="000508E1">
            <w:pPr>
              <w:jc w:val="center"/>
              <w:rPr>
                <w:sz w:val="26"/>
              </w:rPr>
            </w:pPr>
            <w:r w:rsidRPr="000508E1">
              <w:rPr>
                <w:sz w:val="26"/>
              </w:rPr>
              <w:t>для измерения линейных ускор</w:t>
            </w:r>
            <w:r w:rsidRPr="000508E1">
              <w:rPr>
                <w:sz w:val="26"/>
              </w:rPr>
              <w:t>е</w:t>
            </w:r>
            <w:r w:rsidRPr="000508E1">
              <w:rPr>
                <w:sz w:val="26"/>
              </w:rPr>
              <w:t xml:space="preserve">ний: </w:t>
            </w:r>
          </w:p>
          <w:p w:rsidR="00C730EE" w:rsidRPr="000508E1" w:rsidRDefault="00C730EE" w:rsidP="000508E1">
            <w:pPr>
              <w:jc w:val="center"/>
              <w:rPr>
                <w:sz w:val="28"/>
                <w:szCs w:val="28"/>
              </w:rPr>
            </w:pPr>
            <w:r w:rsidRPr="000508E1">
              <w:rPr>
                <w:sz w:val="26"/>
              </w:rPr>
              <w:t>1 – корпус; 2 – поршень; 3 – пруж</w:t>
            </w:r>
            <w:r w:rsidRPr="000508E1">
              <w:rPr>
                <w:sz w:val="26"/>
              </w:rPr>
              <w:t>и</w:t>
            </w:r>
            <w:r w:rsidRPr="000508E1">
              <w:rPr>
                <w:sz w:val="26"/>
              </w:rPr>
              <w:t>на</w:t>
            </w:r>
          </w:p>
        </w:tc>
      </w:tr>
    </w:tbl>
    <w:p w:rsidR="00D72763" w:rsidRDefault="00D72763" w:rsidP="00DC4071">
      <w:pPr>
        <w:pStyle w:val="af2"/>
      </w:pPr>
    </w:p>
    <w:p w:rsidR="00D72763" w:rsidRPr="00C730EE" w:rsidRDefault="00C776ED" w:rsidP="00DC4071">
      <w:pPr>
        <w:pStyle w:val="af2"/>
        <w:jc w:val="center"/>
        <w:rPr>
          <w:i/>
        </w:rPr>
      </w:pPr>
      <w:r w:rsidRPr="00C730EE">
        <w:rPr>
          <w:i/>
        </w:rPr>
        <w:t>Вариант</w:t>
      </w:r>
      <w:r w:rsidR="004F636A" w:rsidRPr="00C730EE">
        <w:rPr>
          <w:i/>
        </w:rPr>
        <w:t xml:space="preserve"> </w:t>
      </w:r>
      <w:r w:rsidRPr="00C730EE">
        <w:rPr>
          <w:i/>
        </w:rPr>
        <w:t>№</w:t>
      </w:r>
      <w:r w:rsidR="00C730EE" w:rsidRPr="00C730EE">
        <w:rPr>
          <w:i/>
        </w:rPr>
        <w:t xml:space="preserve"> </w:t>
      </w:r>
      <w:r w:rsidRPr="00C730EE">
        <w:rPr>
          <w:i/>
        </w:rPr>
        <w:t>12</w:t>
      </w:r>
    </w:p>
    <w:p w:rsidR="00C730EE" w:rsidRDefault="00C730EE" w:rsidP="00C730EE">
      <w:pPr>
        <w:pStyle w:val="af2"/>
        <w:rPr>
          <w:sz w:val="10"/>
          <w:szCs w:val="10"/>
        </w:rPr>
      </w:pPr>
    </w:p>
    <w:p w:rsidR="00C776ED" w:rsidRDefault="00C776ED" w:rsidP="00DC4071">
      <w:pPr>
        <w:pStyle w:val="af2"/>
      </w:pPr>
      <w:r>
        <w:t>Составить дифференциальное уравнение, найти переходную и передато</w:t>
      </w:r>
      <w:r>
        <w:t>ч</w:t>
      </w:r>
      <w:r>
        <w:t>ную функции измерительного устройства угловых ускорений (рис.</w:t>
      </w:r>
      <w:r w:rsidR="00DC4071">
        <w:t> </w:t>
      </w:r>
      <w:r>
        <w:t>5.28), е</w:t>
      </w:r>
      <w:r>
        <w:t>с</w:t>
      </w:r>
      <w:r>
        <w:t xml:space="preserve">ли входная величина </w:t>
      </w:r>
      <w:r w:rsidR="00DC4071">
        <w:t>–</w:t>
      </w:r>
      <w:r w:rsidR="00A0515B">
        <w:t xml:space="preserve"> угол </w:t>
      </w:r>
      <w:r>
        <w:t>поворота корпуса</w:t>
      </w:r>
      <w:r w:rsidR="00A0515B" w:rsidRPr="00A0515B">
        <w:t xml:space="preserve"> </w:t>
      </w:r>
      <w:r w:rsidR="00A0515B" w:rsidRPr="00DC4071">
        <w:t>φ</w:t>
      </w:r>
      <w:r w:rsidR="00A0515B" w:rsidRPr="00DC4071">
        <w:rPr>
          <w:vertAlign w:val="subscript"/>
        </w:rPr>
        <w:t>к</w:t>
      </w:r>
      <w:r>
        <w:t>, а выходная – угол поворота груза</w:t>
      </w:r>
      <w:r w:rsidR="00A0515B" w:rsidRPr="00A0515B">
        <w:t xml:space="preserve"> </w:t>
      </w:r>
      <w:r w:rsidR="00A0515B" w:rsidRPr="00DC4071">
        <w:t>φ</w:t>
      </w:r>
      <w:r w:rsidR="00A0515B" w:rsidRPr="00C776ED">
        <w:rPr>
          <w:vertAlign w:val="subscript"/>
        </w:rPr>
        <w:t>2</w:t>
      </w:r>
      <w:r>
        <w:t>. Пр</w:t>
      </w:r>
      <w:r>
        <w:t>и</w:t>
      </w:r>
      <w:r>
        <w:t>вести электрический эквивалент этого динамического зв</w:t>
      </w:r>
      <w:r>
        <w:t>е</w:t>
      </w:r>
      <w:r>
        <w:t>на.</w:t>
      </w:r>
    </w:p>
    <w:p w:rsidR="00C730EE" w:rsidRDefault="00C730EE" w:rsidP="00C730EE">
      <w:pPr>
        <w:pStyle w:val="af2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59"/>
        <w:gridCol w:w="5162"/>
      </w:tblGrid>
      <w:tr w:rsidR="00C730EE" w:rsidRPr="000508E1">
        <w:tc>
          <w:tcPr>
            <w:tcW w:w="4784" w:type="dxa"/>
            <w:shd w:val="clear" w:color="auto" w:fill="auto"/>
          </w:tcPr>
          <w:p w:rsidR="00C730EE" w:rsidRPr="000508E1" w:rsidRDefault="00ED11B2" w:rsidP="000508E1">
            <w:pPr>
              <w:ind w:firstLine="426"/>
              <w:jc w:val="right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304415" cy="1923415"/>
                  <wp:effectExtent l="0" t="0" r="0" b="0"/>
                  <wp:docPr id="141" name="Рисунок 1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41"/>
                          <pic:cNvPicPr>
                            <a:picLocks/>
                          </pic:cNvPicPr>
                        </pic:nvPicPr>
                        <pic:blipFill>
                          <a:blip r:embed="rId2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4415" cy="192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3" w:type="dxa"/>
            <w:shd w:val="clear" w:color="auto" w:fill="auto"/>
            <w:vAlign w:val="center"/>
          </w:tcPr>
          <w:p w:rsidR="00C730EE" w:rsidRPr="000508E1" w:rsidRDefault="00C730EE" w:rsidP="000508E1">
            <w:pPr>
              <w:jc w:val="center"/>
              <w:rPr>
                <w:sz w:val="26"/>
              </w:rPr>
            </w:pPr>
            <w:r w:rsidRPr="000508E1">
              <w:rPr>
                <w:sz w:val="26"/>
              </w:rPr>
              <w:t>Рис.</w:t>
            </w:r>
            <w:r w:rsidR="00A0515B" w:rsidRPr="000508E1">
              <w:rPr>
                <w:sz w:val="26"/>
              </w:rPr>
              <w:t xml:space="preserve"> </w:t>
            </w:r>
            <w:r w:rsidRPr="000508E1">
              <w:rPr>
                <w:sz w:val="26"/>
              </w:rPr>
              <w:t>5.28. Схема устройства для измерения у</w:t>
            </w:r>
            <w:r w:rsidRPr="000508E1">
              <w:rPr>
                <w:sz w:val="26"/>
              </w:rPr>
              <w:t>г</w:t>
            </w:r>
            <w:r w:rsidRPr="000508E1">
              <w:rPr>
                <w:sz w:val="26"/>
              </w:rPr>
              <w:t>ловых ускорений</w:t>
            </w:r>
            <w:r w:rsidR="00A0515B" w:rsidRPr="000508E1">
              <w:rPr>
                <w:sz w:val="26"/>
              </w:rPr>
              <w:t xml:space="preserve">: </w:t>
            </w:r>
            <w:r w:rsidRPr="000508E1">
              <w:rPr>
                <w:sz w:val="26"/>
              </w:rPr>
              <w:t xml:space="preserve">1 – корпус; 2 – груз; </w:t>
            </w:r>
          </w:p>
          <w:p w:rsidR="00C730EE" w:rsidRPr="000508E1" w:rsidRDefault="00C730EE" w:rsidP="000508E1">
            <w:pPr>
              <w:jc w:val="center"/>
              <w:rPr>
                <w:sz w:val="28"/>
                <w:szCs w:val="28"/>
              </w:rPr>
            </w:pPr>
            <w:r w:rsidRPr="000508E1">
              <w:rPr>
                <w:sz w:val="26"/>
              </w:rPr>
              <w:t>3 – пружина</w:t>
            </w:r>
          </w:p>
        </w:tc>
      </w:tr>
    </w:tbl>
    <w:p w:rsidR="00C730EE" w:rsidRDefault="00C730EE" w:rsidP="00DC4071">
      <w:pPr>
        <w:pStyle w:val="af2"/>
      </w:pPr>
    </w:p>
    <w:p w:rsidR="00C776ED" w:rsidRPr="00C730EE" w:rsidRDefault="00C776ED" w:rsidP="00DC4071">
      <w:pPr>
        <w:pStyle w:val="af2"/>
        <w:jc w:val="center"/>
        <w:rPr>
          <w:i/>
        </w:rPr>
      </w:pPr>
      <w:r w:rsidRPr="00C730EE">
        <w:rPr>
          <w:i/>
        </w:rPr>
        <w:t>Вариант</w:t>
      </w:r>
      <w:r w:rsidR="004F636A" w:rsidRPr="00C730EE">
        <w:rPr>
          <w:i/>
        </w:rPr>
        <w:t xml:space="preserve"> </w:t>
      </w:r>
      <w:r w:rsidRPr="00C730EE">
        <w:rPr>
          <w:i/>
        </w:rPr>
        <w:t>№</w:t>
      </w:r>
      <w:r w:rsidR="00C730EE" w:rsidRPr="00C730EE">
        <w:rPr>
          <w:i/>
        </w:rPr>
        <w:t xml:space="preserve"> </w:t>
      </w:r>
      <w:r w:rsidRPr="00C730EE">
        <w:rPr>
          <w:i/>
        </w:rPr>
        <w:t>13</w:t>
      </w:r>
    </w:p>
    <w:p w:rsidR="00C730EE" w:rsidRDefault="00C730EE" w:rsidP="00C730EE">
      <w:pPr>
        <w:pStyle w:val="af2"/>
        <w:rPr>
          <w:sz w:val="10"/>
          <w:szCs w:val="10"/>
        </w:rPr>
      </w:pPr>
    </w:p>
    <w:p w:rsidR="00C776ED" w:rsidRDefault="00C776ED" w:rsidP="00DC4071">
      <w:pPr>
        <w:pStyle w:val="af2"/>
      </w:pPr>
      <w:r>
        <w:t>Найти выражение передаточной функции заданного соединения звеньев, если разомкнутая система содержит пневмоцилиндр, реечную и зубчатую передачи, расположенные последовательно (рис.</w:t>
      </w:r>
      <w:r w:rsidR="00DC4071">
        <w:t> </w:t>
      </w:r>
      <w:r>
        <w:t>5.29).</w:t>
      </w:r>
    </w:p>
    <w:p w:rsidR="00C730EE" w:rsidRDefault="00C730EE" w:rsidP="00C730EE">
      <w:pPr>
        <w:pStyle w:val="af2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187"/>
        <w:gridCol w:w="3734"/>
      </w:tblGrid>
      <w:tr w:rsidR="00C730EE" w:rsidRPr="000508E1">
        <w:tc>
          <w:tcPr>
            <w:tcW w:w="6185" w:type="dxa"/>
            <w:shd w:val="clear" w:color="auto" w:fill="auto"/>
          </w:tcPr>
          <w:p w:rsidR="00C730EE" w:rsidRPr="000508E1" w:rsidRDefault="00ED11B2" w:rsidP="000508E1">
            <w:pPr>
              <w:jc w:val="right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791585" cy="1466215"/>
                  <wp:effectExtent l="0" t="0" r="0" b="0"/>
                  <wp:docPr id="142" name="Рисунок 1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42"/>
                          <pic:cNvPicPr>
                            <a:picLocks/>
                          </pic:cNvPicPr>
                        </pic:nvPicPr>
                        <pic:blipFill>
                          <a:blip r:embed="rId2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1585" cy="146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2" w:type="dxa"/>
            <w:shd w:val="clear" w:color="auto" w:fill="auto"/>
            <w:vAlign w:val="center"/>
          </w:tcPr>
          <w:p w:rsidR="00C730EE" w:rsidRPr="000508E1" w:rsidRDefault="00C730EE" w:rsidP="000508E1">
            <w:pPr>
              <w:jc w:val="center"/>
              <w:rPr>
                <w:sz w:val="28"/>
                <w:szCs w:val="28"/>
              </w:rPr>
            </w:pPr>
            <w:r w:rsidRPr="000508E1">
              <w:rPr>
                <w:sz w:val="26"/>
              </w:rPr>
              <w:t>Рис. 5.29. Схема последовател</w:t>
            </w:r>
            <w:r w:rsidRPr="000508E1">
              <w:rPr>
                <w:sz w:val="26"/>
              </w:rPr>
              <w:t>ь</w:t>
            </w:r>
            <w:r w:rsidRPr="000508E1">
              <w:rPr>
                <w:sz w:val="26"/>
              </w:rPr>
              <w:t>ного соединения звеньев пне</w:t>
            </w:r>
            <w:r w:rsidRPr="000508E1">
              <w:rPr>
                <w:sz w:val="26"/>
              </w:rPr>
              <w:t>в</w:t>
            </w:r>
            <w:r w:rsidRPr="000508E1">
              <w:rPr>
                <w:sz w:val="26"/>
              </w:rPr>
              <w:t>моцилиндра, р</w:t>
            </w:r>
            <w:r w:rsidRPr="000508E1">
              <w:rPr>
                <w:sz w:val="26"/>
              </w:rPr>
              <w:t>е</w:t>
            </w:r>
            <w:r w:rsidRPr="000508E1">
              <w:rPr>
                <w:sz w:val="26"/>
              </w:rPr>
              <w:t>ечной и зубчатой передач</w:t>
            </w:r>
          </w:p>
        </w:tc>
      </w:tr>
    </w:tbl>
    <w:p w:rsidR="00C776ED" w:rsidRDefault="00C776ED" w:rsidP="00DC4071">
      <w:pPr>
        <w:pStyle w:val="af2"/>
      </w:pPr>
    </w:p>
    <w:p w:rsidR="00C776ED" w:rsidRPr="00C730EE" w:rsidRDefault="00C776ED" w:rsidP="00DC4071">
      <w:pPr>
        <w:pStyle w:val="af2"/>
        <w:jc w:val="center"/>
        <w:rPr>
          <w:i/>
        </w:rPr>
      </w:pPr>
      <w:r w:rsidRPr="00C730EE">
        <w:rPr>
          <w:i/>
        </w:rPr>
        <w:t>Вариант</w:t>
      </w:r>
      <w:r w:rsidR="004F636A" w:rsidRPr="00C730EE">
        <w:rPr>
          <w:i/>
        </w:rPr>
        <w:t xml:space="preserve"> </w:t>
      </w:r>
      <w:r w:rsidRPr="00C730EE">
        <w:rPr>
          <w:i/>
        </w:rPr>
        <w:t>№</w:t>
      </w:r>
      <w:r w:rsidR="00C730EE" w:rsidRPr="00C730EE">
        <w:rPr>
          <w:i/>
        </w:rPr>
        <w:t xml:space="preserve"> </w:t>
      </w:r>
      <w:r w:rsidRPr="00C730EE">
        <w:rPr>
          <w:i/>
        </w:rPr>
        <w:t>14</w:t>
      </w:r>
    </w:p>
    <w:p w:rsidR="00C730EE" w:rsidRDefault="00C730EE" w:rsidP="00C730EE">
      <w:pPr>
        <w:pStyle w:val="af2"/>
        <w:rPr>
          <w:sz w:val="10"/>
          <w:szCs w:val="10"/>
        </w:rPr>
      </w:pPr>
    </w:p>
    <w:p w:rsidR="00C776ED" w:rsidRDefault="00C776ED" w:rsidP="00DC4071">
      <w:pPr>
        <w:pStyle w:val="af2"/>
      </w:pPr>
      <w:r>
        <w:t>Найти выражение передаточной функции системы, состоящей из резе</w:t>
      </w:r>
      <w:r>
        <w:t>р</w:t>
      </w:r>
      <w:r>
        <w:t>вуара с жидкостью</w:t>
      </w:r>
      <w:r w:rsidR="00634C58">
        <w:t xml:space="preserve"> 1</w:t>
      </w:r>
      <w:r w:rsidR="001816FE">
        <w:t>,</w:t>
      </w:r>
      <w:r w:rsidR="00634C58">
        <w:t xml:space="preserve"> сильфонного датчика давления 2 и электрома</w:t>
      </w:r>
      <w:r w:rsidR="001816FE">
        <w:t>шинного</w:t>
      </w:r>
      <w:r w:rsidR="00634C58">
        <w:t xml:space="preserve"> усилителя 3 (рис.</w:t>
      </w:r>
      <w:r w:rsidR="00DC4071">
        <w:t> </w:t>
      </w:r>
      <w:r w:rsidR="00634C58">
        <w:t>5.30).</w:t>
      </w:r>
    </w:p>
    <w:p w:rsidR="00C730EE" w:rsidRDefault="00C730EE" w:rsidP="00C730EE">
      <w:pPr>
        <w:pStyle w:val="af2"/>
        <w:rPr>
          <w:sz w:val="10"/>
          <w:szCs w:val="10"/>
        </w:rPr>
      </w:pPr>
    </w:p>
    <w:p w:rsidR="00634C58" w:rsidRDefault="00ED11B2" w:rsidP="00DC4071">
      <w:pPr>
        <w:pStyle w:val="af2"/>
        <w:jc w:val="center"/>
      </w:pPr>
      <w:r>
        <w:rPr>
          <w:noProof/>
        </w:rPr>
        <w:drawing>
          <wp:inline distT="0" distB="0" distL="0" distR="0">
            <wp:extent cx="5379720" cy="2514600"/>
            <wp:effectExtent l="0" t="0" r="0" b="0"/>
            <wp:docPr id="143" name="Рисунок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43"/>
                    <pic:cNvPicPr>
                      <a:picLocks/>
                    </pic:cNvPicPr>
                  </pic:nvPicPr>
                  <pic:blipFill>
                    <a:blip r:embed="rId2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C58" w:rsidRDefault="00634C58" w:rsidP="00C730EE">
      <w:pPr>
        <w:pStyle w:val="af7"/>
        <w:spacing w:before="120" w:after="240"/>
        <w:ind w:firstLine="425"/>
      </w:pPr>
      <w:r>
        <w:t>Рис.</w:t>
      </w:r>
      <w:r w:rsidR="00DC4071">
        <w:t xml:space="preserve"> 5.30.</w:t>
      </w:r>
      <w:r>
        <w:t xml:space="preserve"> Схема устройства замера давления</w:t>
      </w:r>
    </w:p>
    <w:p w:rsidR="00C730EE" w:rsidRDefault="00C730EE" w:rsidP="00DC4071">
      <w:pPr>
        <w:pStyle w:val="af2"/>
        <w:jc w:val="center"/>
      </w:pPr>
    </w:p>
    <w:p w:rsidR="00634C58" w:rsidRPr="00C730EE" w:rsidRDefault="00634C58" w:rsidP="00DC4071">
      <w:pPr>
        <w:pStyle w:val="af2"/>
        <w:jc w:val="center"/>
        <w:rPr>
          <w:i/>
        </w:rPr>
      </w:pPr>
      <w:r w:rsidRPr="00C730EE">
        <w:rPr>
          <w:i/>
        </w:rPr>
        <w:t>Вариант</w:t>
      </w:r>
      <w:r w:rsidR="004F636A" w:rsidRPr="00C730EE">
        <w:rPr>
          <w:i/>
        </w:rPr>
        <w:t xml:space="preserve"> </w:t>
      </w:r>
      <w:r w:rsidRPr="00C730EE">
        <w:rPr>
          <w:i/>
        </w:rPr>
        <w:t>№</w:t>
      </w:r>
      <w:r w:rsidR="00C730EE" w:rsidRPr="00C730EE">
        <w:rPr>
          <w:i/>
        </w:rPr>
        <w:t xml:space="preserve"> </w:t>
      </w:r>
      <w:r w:rsidRPr="00C730EE">
        <w:rPr>
          <w:i/>
        </w:rPr>
        <w:t>15</w:t>
      </w:r>
    </w:p>
    <w:p w:rsidR="00C730EE" w:rsidRDefault="00C730EE" w:rsidP="00C730EE">
      <w:pPr>
        <w:pStyle w:val="af2"/>
        <w:rPr>
          <w:sz w:val="10"/>
          <w:szCs w:val="10"/>
        </w:rPr>
      </w:pPr>
    </w:p>
    <w:p w:rsidR="00634C58" w:rsidRDefault="00634C58" w:rsidP="00DC4071">
      <w:pPr>
        <w:pStyle w:val="af2"/>
      </w:pPr>
      <w:r>
        <w:t>Составить выражение передаточной функции для последовательного соедин</w:t>
      </w:r>
      <w:r>
        <w:t>е</w:t>
      </w:r>
      <w:r>
        <w:t>ния поплавкового уровнемера 1 и ре</w:t>
      </w:r>
      <w:r>
        <w:t>о</w:t>
      </w:r>
      <w:r>
        <w:t>стата 2 (рис.</w:t>
      </w:r>
      <w:r w:rsidR="00DC4071">
        <w:t> </w:t>
      </w:r>
      <w:r>
        <w:t>5.31).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293"/>
        <w:gridCol w:w="3628"/>
      </w:tblGrid>
      <w:tr w:rsidR="003B661E" w:rsidRPr="000508E1">
        <w:tc>
          <w:tcPr>
            <w:tcW w:w="6293" w:type="dxa"/>
            <w:shd w:val="clear" w:color="auto" w:fill="auto"/>
          </w:tcPr>
          <w:p w:rsidR="003B661E" w:rsidRPr="000508E1" w:rsidRDefault="00ED11B2" w:rsidP="000508E1">
            <w:pPr>
              <w:jc w:val="right"/>
              <w:rPr>
                <w:sz w:val="28"/>
                <w:szCs w:val="28"/>
              </w:rPr>
            </w:pPr>
            <w:r w:rsidRPr="003D2496">
              <w:rPr>
                <w:noProof/>
              </w:rPr>
              <w:drawing>
                <wp:inline distT="0" distB="0" distL="0" distR="0">
                  <wp:extent cx="3858895" cy="1779905"/>
                  <wp:effectExtent l="0" t="0" r="0" b="0"/>
                  <wp:docPr id="144" name="Рисунок 1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44"/>
                          <pic:cNvPicPr>
                            <a:picLocks/>
                          </pic:cNvPicPr>
                        </pic:nvPicPr>
                        <pic:blipFill>
                          <a:blip r:embed="rId2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8895" cy="1779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4" w:type="dxa"/>
            <w:shd w:val="clear" w:color="auto" w:fill="auto"/>
            <w:vAlign w:val="center"/>
          </w:tcPr>
          <w:p w:rsidR="00A0515B" w:rsidRPr="000508E1" w:rsidRDefault="003B661E" w:rsidP="000508E1">
            <w:pPr>
              <w:ind w:hanging="59"/>
              <w:jc w:val="center"/>
              <w:rPr>
                <w:sz w:val="26"/>
              </w:rPr>
            </w:pPr>
            <w:r w:rsidRPr="000508E1">
              <w:rPr>
                <w:sz w:val="26"/>
              </w:rPr>
              <w:t xml:space="preserve">Рис. 5.31. Схема устройства </w:t>
            </w:r>
          </w:p>
          <w:p w:rsidR="003B661E" w:rsidRPr="000508E1" w:rsidRDefault="003B661E" w:rsidP="000508E1">
            <w:pPr>
              <w:ind w:hanging="59"/>
              <w:jc w:val="center"/>
              <w:rPr>
                <w:sz w:val="26"/>
              </w:rPr>
            </w:pPr>
            <w:r w:rsidRPr="000508E1">
              <w:rPr>
                <w:sz w:val="26"/>
              </w:rPr>
              <w:t>и</w:t>
            </w:r>
            <w:r w:rsidRPr="000508E1">
              <w:rPr>
                <w:sz w:val="26"/>
              </w:rPr>
              <w:t>з</w:t>
            </w:r>
            <w:r w:rsidRPr="000508E1">
              <w:rPr>
                <w:sz w:val="26"/>
              </w:rPr>
              <w:t xml:space="preserve">мерения  уровня жидкости </w:t>
            </w:r>
          </w:p>
          <w:p w:rsidR="003B661E" w:rsidRPr="000508E1" w:rsidRDefault="003B661E" w:rsidP="000508E1">
            <w:pPr>
              <w:ind w:hanging="59"/>
              <w:jc w:val="center"/>
              <w:rPr>
                <w:sz w:val="28"/>
                <w:szCs w:val="28"/>
              </w:rPr>
            </w:pPr>
            <w:r w:rsidRPr="000508E1">
              <w:rPr>
                <w:sz w:val="26"/>
              </w:rPr>
              <w:t>в б</w:t>
            </w:r>
            <w:r w:rsidRPr="000508E1">
              <w:rPr>
                <w:sz w:val="26"/>
              </w:rPr>
              <w:t>а</w:t>
            </w:r>
            <w:r w:rsidRPr="000508E1">
              <w:rPr>
                <w:sz w:val="26"/>
              </w:rPr>
              <w:t>ке</w:t>
            </w:r>
          </w:p>
        </w:tc>
      </w:tr>
    </w:tbl>
    <w:p w:rsidR="00634C58" w:rsidRDefault="00634C58" w:rsidP="00DC4071">
      <w:pPr>
        <w:pStyle w:val="af2"/>
      </w:pPr>
    </w:p>
    <w:p w:rsidR="00634C58" w:rsidRPr="00997BFA" w:rsidRDefault="00634C58" w:rsidP="00DC4071">
      <w:pPr>
        <w:pStyle w:val="af2"/>
        <w:jc w:val="center"/>
        <w:rPr>
          <w:i/>
        </w:rPr>
      </w:pPr>
      <w:r w:rsidRPr="00997BFA">
        <w:rPr>
          <w:i/>
        </w:rPr>
        <w:t>Вариант</w:t>
      </w:r>
      <w:r w:rsidR="004F636A" w:rsidRPr="00997BFA">
        <w:rPr>
          <w:i/>
        </w:rPr>
        <w:t xml:space="preserve"> </w:t>
      </w:r>
      <w:r w:rsidRPr="00997BFA">
        <w:rPr>
          <w:i/>
        </w:rPr>
        <w:t>№</w:t>
      </w:r>
      <w:r w:rsidR="00997BFA" w:rsidRPr="00997BFA">
        <w:rPr>
          <w:i/>
        </w:rPr>
        <w:t xml:space="preserve"> </w:t>
      </w:r>
      <w:r w:rsidRPr="00997BFA">
        <w:rPr>
          <w:i/>
        </w:rPr>
        <w:t>16</w:t>
      </w:r>
    </w:p>
    <w:p w:rsidR="00997BFA" w:rsidRDefault="00997BFA" w:rsidP="00997BFA">
      <w:pPr>
        <w:pStyle w:val="af2"/>
        <w:rPr>
          <w:sz w:val="10"/>
          <w:szCs w:val="10"/>
        </w:rPr>
      </w:pPr>
    </w:p>
    <w:p w:rsidR="00634C58" w:rsidRDefault="00634C58" w:rsidP="00DC4071">
      <w:pPr>
        <w:pStyle w:val="af2"/>
      </w:pPr>
      <w:r>
        <w:t>Составить дифференциальное уравнение и найти передаточную функцию с</w:t>
      </w:r>
      <w:r>
        <w:t>о</w:t>
      </w:r>
      <w:r>
        <w:t>единения двигателя постоянного тока с независимым возбуждением 1 и тахоген</w:t>
      </w:r>
      <w:r>
        <w:t>е</w:t>
      </w:r>
      <w:r>
        <w:t>ратора 2 (рис.</w:t>
      </w:r>
      <w:r w:rsidR="00DC4071">
        <w:t> </w:t>
      </w:r>
      <w:r>
        <w:t>5.32).</w:t>
      </w:r>
    </w:p>
    <w:p w:rsidR="00997BFA" w:rsidRDefault="00997BFA" w:rsidP="00997BFA">
      <w:pPr>
        <w:pStyle w:val="af2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827"/>
        <w:gridCol w:w="4094"/>
      </w:tblGrid>
      <w:tr w:rsidR="00997BFA" w:rsidRPr="000508E1">
        <w:tc>
          <w:tcPr>
            <w:tcW w:w="5825" w:type="dxa"/>
            <w:shd w:val="clear" w:color="auto" w:fill="auto"/>
          </w:tcPr>
          <w:p w:rsidR="00997BFA" w:rsidRPr="000508E1" w:rsidRDefault="00ED11B2" w:rsidP="000508E1">
            <w:pPr>
              <w:jc w:val="center"/>
              <w:rPr>
                <w:sz w:val="26"/>
                <w:szCs w:val="28"/>
              </w:rPr>
            </w:pPr>
            <w:r w:rsidRPr="000508E1">
              <w:rPr>
                <w:noProof/>
                <w:sz w:val="26"/>
              </w:rPr>
              <w:drawing>
                <wp:inline distT="0" distB="0" distL="0" distR="0">
                  <wp:extent cx="3562985" cy="2218690"/>
                  <wp:effectExtent l="0" t="0" r="0" b="0"/>
                  <wp:docPr id="145" name="Рисунок 1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45"/>
                          <pic:cNvPicPr>
                            <a:picLocks/>
                          </pic:cNvPicPr>
                        </pic:nvPicPr>
                        <pic:blipFill>
                          <a:blip r:embed="rId2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985" cy="221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dxa"/>
            <w:shd w:val="clear" w:color="auto" w:fill="auto"/>
            <w:vAlign w:val="center"/>
          </w:tcPr>
          <w:p w:rsidR="00997BFA" w:rsidRPr="000508E1" w:rsidRDefault="00997BFA" w:rsidP="000508E1">
            <w:pPr>
              <w:jc w:val="center"/>
              <w:rPr>
                <w:sz w:val="26"/>
                <w:szCs w:val="28"/>
              </w:rPr>
            </w:pPr>
            <w:r w:rsidRPr="000508E1">
              <w:rPr>
                <w:sz w:val="26"/>
              </w:rPr>
              <w:t>Рис. 5.32. Схема измерения частоты вращения электродвигат</w:t>
            </w:r>
            <w:r w:rsidRPr="000508E1">
              <w:rPr>
                <w:sz w:val="26"/>
              </w:rPr>
              <w:t>е</w:t>
            </w:r>
            <w:r w:rsidRPr="000508E1">
              <w:rPr>
                <w:sz w:val="26"/>
              </w:rPr>
              <w:t>ля</w:t>
            </w:r>
          </w:p>
        </w:tc>
      </w:tr>
    </w:tbl>
    <w:p w:rsidR="00997BFA" w:rsidRDefault="00997BFA" w:rsidP="00DC4071">
      <w:pPr>
        <w:pStyle w:val="af2"/>
      </w:pPr>
    </w:p>
    <w:p w:rsidR="00997BFA" w:rsidRPr="00997BFA" w:rsidRDefault="00997BFA" w:rsidP="00997BFA">
      <w:pPr>
        <w:pStyle w:val="af2"/>
        <w:jc w:val="center"/>
        <w:rPr>
          <w:i/>
        </w:rPr>
      </w:pPr>
      <w:r w:rsidRPr="00997BFA">
        <w:rPr>
          <w:i/>
        </w:rPr>
        <w:t xml:space="preserve">Вариант № </w:t>
      </w:r>
      <w:r>
        <w:rPr>
          <w:i/>
        </w:rPr>
        <w:t>17</w:t>
      </w:r>
    </w:p>
    <w:p w:rsidR="00997BFA" w:rsidRDefault="00997BFA" w:rsidP="00997BFA">
      <w:pPr>
        <w:pStyle w:val="af2"/>
        <w:rPr>
          <w:sz w:val="10"/>
          <w:szCs w:val="10"/>
        </w:rPr>
      </w:pPr>
    </w:p>
    <w:p w:rsidR="00997BFA" w:rsidRDefault="00997BFA" w:rsidP="00997BFA">
      <w:pPr>
        <w:pStyle w:val="af2"/>
      </w:pPr>
      <w:r>
        <w:t>Найти выражение передаточной функции механизма, состоящего из послед</w:t>
      </w:r>
      <w:r>
        <w:t>о</w:t>
      </w:r>
      <w:r>
        <w:t>вательного соединения электродвигателя и гидравлического лопас</w:t>
      </w:r>
      <w:r>
        <w:t>т</w:t>
      </w:r>
      <w:r>
        <w:t>ного двигателя с золотниковым регулированием.</w:t>
      </w:r>
    </w:p>
    <w:p w:rsidR="00997BFA" w:rsidRDefault="00997BFA" w:rsidP="00997BFA">
      <w:pPr>
        <w:pStyle w:val="af2"/>
      </w:pPr>
    </w:p>
    <w:p w:rsidR="00997BFA" w:rsidRPr="00997BFA" w:rsidRDefault="00997BFA" w:rsidP="00997BFA">
      <w:pPr>
        <w:pStyle w:val="af2"/>
        <w:jc w:val="center"/>
        <w:rPr>
          <w:i/>
        </w:rPr>
      </w:pPr>
      <w:r w:rsidRPr="00997BFA">
        <w:rPr>
          <w:i/>
        </w:rPr>
        <w:t>Вариант №</w:t>
      </w:r>
      <w:r>
        <w:rPr>
          <w:i/>
        </w:rPr>
        <w:t xml:space="preserve"> 18</w:t>
      </w:r>
      <w:r w:rsidRPr="00997BFA">
        <w:rPr>
          <w:i/>
        </w:rPr>
        <w:t>0</w:t>
      </w:r>
    </w:p>
    <w:p w:rsidR="00997BFA" w:rsidRDefault="00997BFA" w:rsidP="00997BFA">
      <w:pPr>
        <w:pStyle w:val="af2"/>
        <w:rPr>
          <w:sz w:val="10"/>
          <w:szCs w:val="10"/>
        </w:rPr>
      </w:pPr>
    </w:p>
    <w:p w:rsidR="00997BFA" w:rsidRDefault="00997BFA" w:rsidP="00997BFA">
      <w:pPr>
        <w:pStyle w:val="af2"/>
      </w:pPr>
      <w:r>
        <w:t>Записать выражение передаточной функции для последовательного соедин</w:t>
      </w:r>
      <w:r>
        <w:t>е</w:t>
      </w:r>
      <w:r>
        <w:t>ния дизельного двигателя, редуктора и генератора.</w:t>
      </w:r>
    </w:p>
    <w:p w:rsidR="00997BFA" w:rsidRDefault="00997BFA" w:rsidP="00997BFA">
      <w:pPr>
        <w:pStyle w:val="af2"/>
      </w:pPr>
    </w:p>
    <w:p w:rsidR="00997BFA" w:rsidRPr="00997BFA" w:rsidRDefault="00997BFA" w:rsidP="00997BFA">
      <w:pPr>
        <w:pStyle w:val="af2"/>
        <w:jc w:val="center"/>
        <w:rPr>
          <w:i/>
        </w:rPr>
      </w:pPr>
      <w:r w:rsidRPr="00997BFA">
        <w:rPr>
          <w:i/>
        </w:rPr>
        <w:t>Вариант №</w:t>
      </w:r>
      <w:r>
        <w:rPr>
          <w:i/>
        </w:rPr>
        <w:t xml:space="preserve"> </w:t>
      </w:r>
      <w:r w:rsidRPr="00997BFA">
        <w:rPr>
          <w:i/>
        </w:rPr>
        <w:t>1</w:t>
      </w:r>
      <w:r>
        <w:rPr>
          <w:i/>
        </w:rPr>
        <w:t>9</w:t>
      </w:r>
    </w:p>
    <w:p w:rsidR="00997BFA" w:rsidRDefault="00997BFA" w:rsidP="00997BFA">
      <w:pPr>
        <w:pStyle w:val="af2"/>
        <w:rPr>
          <w:sz w:val="10"/>
          <w:szCs w:val="10"/>
        </w:rPr>
      </w:pPr>
    </w:p>
    <w:p w:rsidR="00997BFA" w:rsidRDefault="00997BFA" w:rsidP="00997BFA">
      <w:pPr>
        <w:pStyle w:val="af2"/>
      </w:pPr>
      <w:r>
        <w:t>Записать выражение передаточной функции для соединения двигателя – мах</w:t>
      </w:r>
      <w:r>
        <w:t>о</w:t>
      </w:r>
      <w:r>
        <w:t>вика постоянного тока и гидропривода с помпой объемного регулиров</w:t>
      </w:r>
      <w:r>
        <w:t>а</w:t>
      </w:r>
      <w:r>
        <w:t>ния.</w:t>
      </w:r>
    </w:p>
    <w:p w:rsidR="00997BFA" w:rsidRDefault="00997BFA" w:rsidP="00DC4071">
      <w:pPr>
        <w:pStyle w:val="af2"/>
        <w:jc w:val="center"/>
        <w:rPr>
          <w:i/>
        </w:rPr>
      </w:pPr>
    </w:p>
    <w:p w:rsidR="00634C58" w:rsidRPr="00997BFA" w:rsidRDefault="00634C58" w:rsidP="00DC4071">
      <w:pPr>
        <w:pStyle w:val="af2"/>
        <w:jc w:val="center"/>
        <w:rPr>
          <w:i/>
        </w:rPr>
      </w:pPr>
      <w:r w:rsidRPr="00997BFA">
        <w:rPr>
          <w:i/>
        </w:rPr>
        <w:t>Вариант</w:t>
      </w:r>
      <w:r w:rsidR="004F636A" w:rsidRPr="00997BFA">
        <w:rPr>
          <w:i/>
        </w:rPr>
        <w:t xml:space="preserve"> </w:t>
      </w:r>
      <w:r w:rsidRPr="00997BFA">
        <w:rPr>
          <w:i/>
        </w:rPr>
        <w:t>№</w:t>
      </w:r>
      <w:r w:rsidR="00997BFA" w:rsidRPr="00997BFA">
        <w:rPr>
          <w:i/>
        </w:rPr>
        <w:t xml:space="preserve"> </w:t>
      </w:r>
      <w:r w:rsidR="00997BFA">
        <w:rPr>
          <w:i/>
        </w:rPr>
        <w:t>20</w:t>
      </w:r>
    </w:p>
    <w:p w:rsidR="00997BFA" w:rsidRDefault="00997BFA" w:rsidP="00997BFA">
      <w:pPr>
        <w:pStyle w:val="af2"/>
        <w:rPr>
          <w:sz w:val="10"/>
          <w:szCs w:val="10"/>
        </w:rPr>
      </w:pPr>
    </w:p>
    <w:p w:rsidR="00634C58" w:rsidRDefault="00634C58" w:rsidP="00DC4071">
      <w:pPr>
        <w:pStyle w:val="af2"/>
      </w:pPr>
      <w:r>
        <w:t>Найти выражение передаточной функции системы поддерживания температ</w:t>
      </w:r>
      <w:r>
        <w:t>у</w:t>
      </w:r>
      <w:r>
        <w:t>ры, состоящей из термопары 1, усилителя 2, исполнительного электр</w:t>
      </w:r>
      <w:r>
        <w:t>о</w:t>
      </w:r>
      <w:r>
        <w:t>двигателя 3 и теплообменника 4 (рис.</w:t>
      </w:r>
      <w:r w:rsidR="00DC4071">
        <w:t> </w:t>
      </w:r>
      <w:r>
        <w:t>5.33).</w:t>
      </w:r>
    </w:p>
    <w:p w:rsidR="00634C58" w:rsidRDefault="00634C58" w:rsidP="00DC4071">
      <w:pPr>
        <w:pStyle w:val="af2"/>
      </w:pPr>
    </w:p>
    <w:p w:rsidR="00634C58" w:rsidRDefault="00ED11B2" w:rsidP="00DC4071">
      <w:pPr>
        <w:pStyle w:val="af2"/>
        <w:jc w:val="center"/>
      </w:pPr>
      <w:r>
        <w:rPr>
          <w:noProof/>
        </w:rPr>
        <w:drawing>
          <wp:inline distT="0" distB="0" distL="0" distR="0">
            <wp:extent cx="5001895" cy="1837690"/>
            <wp:effectExtent l="0" t="0" r="0" b="0"/>
            <wp:docPr id="146" name="Рисунок 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46"/>
                    <pic:cNvPicPr>
                      <a:picLocks/>
                    </pic:cNvPicPr>
                  </pic:nvPicPr>
                  <pic:blipFill>
                    <a:blip r:embed="rId2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895" cy="183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C58" w:rsidRDefault="00DC4071" w:rsidP="00997BFA">
      <w:pPr>
        <w:pStyle w:val="af7"/>
        <w:spacing w:before="120" w:after="240"/>
        <w:ind w:firstLine="425"/>
      </w:pPr>
      <w:r>
        <w:t>Рис. 5.33.</w:t>
      </w:r>
      <w:r w:rsidR="00634C58">
        <w:t xml:space="preserve"> Система поддерживания температуры</w:t>
      </w:r>
    </w:p>
    <w:p w:rsidR="00997BFA" w:rsidRDefault="00997BFA" w:rsidP="00997BFA">
      <w:pPr>
        <w:pStyle w:val="af2"/>
        <w:rPr>
          <w:sz w:val="20"/>
          <w:szCs w:val="20"/>
        </w:rPr>
      </w:pPr>
    </w:p>
    <w:p w:rsidR="00997BFA" w:rsidRPr="00997BFA" w:rsidRDefault="00997BFA" w:rsidP="00997BFA">
      <w:pPr>
        <w:pStyle w:val="af2"/>
        <w:jc w:val="center"/>
        <w:rPr>
          <w:i/>
        </w:rPr>
      </w:pPr>
      <w:r w:rsidRPr="00997BFA">
        <w:rPr>
          <w:i/>
        </w:rPr>
        <w:t xml:space="preserve">Вариант № </w:t>
      </w:r>
      <w:r>
        <w:rPr>
          <w:i/>
        </w:rPr>
        <w:t>2</w:t>
      </w:r>
      <w:r w:rsidRPr="00997BFA">
        <w:rPr>
          <w:i/>
        </w:rPr>
        <w:t>1</w:t>
      </w:r>
    </w:p>
    <w:p w:rsidR="00997BFA" w:rsidRDefault="00997BFA" w:rsidP="00997BFA">
      <w:pPr>
        <w:pStyle w:val="af2"/>
        <w:rPr>
          <w:sz w:val="10"/>
          <w:szCs w:val="10"/>
        </w:rPr>
      </w:pPr>
    </w:p>
    <w:p w:rsidR="00997BFA" w:rsidRDefault="00997BFA" w:rsidP="00997BFA">
      <w:pPr>
        <w:pStyle w:val="af2"/>
      </w:pPr>
      <w:r>
        <w:t xml:space="preserve">Составить выражение передаточной функции для устройства поддерживания уровня </w:t>
      </w:r>
      <w:r>
        <w:rPr>
          <w:lang w:val="en-US"/>
        </w:rPr>
        <w:t>CO</w:t>
      </w:r>
      <w:r w:rsidRPr="00634C58">
        <w:rPr>
          <w:vertAlign w:val="subscript"/>
        </w:rPr>
        <w:t>2</w:t>
      </w:r>
      <w:r w:rsidRPr="00634C58">
        <w:t xml:space="preserve"> </w:t>
      </w:r>
      <w:r>
        <w:t>в выхлопных газах стаци</w:t>
      </w:r>
      <w:r>
        <w:t>о</w:t>
      </w:r>
      <w:r>
        <w:t>нарного двигателя внутреннего сгорания, состоящего из электрического газоанализатора 1, пропорционального усил</w:t>
      </w:r>
      <w:r>
        <w:t>и</w:t>
      </w:r>
      <w:r>
        <w:t>теля 2, электродвигателя 3, привода заслонки и дизеля 4 (рис. 5.34).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6228"/>
        <w:gridCol w:w="3909"/>
      </w:tblGrid>
      <w:tr w:rsidR="00997BFA" w:rsidRPr="000508E1">
        <w:trPr>
          <w:jc w:val="center"/>
        </w:trPr>
        <w:tc>
          <w:tcPr>
            <w:tcW w:w="6228" w:type="dxa"/>
            <w:shd w:val="clear" w:color="auto" w:fill="auto"/>
          </w:tcPr>
          <w:p w:rsidR="00997BFA" w:rsidRPr="000508E1" w:rsidRDefault="00ED11B2" w:rsidP="000508E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925570" cy="2675890"/>
                  <wp:effectExtent l="0" t="0" r="0" b="0"/>
                  <wp:docPr id="147" name="Рисунок 1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47"/>
                          <pic:cNvPicPr>
                            <a:picLocks/>
                          </pic:cNvPicPr>
                        </pic:nvPicPr>
                        <pic:blipFill>
                          <a:blip r:embed="rId2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5570" cy="267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997BFA" w:rsidRPr="000508E1" w:rsidRDefault="00997BFA" w:rsidP="000508E1">
            <w:pPr>
              <w:jc w:val="center"/>
              <w:rPr>
                <w:sz w:val="26"/>
              </w:rPr>
            </w:pPr>
            <w:r w:rsidRPr="000508E1">
              <w:rPr>
                <w:sz w:val="26"/>
              </w:rPr>
              <w:t>Рис. 5.34. Система поддержив</w:t>
            </w:r>
            <w:r w:rsidRPr="000508E1">
              <w:rPr>
                <w:sz w:val="26"/>
              </w:rPr>
              <w:t>а</w:t>
            </w:r>
            <w:r w:rsidRPr="000508E1">
              <w:rPr>
                <w:sz w:val="26"/>
              </w:rPr>
              <w:t>ния уровня СО</w:t>
            </w:r>
            <w:r w:rsidRPr="000508E1">
              <w:rPr>
                <w:sz w:val="26"/>
                <w:vertAlign w:val="subscript"/>
              </w:rPr>
              <w:t>2</w:t>
            </w:r>
            <w:r w:rsidRPr="000508E1">
              <w:rPr>
                <w:sz w:val="26"/>
              </w:rPr>
              <w:t xml:space="preserve"> в выхлопных </w:t>
            </w:r>
          </w:p>
          <w:p w:rsidR="00997BFA" w:rsidRPr="000508E1" w:rsidRDefault="00997BFA" w:rsidP="000508E1">
            <w:pPr>
              <w:jc w:val="center"/>
              <w:rPr>
                <w:sz w:val="28"/>
                <w:szCs w:val="28"/>
              </w:rPr>
            </w:pPr>
            <w:r w:rsidRPr="000508E1">
              <w:rPr>
                <w:sz w:val="26"/>
              </w:rPr>
              <w:t>г</w:t>
            </w:r>
            <w:r w:rsidRPr="000508E1">
              <w:rPr>
                <w:sz w:val="26"/>
              </w:rPr>
              <w:t>а</w:t>
            </w:r>
            <w:r w:rsidRPr="000508E1">
              <w:rPr>
                <w:sz w:val="26"/>
              </w:rPr>
              <w:t>зах</w:t>
            </w:r>
          </w:p>
        </w:tc>
      </w:tr>
    </w:tbl>
    <w:p w:rsidR="00634C58" w:rsidRPr="00DC4071" w:rsidRDefault="00634C58" w:rsidP="00DC4071">
      <w:pPr>
        <w:pStyle w:val="af2"/>
        <w:rPr>
          <w:sz w:val="24"/>
        </w:rPr>
      </w:pPr>
    </w:p>
    <w:p w:rsidR="00165947" w:rsidRPr="00997BFA" w:rsidRDefault="00165947" w:rsidP="00DC4071">
      <w:pPr>
        <w:pStyle w:val="af2"/>
        <w:jc w:val="center"/>
        <w:rPr>
          <w:i/>
        </w:rPr>
      </w:pPr>
      <w:r w:rsidRPr="00997BFA">
        <w:rPr>
          <w:i/>
        </w:rPr>
        <w:t>Вариан</w:t>
      </w:r>
      <w:r w:rsidR="004F636A" w:rsidRPr="00997BFA">
        <w:rPr>
          <w:i/>
        </w:rPr>
        <w:t xml:space="preserve">т </w:t>
      </w:r>
      <w:r w:rsidRPr="00997BFA">
        <w:rPr>
          <w:i/>
        </w:rPr>
        <w:t>№</w:t>
      </w:r>
      <w:r w:rsidR="00997BFA" w:rsidRPr="00997BFA">
        <w:rPr>
          <w:i/>
        </w:rPr>
        <w:t xml:space="preserve"> </w:t>
      </w:r>
      <w:r w:rsidRPr="00997BFA">
        <w:rPr>
          <w:i/>
        </w:rPr>
        <w:t>22</w:t>
      </w:r>
    </w:p>
    <w:p w:rsidR="00997BFA" w:rsidRDefault="00997BFA" w:rsidP="00997BFA">
      <w:pPr>
        <w:pStyle w:val="af2"/>
        <w:rPr>
          <w:sz w:val="10"/>
          <w:szCs w:val="10"/>
        </w:rPr>
      </w:pPr>
    </w:p>
    <w:p w:rsidR="00165947" w:rsidRDefault="00165947" w:rsidP="00DC4071">
      <w:pPr>
        <w:pStyle w:val="af2"/>
      </w:pPr>
      <w:r>
        <w:t>Составить структурную схему следящег</w:t>
      </w:r>
      <w:r w:rsidR="00DC4071">
        <w:t>о гидравлического привода (рис. </w:t>
      </w:r>
      <w:r>
        <w:t>5.35), состоящего из силового гидроцили</w:t>
      </w:r>
      <w:r>
        <w:t>н</w:t>
      </w:r>
      <w:r>
        <w:t>дра 1, четырехдроссельного золотникового распределителя 2 и звена 3 механической связи между шт</w:t>
      </w:r>
      <w:r>
        <w:t>о</w:t>
      </w:r>
      <w:r>
        <w:t xml:space="preserve">ком гидроцилиндра и корпусом распределителя. За входную величину принять перемещение </w:t>
      </w:r>
      <w:r w:rsidR="00577E68">
        <w:rPr>
          <w:i/>
        </w:rPr>
        <w:t>х</w:t>
      </w:r>
      <w:r w:rsidRPr="00DC4071">
        <w:t>(</w:t>
      </w:r>
      <w:r w:rsidRPr="00577E68">
        <w:rPr>
          <w:i/>
        </w:rPr>
        <w:t>р</w:t>
      </w:r>
      <w:r w:rsidRPr="00DC4071">
        <w:t>)</w:t>
      </w:r>
      <w:r>
        <w:t xml:space="preserve"> з</w:t>
      </w:r>
      <w:r>
        <w:t>о</w:t>
      </w:r>
      <w:r>
        <w:t>лотника распределителя, за выходную – перемещ</w:t>
      </w:r>
      <w:r>
        <w:t>е</w:t>
      </w:r>
      <w:r>
        <w:t xml:space="preserve">ние </w:t>
      </w:r>
      <w:r w:rsidR="00577E68">
        <w:rPr>
          <w:i/>
        </w:rPr>
        <w:t>у</w:t>
      </w:r>
      <w:r w:rsidRPr="00476F8E">
        <w:t>(</w:t>
      </w:r>
      <w:r w:rsidRPr="00577E68">
        <w:rPr>
          <w:i/>
        </w:rPr>
        <w:t>р</w:t>
      </w:r>
      <w:r w:rsidRPr="00476F8E">
        <w:t>)</w:t>
      </w:r>
      <w:r>
        <w:t xml:space="preserve"> штока гидроцилиндра.</w:t>
      </w:r>
    </w:p>
    <w:p w:rsidR="00997BFA" w:rsidRDefault="00997BFA" w:rsidP="00997BFA">
      <w:pPr>
        <w:pStyle w:val="af2"/>
      </w:pPr>
      <w:r w:rsidRPr="00476F8E">
        <w:rPr>
          <w:i/>
        </w:rPr>
        <w:t>Указание</w:t>
      </w:r>
      <w:r>
        <w:t>. Связь между величиной смещения золотника относительно корпуса распределителя и скоростью перемещения штока гидроцилиндра представить к</w:t>
      </w:r>
      <w:r>
        <w:t>о</w:t>
      </w:r>
      <w:r>
        <w:t>лебательным звеном.</w:t>
      </w:r>
    </w:p>
    <w:p w:rsidR="00997BFA" w:rsidRDefault="00997BFA" w:rsidP="00997BFA">
      <w:pPr>
        <w:pStyle w:val="af2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355"/>
        <w:gridCol w:w="2566"/>
      </w:tblGrid>
      <w:tr w:rsidR="00997BFA" w:rsidRPr="000508E1">
        <w:tc>
          <w:tcPr>
            <w:tcW w:w="7355" w:type="dxa"/>
            <w:shd w:val="clear" w:color="auto" w:fill="auto"/>
          </w:tcPr>
          <w:p w:rsidR="00997BFA" w:rsidRPr="000508E1" w:rsidRDefault="00ED11B2" w:rsidP="000508E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4532630" cy="3590290"/>
                  <wp:effectExtent l="0" t="0" r="0" b="0"/>
                  <wp:docPr id="148" name="Рисунок 1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48"/>
                          <pic:cNvPicPr>
                            <a:picLocks/>
                          </pic:cNvPicPr>
                        </pic:nvPicPr>
                        <pic:blipFill>
                          <a:blip r:embed="rId2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2630" cy="3590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2" w:type="dxa"/>
            <w:shd w:val="clear" w:color="auto" w:fill="auto"/>
            <w:vAlign w:val="center"/>
          </w:tcPr>
          <w:p w:rsidR="00997BFA" w:rsidRPr="000508E1" w:rsidRDefault="00997BFA" w:rsidP="000508E1">
            <w:pPr>
              <w:jc w:val="center"/>
              <w:rPr>
                <w:sz w:val="26"/>
              </w:rPr>
            </w:pPr>
            <w:r w:rsidRPr="000508E1">
              <w:rPr>
                <w:sz w:val="26"/>
              </w:rPr>
              <w:t xml:space="preserve">Рис. 5.35. Следящий гидравлический </w:t>
            </w:r>
          </w:p>
          <w:p w:rsidR="00997BFA" w:rsidRPr="000508E1" w:rsidRDefault="00997BFA" w:rsidP="000508E1">
            <w:pPr>
              <w:jc w:val="center"/>
              <w:rPr>
                <w:sz w:val="28"/>
                <w:szCs w:val="28"/>
              </w:rPr>
            </w:pPr>
            <w:r w:rsidRPr="000508E1">
              <w:rPr>
                <w:sz w:val="26"/>
              </w:rPr>
              <w:t>пр</w:t>
            </w:r>
            <w:r w:rsidRPr="000508E1">
              <w:rPr>
                <w:sz w:val="26"/>
              </w:rPr>
              <w:t>и</w:t>
            </w:r>
            <w:r w:rsidRPr="000508E1">
              <w:rPr>
                <w:sz w:val="26"/>
              </w:rPr>
              <w:t>вод</w:t>
            </w:r>
          </w:p>
        </w:tc>
      </w:tr>
    </w:tbl>
    <w:p w:rsidR="00476F8E" w:rsidRDefault="00476F8E" w:rsidP="00DC4071">
      <w:pPr>
        <w:pStyle w:val="af2"/>
      </w:pPr>
    </w:p>
    <w:p w:rsidR="00165947" w:rsidRPr="00997BFA" w:rsidRDefault="00165947" w:rsidP="00476F8E">
      <w:pPr>
        <w:pStyle w:val="af2"/>
        <w:jc w:val="center"/>
        <w:rPr>
          <w:i/>
        </w:rPr>
      </w:pPr>
      <w:r w:rsidRPr="00997BFA">
        <w:rPr>
          <w:i/>
        </w:rPr>
        <w:t>Вариант</w:t>
      </w:r>
      <w:r w:rsidR="004F636A" w:rsidRPr="00997BFA">
        <w:rPr>
          <w:i/>
        </w:rPr>
        <w:t xml:space="preserve"> </w:t>
      </w:r>
      <w:r w:rsidRPr="00997BFA">
        <w:rPr>
          <w:i/>
        </w:rPr>
        <w:t>№</w:t>
      </w:r>
      <w:r w:rsidR="00997BFA" w:rsidRPr="00997BFA">
        <w:rPr>
          <w:i/>
        </w:rPr>
        <w:t xml:space="preserve"> </w:t>
      </w:r>
      <w:r w:rsidRPr="00997BFA">
        <w:rPr>
          <w:i/>
        </w:rPr>
        <w:t>23</w:t>
      </w:r>
    </w:p>
    <w:p w:rsidR="00997BFA" w:rsidRDefault="00997BFA" w:rsidP="00997BFA">
      <w:pPr>
        <w:pStyle w:val="af2"/>
        <w:rPr>
          <w:sz w:val="10"/>
          <w:szCs w:val="10"/>
        </w:rPr>
      </w:pPr>
    </w:p>
    <w:p w:rsidR="00165947" w:rsidRDefault="00165947" w:rsidP="00DC4071">
      <w:pPr>
        <w:pStyle w:val="af2"/>
      </w:pPr>
      <w:r>
        <w:t>Составить дифференциальное уравнение и найти передаточную функцию ги</w:t>
      </w:r>
      <w:r>
        <w:t>д</w:t>
      </w:r>
      <w:r>
        <w:t>равлического тахометра с вязким трением для измерения частоты вращ</w:t>
      </w:r>
      <w:r>
        <w:t>е</w:t>
      </w:r>
      <w:r>
        <w:t xml:space="preserve">ния вала, если входной величиной является угловая частота вращения корпуса </w:t>
      </w:r>
      <w:r w:rsidRPr="00476F8E">
        <w:t>ω</w:t>
      </w:r>
      <w:r w:rsidR="00E07D12">
        <w:t>, а выхо</w:t>
      </w:r>
      <w:r w:rsidR="00E07D12">
        <w:t>д</w:t>
      </w:r>
      <w:r w:rsidR="00E07D12">
        <w:t xml:space="preserve">ной – угол поворота диска </w:t>
      </w:r>
      <w:r w:rsidR="00E07D12" w:rsidRPr="00476F8E">
        <w:t>φ</w:t>
      </w:r>
      <w:r w:rsidR="00E07D12">
        <w:t xml:space="preserve"> (рис.</w:t>
      </w:r>
      <w:r w:rsidR="00476F8E">
        <w:t xml:space="preserve"> </w:t>
      </w:r>
      <w:r w:rsidR="00E07D12">
        <w:t>5.36). Охарактеризовать да</w:t>
      </w:r>
      <w:r w:rsidR="00E07D12">
        <w:t>н</w:t>
      </w:r>
      <w:r w:rsidR="00E07D12">
        <w:t>ное динамическое звено и привести его электрич</w:t>
      </w:r>
      <w:r w:rsidR="00E07D12">
        <w:t>е</w:t>
      </w:r>
      <w:r w:rsidR="00E07D12">
        <w:t>ский эквивалент.</w:t>
      </w:r>
    </w:p>
    <w:p w:rsidR="00E07D12" w:rsidRDefault="00E07D12" w:rsidP="00DC4071">
      <w:pPr>
        <w:pStyle w:val="af2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048"/>
        <w:gridCol w:w="4089"/>
      </w:tblGrid>
      <w:tr w:rsidR="00997BFA" w:rsidRPr="000508E1">
        <w:tc>
          <w:tcPr>
            <w:tcW w:w="6048" w:type="dxa"/>
            <w:shd w:val="clear" w:color="auto" w:fill="auto"/>
          </w:tcPr>
          <w:p w:rsidR="00997BFA" w:rsidRPr="000508E1" w:rsidRDefault="00ED11B2" w:rsidP="000508E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840480" cy="1932305"/>
                  <wp:effectExtent l="0" t="0" r="0" b="0"/>
                  <wp:docPr id="149" name="Рисунок 1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49"/>
                          <pic:cNvPicPr>
                            <a:picLocks/>
                          </pic:cNvPicPr>
                        </pic:nvPicPr>
                        <pic:blipFill>
                          <a:blip r:embed="rId2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0480" cy="1932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9" w:type="dxa"/>
            <w:shd w:val="clear" w:color="auto" w:fill="auto"/>
            <w:vAlign w:val="center"/>
          </w:tcPr>
          <w:p w:rsidR="00997BFA" w:rsidRPr="000508E1" w:rsidRDefault="00997BFA" w:rsidP="000508E1">
            <w:pPr>
              <w:jc w:val="center"/>
              <w:rPr>
                <w:sz w:val="26"/>
              </w:rPr>
            </w:pPr>
            <w:r w:rsidRPr="000508E1">
              <w:rPr>
                <w:sz w:val="26"/>
              </w:rPr>
              <w:t>Рис. 5.36. Схема гидравлическ</w:t>
            </w:r>
            <w:r w:rsidRPr="000508E1">
              <w:rPr>
                <w:sz w:val="26"/>
              </w:rPr>
              <w:t>о</w:t>
            </w:r>
            <w:r w:rsidRPr="000508E1">
              <w:rPr>
                <w:sz w:val="26"/>
              </w:rPr>
              <w:t xml:space="preserve">го тахометра с вязким трением: </w:t>
            </w:r>
          </w:p>
          <w:p w:rsidR="00997BFA" w:rsidRPr="000508E1" w:rsidRDefault="00997BFA" w:rsidP="000508E1">
            <w:pPr>
              <w:jc w:val="center"/>
              <w:rPr>
                <w:sz w:val="28"/>
                <w:szCs w:val="28"/>
              </w:rPr>
            </w:pPr>
            <w:r w:rsidRPr="000508E1">
              <w:rPr>
                <w:sz w:val="26"/>
              </w:rPr>
              <w:t>1 – корпус; 2 – диск; 3 – пруж</w:t>
            </w:r>
            <w:r w:rsidRPr="000508E1">
              <w:rPr>
                <w:sz w:val="26"/>
              </w:rPr>
              <w:t>и</w:t>
            </w:r>
            <w:r w:rsidRPr="000508E1">
              <w:rPr>
                <w:sz w:val="26"/>
              </w:rPr>
              <w:t>на</w:t>
            </w:r>
          </w:p>
        </w:tc>
      </w:tr>
    </w:tbl>
    <w:p w:rsidR="00E07D12" w:rsidRDefault="00E07D12" w:rsidP="00DC4071">
      <w:pPr>
        <w:pStyle w:val="af2"/>
      </w:pPr>
    </w:p>
    <w:p w:rsidR="00E07D12" w:rsidRPr="00997BFA" w:rsidRDefault="00E07D12" w:rsidP="00476F8E">
      <w:pPr>
        <w:pStyle w:val="af2"/>
        <w:jc w:val="center"/>
        <w:rPr>
          <w:i/>
        </w:rPr>
      </w:pPr>
      <w:r w:rsidRPr="00997BFA">
        <w:rPr>
          <w:i/>
        </w:rPr>
        <w:t>Вариант</w:t>
      </w:r>
      <w:r w:rsidR="004F636A" w:rsidRPr="00997BFA">
        <w:rPr>
          <w:i/>
        </w:rPr>
        <w:t xml:space="preserve"> </w:t>
      </w:r>
      <w:r w:rsidRPr="00997BFA">
        <w:rPr>
          <w:i/>
        </w:rPr>
        <w:t>№</w:t>
      </w:r>
      <w:r w:rsidR="00997BFA" w:rsidRPr="00997BFA">
        <w:rPr>
          <w:i/>
        </w:rPr>
        <w:t xml:space="preserve"> </w:t>
      </w:r>
      <w:r w:rsidRPr="00997BFA">
        <w:rPr>
          <w:i/>
        </w:rPr>
        <w:t>24</w:t>
      </w:r>
    </w:p>
    <w:p w:rsidR="00997BFA" w:rsidRDefault="00997BFA" w:rsidP="00997BFA">
      <w:pPr>
        <w:pStyle w:val="af2"/>
        <w:rPr>
          <w:sz w:val="10"/>
          <w:szCs w:val="10"/>
        </w:rPr>
      </w:pPr>
    </w:p>
    <w:p w:rsidR="00E07D12" w:rsidRDefault="00E07D12" w:rsidP="00DC4071">
      <w:pPr>
        <w:pStyle w:val="af2"/>
      </w:pPr>
      <w:r>
        <w:t>Составить дифференциальное уравнение и найти передаточную функцию це</w:t>
      </w:r>
      <w:r>
        <w:t>н</w:t>
      </w:r>
      <w:r>
        <w:t>тробежного тахометра (рис.</w:t>
      </w:r>
      <w:r w:rsidR="00476F8E">
        <w:t> </w:t>
      </w:r>
      <w:r>
        <w:t>5.37), если входная величина – угловая частота вр</w:t>
      </w:r>
      <w:r>
        <w:t>а</w:t>
      </w:r>
      <w:r>
        <w:t>щения вала</w:t>
      </w:r>
      <w:r w:rsidR="00A0515B" w:rsidRPr="00A0515B">
        <w:t xml:space="preserve"> </w:t>
      </w:r>
      <w:r w:rsidR="00A0515B" w:rsidRPr="00476F8E">
        <w:t>ω</w:t>
      </w:r>
      <w:r>
        <w:t>, выходная – перемещение штока</w:t>
      </w:r>
      <w:r w:rsidR="00A0515B" w:rsidRPr="00A0515B">
        <w:rPr>
          <w:i/>
        </w:rPr>
        <w:t xml:space="preserve"> </w:t>
      </w:r>
      <w:r w:rsidR="00A0515B" w:rsidRPr="002D71D7">
        <w:rPr>
          <w:i/>
          <w:lang w:val="en-US"/>
        </w:rPr>
        <w:t>h</w:t>
      </w:r>
      <w:r>
        <w:t>. Проанализировать динамич</w:t>
      </w:r>
      <w:r>
        <w:t>е</w:t>
      </w:r>
      <w:r>
        <w:t>скую характеристику данного объекта.</w:t>
      </w:r>
    </w:p>
    <w:p w:rsidR="00E07D12" w:rsidRDefault="00E07D12" w:rsidP="00DC4071">
      <w:pPr>
        <w:pStyle w:val="af2"/>
      </w:pPr>
    </w:p>
    <w:p w:rsidR="00E07D12" w:rsidRPr="00997BFA" w:rsidRDefault="00E07D12" w:rsidP="00476F8E">
      <w:pPr>
        <w:pStyle w:val="af2"/>
        <w:jc w:val="center"/>
        <w:rPr>
          <w:i/>
        </w:rPr>
      </w:pPr>
      <w:r w:rsidRPr="00997BFA">
        <w:rPr>
          <w:i/>
        </w:rPr>
        <w:t>Вариант</w:t>
      </w:r>
      <w:r w:rsidR="004F636A" w:rsidRPr="00997BFA">
        <w:rPr>
          <w:i/>
        </w:rPr>
        <w:t xml:space="preserve"> </w:t>
      </w:r>
      <w:r w:rsidRPr="00997BFA">
        <w:rPr>
          <w:i/>
        </w:rPr>
        <w:t>№</w:t>
      </w:r>
      <w:r w:rsidR="00997BFA" w:rsidRPr="00997BFA">
        <w:rPr>
          <w:i/>
        </w:rPr>
        <w:t xml:space="preserve"> </w:t>
      </w:r>
      <w:r w:rsidRPr="00997BFA">
        <w:rPr>
          <w:i/>
        </w:rPr>
        <w:t>25</w:t>
      </w:r>
    </w:p>
    <w:p w:rsidR="00997BFA" w:rsidRDefault="00997BFA" w:rsidP="00997BFA">
      <w:pPr>
        <w:pStyle w:val="af2"/>
        <w:rPr>
          <w:sz w:val="10"/>
          <w:szCs w:val="10"/>
        </w:rPr>
      </w:pPr>
    </w:p>
    <w:p w:rsidR="00E07D12" w:rsidRDefault="00E07D12" w:rsidP="00DC4071">
      <w:pPr>
        <w:pStyle w:val="af2"/>
      </w:pPr>
      <w:r>
        <w:t>Вывести дифференциальные уравнения, выполнить их линеаризацию и опр</w:t>
      </w:r>
      <w:r>
        <w:t>е</w:t>
      </w:r>
      <w:r>
        <w:t>делить передаточную функцию гидравлического силового привода с золотник</w:t>
      </w:r>
      <w:r>
        <w:t>о</w:t>
      </w:r>
      <w:r>
        <w:t>вым управлением, схема которого показана на рис. 5.38.</w:t>
      </w:r>
    </w:p>
    <w:p w:rsidR="006D1372" w:rsidRDefault="006D1372" w:rsidP="006D1372">
      <w:pPr>
        <w:pStyle w:val="af2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4"/>
        <w:gridCol w:w="5457"/>
      </w:tblGrid>
      <w:tr w:rsidR="00997BFA" w:rsidRPr="000508E1">
        <w:tc>
          <w:tcPr>
            <w:tcW w:w="4560" w:type="dxa"/>
            <w:shd w:val="clear" w:color="auto" w:fill="auto"/>
            <w:vAlign w:val="center"/>
          </w:tcPr>
          <w:p w:rsidR="00997BFA" w:rsidRPr="000508E1" w:rsidRDefault="00ED11B2" w:rsidP="000508E1">
            <w:pPr>
              <w:ind w:hanging="180"/>
              <w:jc w:val="center"/>
              <w:rPr>
                <w:sz w:val="28"/>
                <w:szCs w:val="28"/>
              </w:rPr>
            </w:pPr>
            <w:r w:rsidRPr="003D2496">
              <w:rPr>
                <w:noProof/>
              </w:rPr>
              <w:drawing>
                <wp:inline distT="0" distB="0" distL="0" distR="0">
                  <wp:extent cx="2800985" cy="2401570"/>
                  <wp:effectExtent l="0" t="0" r="0" b="0"/>
                  <wp:docPr id="150" name="Рисунок 1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50"/>
                          <pic:cNvPicPr>
                            <a:picLocks/>
                          </pic:cNvPicPr>
                        </pic:nvPicPr>
                        <pic:blipFill>
                          <a:blip r:embed="rId2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985" cy="2401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7" w:type="dxa"/>
            <w:shd w:val="clear" w:color="auto" w:fill="auto"/>
            <w:vAlign w:val="center"/>
          </w:tcPr>
          <w:p w:rsidR="00997BFA" w:rsidRPr="000508E1" w:rsidRDefault="00ED11B2" w:rsidP="000508E1">
            <w:pPr>
              <w:ind w:hanging="180"/>
              <w:jc w:val="right"/>
              <w:rPr>
                <w:sz w:val="28"/>
                <w:szCs w:val="28"/>
              </w:rPr>
            </w:pPr>
            <w:r w:rsidRPr="006861B3">
              <w:rPr>
                <w:noProof/>
              </w:rPr>
              <w:drawing>
                <wp:inline distT="0" distB="0" distL="0" distR="0">
                  <wp:extent cx="3429000" cy="2685415"/>
                  <wp:effectExtent l="0" t="0" r="0" b="0"/>
                  <wp:docPr id="151" name="Рисунок 1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51"/>
                          <pic:cNvPicPr>
                            <a:picLocks/>
                          </pic:cNvPicPr>
                        </pic:nvPicPr>
                        <pic:blipFill>
                          <a:blip r:embed="rId2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68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7BFA" w:rsidRPr="000508E1">
        <w:tc>
          <w:tcPr>
            <w:tcW w:w="4560" w:type="dxa"/>
            <w:shd w:val="clear" w:color="auto" w:fill="auto"/>
            <w:vAlign w:val="center"/>
          </w:tcPr>
          <w:p w:rsidR="006D1372" w:rsidRPr="000508E1" w:rsidRDefault="00997BFA" w:rsidP="000508E1">
            <w:pPr>
              <w:jc w:val="center"/>
              <w:rPr>
                <w:sz w:val="26"/>
              </w:rPr>
            </w:pPr>
            <w:r w:rsidRPr="000508E1">
              <w:rPr>
                <w:sz w:val="26"/>
              </w:rPr>
              <w:t xml:space="preserve">Рис. 5.37. Схема центробежного </w:t>
            </w:r>
          </w:p>
          <w:p w:rsidR="006D1372" w:rsidRPr="000508E1" w:rsidRDefault="00997BFA" w:rsidP="000508E1">
            <w:pPr>
              <w:jc w:val="center"/>
              <w:rPr>
                <w:sz w:val="26"/>
              </w:rPr>
            </w:pPr>
            <w:r w:rsidRPr="000508E1">
              <w:rPr>
                <w:sz w:val="26"/>
              </w:rPr>
              <w:t>тах</w:t>
            </w:r>
            <w:r w:rsidRPr="000508E1">
              <w:rPr>
                <w:sz w:val="26"/>
              </w:rPr>
              <w:t>о</w:t>
            </w:r>
            <w:r w:rsidRPr="000508E1">
              <w:rPr>
                <w:sz w:val="26"/>
              </w:rPr>
              <w:t xml:space="preserve">метра: 1 – шток; 2 – грузик; </w:t>
            </w:r>
          </w:p>
          <w:p w:rsidR="00997BFA" w:rsidRPr="000508E1" w:rsidRDefault="00997BFA" w:rsidP="000508E1">
            <w:pPr>
              <w:jc w:val="center"/>
              <w:rPr>
                <w:sz w:val="26"/>
              </w:rPr>
            </w:pPr>
            <w:r w:rsidRPr="000508E1">
              <w:rPr>
                <w:sz w:val="26"/>
              </w:rPr>
              <w:t>3 – пруж</w:t>
            </w:r>
            <w:r w:rsidRPr="000508E1">
              <w:rPr>
                <w:sz w:val="26"/>
              </w:rPr>
              <w:t>и</w:t>
            </w:r>
            <w:r w:rsidRPr="000508E1">
              <w:rPr>
                <w:sz w:val="26"/>
              </w:rPr>
              <w:t>на</w:t>
            </w:r>
          </w:p>
        </w:tc>
        <w:tc>
          <w:tcPr>
            <w:tcW w:w="5577" w:type="dxa"/>
            <w:shd w:val="clear" w:color="auto" w:fill="auto"/>
            <w:vAlign w:val="center"/>
          </w:tcPr>
          <w:p w:rsidR="006D1372" w:rsidRPr="000508E1" w:rsidRDefault="00997BFA" w:rsidP="000508E1">
            <w:pPr>
              <w:ind w:hanging="180"/>
              <w:jc w:val="center"/>
              <w:rPr>
                <w:sz w:val="26"/>
              </w:rPr>
            </w:pPr>
            <w:r w:rsidRPr="000508E1">
              <w:rPr>
                <w:sz w:val="26"/>
              </w:rPr>
              <w:t xml:space="preserve">Рис. 5.38. Схема гидравлического привода </w:t>
            </w:r>
          </w:p>
          <w:p w:rsidR="00997BFA" w:rsidRPr="000508E1" w:rsidRDefault="00997BFA" w:rsidP="000508E1">
            <w:pPr>
              <w:ind w:hanging="180"/>
              <w:jc w:val="center"/>
              <w:rPr>
                <w:sz w:val="26"/>
              </w:rPr>
            </w:pPr>
            <w:r w:rsidRPr="000508E1">
              <w:rPr>
                <w:sz w:val="26"/>
              </w:rPr>
              <w:t>с силовым цилиндром</w:t>
            </w:r>
          </w:p>
        </w:tc>
      </w:tr>
    </w:tbl>
    <w:p w:rsidR="00997BFA" w:rsidRDefault="00997BFA" w:rsidP="00DC4071">
      <w:pPr>
        <w:pStyle w:val="af2"/>
      </w:pPr>
    </w:p>
    <w:p w:rsidR="00E07D12" w:rsidRPr="006D1372" w:rsidRDefault="00E07D12" w:rsidP="00476F8E">
      <w:pPr>
        <w:pStyle w:val="af2"/>
        <w:jc w:val="center"/>
        <w:rPr>
          <w:i/>
        </w:rPr>
      </w:pPr>
      <w:r w:rsidRPr="006D1372">
        <w:rPr>
          <w:i/>
        </w:rPr>
        <w:t>Вариант</w:t>
      </w:r>
      <w:r w:rsidR="004F636A" w:rsidRPr="006D1372">
        <w:rPr>
          <w:i/>
        </w:rPr>
        <w:t xml:space="preserve"> </w:t>
      </w:r>
      <w:r w:rsidRPr="006D1372">
        <w:rPr>
          <w:i/>
        </w:rPr>
        <w:t>№</w:t>
      </w:r>
      <w:r w:rsidR="006D1372" w:rsidRPr="006D1372">
        <w:rPr>
          <w:i/>
        </w:rPr>
        <w:t xml:space="preserve"> </w:t>
      </w:r>
      <w:r w:rsidRPr="006D1372">
        <w:rPr>
          <w:i/>
        </w:rPr>
        <w:t>26</w:t>
      </w:r>
    </w:p>
    <w:p w:rsidR="006D1372" w:rsidRDefault="006D1372" w:rsidP="006D1372">
      <w:pPr>
        <w:pStyle w:val="af2"/>
        <w:rPr>
          <w:sz w:val="10"/>
          <w:szCs w:val="10"/>
        </w:rPr>
      </w:pPr>
    </w:p>
    <w:p w:rsidR="00E07D12" w:rsidRDefault="00E07D12" w:rsidP="00DC4071">
      <w:pPr>
        <w:pStyle w:val="af2"/>
      </w:pPr>
      <w:r>
        <w:t>Вывести дифференциальные уравнения, линеаризовать их и определить пер</w:t>
      </w:r>
      <w:r>
        <w:t>е</w:t>
      </w:r>
      <w:r>
        <w:t>даточную функцию лопастного гидравлического силового двигателя, управляем</w:t>
      </w:r>
      <w:r>
        <w:t>о</w:t>
      </w:r>
      <w:r>
        <w:t>го от золотникового распределителя. Упрощенная схема гидра</w:t>
      </w:r>
      <w:r>
        <w:t>в</w:t>
      </w:r>
      <w:r>
        <w:t>лического привода с лопаст</w:t>
      </w:r>
      <w:r w:rsidR="00476F8E">
        <w:t>ным двигателем показана на рис. </w:t>
      </w:r>
      <w:r>
        <w:t>5.39</w:t>
      </w:r>
    </w:p>
    <w:p w:rsidR="00297A6F" w:rsidRDefault="00297A6F" w:rsidP="00297A6F">
      <w:pPr>
        <w:pStyle w:val="af2"/>
      </w:pPr>
      <w:r w:rsidRPr="00476F8E">
        <w:rPr>
          <w:i/>
        </w:rPr>
        <w:t>Указание</w:t>
      </w:r>
      <w:r>
        <w:t>. При линеаризации уравнений следует учитывать, что макс</w:t>
      </w:r>
      <w:r>
        <w:t>и</w:t>
      </w:r>
      <w:r>
        <w:t xml:space="preserve">мальная величина углового поворота лопасти </w:t>
      </w:r>
      <w:r w:rsidRPr="00476F8E">
        <w:t>ω</w:t>
      </w:r>
      <w:r w:rsidRPr="007B2120">
        <w:rPr>
          <w:vertAlign w:val="subscript"/>
        </w:rPr>
        <w:t>л</w:t>
      </w:r>
      <w:r>
        <w:t xml:space="preserve">, а перемещение  плунжера (золотника) гидравлического распределителя </w:t>
      </w:r>
      <w:r w:rsidRPr="002D71D7">
        <w:rPr>
          <w:i/>
        </w:rPr>
        <w:t>х</w:t>
      </w:r>
      <w:r>
        <w:rPr>
          <w:vertAlign w:val="subscript"/>
        </w:rPr>
        <w:t>з</w:t>
      </w:r>
      <w:r>
        <w:t>.</w:t>
      </w:r>
    </w:p>
    <w:p w:rsidR="00297A6F" w:rsidRDefault="00297A6F" w:rsidP="00297A6F">
      <w:pPr>
        <w:pStyle w:val="af2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62"/>
        <w:gridCol w:w="4859"/>
      </w:tblGrid>
      <w:tr w:rsidR="00297A6F" w:rsidRPr="000508E1">
        <w:tc>
          <w:tcPr>
            <w:tcW w:w="5068" w:type="dxa"/>
            <w:shd w:val="clear" w:color="auto" w:fill="auto"/>
          </w:tcPr>
          <w:p w:rsidR="00297A6F" w:rsidRPr="000508E1" w:rsidRDefault="00ED11B2" w:rsidP="000508E1">
            <w:pPr>
              <w:jc w:val="center"/>
              <w:rPr>
                <w:sz w:val="28"/>
                <w:szCs w:val="28"/>
              </w:rPr>
            </w:pPr>
            <w:r w:rsidRPr="006861B3">
              <w:rPr>
                <w:noProof/>
              </w:rPr>
              <w:drawing>
                <wp:inline distT="0" distB="0" distL="0" distR="0">
                  <wp:extent cx="3029585" cy="1962785"/>
                  <wp:effectExtent l="0" t="0" r="0" b="0"/>
                  <wp:docPr id="152" name="Рисунок 1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52"/>
                          <pic:cNvPicPr>
                            <a:picLocks/>
                          </pic:cNvPicPr>
                        </pic:nvPicPr>
                        <pic:blipFill>
                          <a:blip r:embed="rId2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9585" cy="1962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  <w:shd w:val="clear" w:color="auto" w:fill="auto"/>
            <w:vAlign w:val="center"/>
          </w:tcPr>
          <w:p w:rsidR="00A0515B" w:rsidRPr="000508E1" w:rsidRDefault="00297A6F" w:rsidP="000508E1">
            <w:pPr>
              <w:jc w:val="center"/>
              <w:rPr>
                <w:sz w:val="26"/>
              </w:rPr>
            </w:pPr>
            <w:r w:rsidRPr="000508E1">
              <w:rPr>
                <w:sz w:val="26"/>
              </w:rPr>
              <w:t xml:space="preserve">Рис. 5.39. Схема привода с лопастным </w:t>
            </w:r>
          </w:p>
          <w:p w:rsidR="00297A6F" w:rsidRPr="000508E1" w:rsidRDefault="00297A6F" w:rsidP="000508E1">
            <w:pPr>
              <w:jc w:val="center"/>
              <w:rPr>
                <w:sz w:val="28"/>
                <w:szCs w:val="28"/>
              </w:rPr>
            </w:pPr>
            <w:r w:rsidRPr="000508E1">
              <w:rPr>
                <w:sz w:val="26"/>
              </w:rPr>
              <w:t>ги</w:t>
            </w:r>
            <w:r w:rsidRPr="000508E1">
              <w:rPr>
                <w:sz w:val="26"/>
              </w:rPr>
              <w:t>д</w:t>
            </w:r>
            <w:r w:rsidRPr="000508E1">
              <w:rPr>
                <w:sz w:val="26"/>
              </w:rPr>
              <w:t>равлическим двигателем</w:t>
            </w:r>
          </w:p>
        </w:tc>
      </w:tr>
    </w:tbl>
    <w:p w:rsidR="000752C1" w:rsidRPr="00CB53FF" w:rsidRDefault="000752C1" w:rsidP="002F3DF7">
      <w:pPr>
        <w:pStyle w:val="a0"/>
        <w:numPr>
          <w:ilvl w:val="1"/>
          <w:numId w:val="15"/>
        </w:numPr>
        <w:tabs>
          <w:tab w:val="clear" w:pos="720"/>
          <w:tab w:val="clear" w:pos="851"/>
          <w:tab w:val="num" w:pos="1078"/>
          <w:tab w:val="left" w:pos="1316"/>
        </w:tabs>
        <w:spacing w:after="280"/>
        <w:ind w:firstLine="0"/>
        <w:rPr>
          <w:b/>
        </w:rPr>
      </w:pPr>
      <w:bookmarkStart w:id="9" w:name="_Toc319234758"/>
      <w:r w:rsidRPr="00CB53FF">
        <w:rPr>
          <w:b/>
        </w:rPr>
        <w:t>Составление и преобразование структурных схем</w:t>
      </w:r>
      <w:bookmarkEnd w:id="9"/>
    </w:p>
    <w:p w:rsidR="000752C1" w:rsidRDefault="000752C1" w:rsidP="00DC4071">
      <w:pPr>
        <w:pStyle w:val="af2"/>
      </w:pPr>
      <w:r>
        <w:t>Преобразование структурных схем производится с использован</w:t>
      </w:r>
      <w:r w:rsidR="00A0515B">
        <w:t>ием типовых правил</w:t>
      </w:r>
      <w:r>
        <w:t>. Первоначально отыскиваются типовые соединения динамических звен</w:t>
      </w:r>
      <w:r>
        <w:t>ь</w:t>
      </w:r>
      <w:r>
        <w:t xml:space="preserve">ев и производится их преобразование (прил. </w:t>
      </w:r>
      <w:r w:rsidR="00A0515B">
        <w:t>2</w:t>
      </w:r>
      <w:r>
        <w:t>), в случае их отсутствия пользую</w:t>
      </w:r>
      <w:r>
        <w:t>т</w:t>
      </w:r>
      <w:r>
        <w:t>ся правилами преобразования структу</w:t>
      </w:r>
      <w:r>
        <w:t>р</w:t>
      </w:r>
      <w:r>
        <w:t xml:space="preserve">ных схем (прил. </w:t>
      </w:r>
      <w:r w:rsidR="00A0515B">
        <w:t>3</w:t>
      </w:r>
      <w:r>
        <w:t>,</w:t>
      </w:r>
      <w:r w:rsidR="00A0515B">
        <w:t xml:space="preserve"> 4</w:t>
      </w:r>
      <w:r>
        <w:t>).</w:t>
      </w:r>
    </w:p>
    <w:p w:rsidR="000752C1" w:rsidRDefault="000752C1" w:rsidP="00DC4071">
      <w:pPr>
        <w:pStyle w:val="af2"/>
      </w:pPr>
    </w:p>
    <w:p w:rsidR="000752C1" w:rsidRPr="00D108E1" w:rsidRDefault="000752C1" w:rsidP="00B92261">
      <w:pPr>
        <w:pStyle w:val="af2"/>
        <w:jc w:val="center"/>
        <w:rPr>
          <w:b/>
          <w:i/>
        </w:rPr>
      </w:pPr>
      <w:r w:rsidRPr="00D108E1">
        <w:rPr>
          <w:b/>
          <w:i/>
        </w:rPr>
        <w:t>Вариант №</w:t>
      </w:r>
      <w:r w:rsidR="002F3DF7" w:rsidRPr="00D108E1">
        <w:rPr>
          <w:b/>
          <w:i/>
        </w:rPr>
        <w:t xml:space="preserve"> </w:t>
      </w:r>
      <w:r w:rsidRPr="00D108E1">
        <w:rPr>
          <w:b/>
          <w:i/>
        </w:rPr>
        <w:t>1</w:t>
      </w:r>
    </w:p>
    <w:p w:rsidR="00AA2A9F" w:rsidRDefault="00AA2A9F" w:rsidP="00AA2A9F">
      <w:pPr>
        <w:pStyle w:val="af2"/>
        <w:rPr>
          <w:sz w:val="10"/>
          <w:szCs w:val="10"/>
        </w:rPr>
      </w:pPr>
    </w:p>
    <w:p w:rsidR="000752C1" w:rsidRDefault="000752C1" w:rsidP="00DC4071">
      <w:pPr>
        <w:pStyle w:val="af2"/>
      </w:pPr>
      <w:r>
        <w:t xml:space="preserve">Записать выражение передаточной функции </w:t>
      </w:r>
      <w:r w:rsidR="00AC0DCD">
        <w:t xml:space="preserve">соединенных </w:t>
      </w:r>
      <w:r>
        <w:t xml:space="preserve">последовательно четырех звеньев по схеме, приставленной на рис. </w:t>
      </w:r>
      <w:r w:rsidR="00AC0DCD">
        <w:t>5</w:t>
      </w:r>
      <w:r>
        <w:t>.</w:t>
      </w:r>
      <w:r w:rsidR="00AC0DCD">
        <w:t>40</w:t>
      </w:r>
      <w:r>
        <w:t>, если одно из звеньев охв</w:t>
      </w:r>
      <w:r>
        <w:t>а</w:t>
      </w:r>
      <w:r>
        <w:t>чено обратной связью.</w:t>
      </w:r>
    </w:p>
    <w:p w:rsidR="00AA2A9F" w:rsidRDefault="00AA2A9F" w:rsidP="00AA2A9F">
      <w:pPr>
        <w:pStyle w:val="af2"/>
        <w:rPr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308"/>
        <w:gridCol w:w="2829"/>
      </w:tblGrid>
      <w:tr w:rsidR="00AA2A9F" w:rsidRPr="000508E1">
        <w:tc>
          <w:tcPr>
            <w:tcW w:w="7308" w:type="dxa"/>
            <w:shd w:val="clear" w:color="auto" w:fill="auto"/>
          </w:tcPr>
          <w:p w:rsidR="00AA2A9F" w:rsidRPr="000508E1" w:rsidRDefault="00ED11B2" w:rsidP="000508E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4580890" cy="1362710"/>
                  <wp:effectExtent l="0" t="0" r="0" b="0"/>
                  <wp:docPr id="153" name="Рисунок 1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53"/>
                          <pic:cNvPicPr>
                            <a:picLocks/>
                          </pic:cNvPicPr>
                        </pic:nvPicPr>
                        <pic:blipFill>
                          <a:blip r:embed="rId2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0890" cy="1362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AA2A9F" w:rsidRPr="000508E1" w:rsidRDefault="00AA2A9F" w:rsidP="000508E1">
            <w:pPr>
              <w:jc w:val="center"/>
              <w:rPr>
                <w:sz w:val="28"/>
                <w:szCs w:val="28"/>
              </w:rPr>
            </w:pPr>
            <w:r w:rsidRPr="000508E1">
              <w:rPr>
                <w:sz w:val="26"/>
              </w:rPr>
              <w:t>Рис. 5.40. Структурная схема последовательно соединенных звеньев</w:t>
            </w:r>
          </w:p>
        </w:tc>
      </w:tr>
    </w:tbl>
    <w:p w:rsidR="00B92261" w:rsidRDefault="00B92261" w:rsidP="00DC4071">
      <w:pPr>
        <w:pStyle w:val="af2"/>
      </w:pPr>
    </w:p>
    <w:p w:rsidR="000752C1" w:rsidRPr="00D108E1" w:rsidRDefault="000752C1" w:rsidP="00B92261">
      <w:pPr>
        <w:pStyle w:val="af2"/>
        <w:jc w:val="center"/>
        <w:rPr>
          <w:b/>
          <w:i/>
        </w:rPr>
      </w:pPr>
      <w:r w:rsidRPr="00D108E1">
        <w:rPr>
          <w:b/>
          <w:i/>
        </w:rPr>
        <w:t>Вариант №</w:t>
      </w:r>
      <w:r w:rsidR="00AA2A9F" w:rsidRPr="00D108E1">
        <w:rPr>
          <w:b/>
          <w:i/>
        </w:rPr>
        <w:t xml:space="preserve"> </w:t>
      </w:r>
      <w:r w:rsidRPr="00D108E1">
        <w:rPr>
          <w:b/>
          <w:i/>
        </w:rPr>
        <w:t>2</w:t>
      </w:r>
    </w:p>
    <w:p w:rsidR="00AA2A9F" w:rsidRDefault="00AA2A9F" w:rsidP="00AA2A9F">
      <w:pPr>
        <w:pStyle w:val="af2"/>
        <w:rPr>
          <w:sz w:val="10"/>
          <w:szCs w:val="10"/>
        </w:rPr>
      </w:pPr>
    </w:p>
    <w:p w:rsidR="000752C1" w:rsidRDefault="000752C1" w:rsidP="00DC4071">
      <w:pPr>
        <w:pStyle w:val="af2"/>
      </w:pPr>
      <w:r>
        <w:t>Записать выражение передаточной функции интегрирующего звена, охваче</w:t>
      </w:r>
      <w:r>
        <w:t>н</w:t>
      </w:r>
      <w:r>
        <w:t xml:space="preserve">ного жесткой отрицательной обратной связью (рис. </w:t>
      </w:r>
      <w:r w:rsidR="00AC0DCD">
        <w:t>5</w:t>
      </w:r>
      <w:r>
        <w:t>.</w:t>
      </w:r>
      <w:r w:rsidR="00AC0DCD">
        <w:t>41</w:t>
      </w:r>
      <w:r>
        <w:t>).</w:t>
      </w:r>
    </w:p>
    <w:p w:rsidR="000752C1" w:rsidRDefault="000752C1" w:rsidP="00DC4071">
      <w:pPr>
        <w:pStyle w:val="af2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04"/>
        <w:gridCol w:w="4917"/>
      </w:tblGrid>
      <w:tr w:rsidR="00AA2A9F" w:rsidRPr="000508E1">
        <w:tc>
          <w:tcPr>
            <w:tcW w:w="5068" w:type="dxa"/>
            <w:shd w:val="clear" w:color="auto" w:fill="auto"/>
          </w:tcPr>
          <w:p w:rsidR="00AA2A9F" w:rsidRPr="000508E1" w:rsidRDefault="00ED11B2" w:rsidP="000508E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294890" cy="1268095"/>
                  <wp:effectExtent l="0" t="0" r="0" b="0"/>
                  <wp:docPr id="154" name="Рисунок 1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54"/>
                          <pic:cNvPicPr>
                            <a:picLocks/>
                          </pic:cNvPicPr>
                        </pic:nvPicPr>
                        <pic:blipFill>
                          <a:blip r:embed="rId2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4890" cy="126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  <w:shd w:val="clear" w:color="auto" w:fill="auto"/>
            <w:vAlign w:val="center"/>
          </w:tcPr>
          <w:p w:rsidR="00AA2A9F" w:rsidRPr="000508E1" w:rsidRDefault="00AA2A9F" w:rsidP="000508E1">
            <w:pPr>
              <w:jc w:val="center"/>
              <w:rPr>
                <w:sz w:val="28"/>
                <w:szCs w:val="28"/>
              </w:rPr>
            </w:pPr>
            <w:r w:rsidRPr="000508E1">
              <w:rPr>
                <w:sz w:val="26"/>
              </w:rPr>
              <w:t>Рис. 5.41. Структурная схема интегриру</w:t>
            </w:r>
            <w:r w:rsidRPr="000508E1">
              <w:rPr>
                <w:sz w:val="26"/>
              </w:rPr>
              <w:t>ю</w:t>
            </w:r>
            <w:r w:rsidRPr="000508E1">
              <w:rPr>
                <w:sz w:val="26"/>
              </w:rPr>
              <w:t>щего звена, о</w:t>
            </w:r>
            <w:r w:rsidRPr="000508E1">
              <w:rPr>
                <w:sz w:val="26"/>
              </w:rPr>
              <w:t>х</w:t>
            </w:r>
            <w:r w:rsidRPr="000508E1">
              <w:rPr>
                <w:sz w:val="26"/>
              </w:rPr>
              <w:t>ваченного обратной связью</w:t>
            </w:r>
          </w:p>
        </w:tc>
      </w:tr>
    </w:tbl>
    <w:p w:rsidR="00AA2A9F" w:rsidRDefault="00AA2A9F" w:rsidP="00AA2A9F">
      <w:pPr>
        <w:pStyle w:val="af2"/>
      </w:pPr>
    </w:p>
    <w:p w:rsidR="00AA2A9F" w:rsidRPr="00D108E1" w:rsidRDefault="00AA2A9F" w:rsidP="00AA2A9F">
      <w:pPr>
        <w:pStyle w:val="af2"/>
        <w:jc w:val="center"/>
        <w:rPr>
          <w:b/>
          <w:i/>
        </w:rPr>
      </w:pPr>
      <w:r w:rsidRPr="00D108E1">
        <w:rPr>
          <w:b/>
          <w:i/>
        </w:rPr>
        <w:t>Вариант № 3</w:t>
      </w:r>
    </w:p>
    <w:p w:rsidR="00AA2A9F" w:rsidRDefault="00AA2A9F" w:rsidP="00AA2A9F">
      <w:pPr>
        <w:pStyle w:val="af2"/>
        <w:rPr>
          <w:sz w:val="10"/>
          <w:szCs w:val="10"/>
        </w:rPr>
      </w:pPr>
    </w:p>
    <w:p w:rsidR="00AA2A9F" w:rsidRDefault="00AA2A9F" w:rsidP="00AA2A9F">
      <w:pPr>
        <w:pStyle w:val="af2"/>
      </w:pPr>
      <w:r>
        <w:t>Записать выражение передаточной функции последовательно соединенных звеньев, охваченных обратными отриц</w:t>
      </w:r>
      <w:r>
        <w:t>а</w:t>
      </w:r>
      <w:r>
        <w:t>тельными связями (рис. 5.42)</w:t>
      </w:r>
      <w:r w:rsidR="00A0515B">
        <w:t>.</w:t>
      </w:r>
    </w:p>
    <w:p w:rsidR="00AA2A9F" w:rsidRDefault="00AA2A9F" w:rsidP="00AA2A9F">
      <w:pPr>
        <w:pStyle w:val="af2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696"/>
        <w:gridCol w:w="3225"/>
      </w:tblGrid>
      <w:tr w:rsidR="00AA2A9F" w:rsidRPr="000508E1">
        <w:tc>
          <w:tcPr>
            <w:tcW w:w="6695" w:type="dxa"/>
            <w:shd w:val="clear" w:color="auto" w:fill="auto"/>
          </w:tcPr>
          <w:p w:rsidR="00AA2A9F" w:rsidRPr="000508E1" w:rsidRDefault="00ED11B2" w:rsidP="000508E1">
            <w:pPr>
              <w:jc w:val="center"/>
              <w:rPr>
                <w:sz w:val="28"/>
                <w:szCs w:val="28"/>
              </w:rPr>
            </w:pPr>
            <w:r w:rsidRPr="005625E1">
              <w:rPr>
                <w:noProof/>
              </w:rPr>
              <w:drawing>
                <wp:inline distT="0" distB="0" distL="0" distR="0">
                  <wp:extent cx="4114800" cy="1313815"/>
                  <wp:effectExtent l="0" t="0" r="0" b="0"/>
                  <wp:docPr id="155" name="Рисунок 1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55"/>
                          <pic:cNvPicPr>
                            <a:picLocks/>
                          </pic:cNvPicPr>
                        </pic:nvPicPr>
                        <pic:blipFill>
                          <a:blip r:embed="rId2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0" cy="1313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2" w:type="dxa"/>
            <w:shd w:val="clear" w:color="auto" w:fill="auto"/>
            <w:vAlign w:val="center"/>
          </w:tcPr>
          <w:p w:rsidR="00AA2A9F" w:rsidRPr="000508E1" w:rsidRDefault="00AA2A9F" w:rsidP="000508E1">
            <w:pPr>
              <w:jc w:val="center"/>
              <w:rPr>
                <w:sz w:val="26"/>
              </w:rPr>
            </w:pPr>
            <w:r w:rsidRPr="000508E1">
              <w:rPr>
                <w:sz w:val="26"/>
              </w:rPr>
              <w:t xml:space="preserve">Рис. 5.42. Структурная </w:t>
            </w:r>
          </w:p>
          <w:p w:rsidR="00AA2A9F" w:rsidRPr="000508E1" w:rsidRDefault="00AA2A9F" w:rsidP="000508E1">
            <w:pPr>
              <w:jc w:val="center"/>
              <w:rPr>
                <w:sz w:val="28"/>
                <w:szCs w:val="28"/>
              </w:rPr>
            </w:pPr>
            <w:r w:rsidRPr="000508E1">
              <w:rPr>
                <w:sz w:val="26"/>
              </w:rPr>
              <w:t>сх</w:t>
            </w:r>
            <w:r w:rsidRPr="000508E1">
              <w:rPr>
                <w:sz w:val="26"/>
              </w:rPr>
              <w:t>е</w:t>
            </w:r>
            <w:r w:rsidRPr="000508E1">
              <w:rPr>
                <w:sz w:val="26"/>
              </w:rPr>
              <w:t>ма двух последовательно соединенных звеньев</w:t>
            </w:r>
          </w:p>
        </w:tc>
      </w:tr>
    </w:tbl>
    <w:p w:rsidR="00B92261" w:rsidRDefault="00B92261" w:rsidP="00DC4071">
      <w:pPr>
        <w:pStyle w:val="af2"/>
      </w:pPr>
    </w:p>
    <w:p w:rsidR="00AA2A9F" w:rsidRDefault="00AA2A9F" w:rsidP="00DC4071">
      <w:pPr>
        <w:pStyle w:val="af2"/>
      </w:pPr>
    </w:p>
    <w:p w:rsidR="000752C1" w:rsidRPr="00D108E1" w:rsidRDefault="000752C1" w:rsidP="00B92261">
      <w:pPr>
        <w:pStyle w:val="af2"/>
        <w:jc w:val="center"/>
        <w:rPr>
          <w:b/>
          <w:i/>
        </w:rPr>
      </w:pPr>
      <w:r w:rsidRPr="00D108E1">
        <w:rPr>
          <w:b/>
          <w:i/>
        </w:rPr>
        <w:t>Вариант №</w:t>
      </w:r>
      <w:r w:rsidR="00AA2A9F" w:rsidRPr="00D108E1">
        <w:rPr>
          <w:b/>
          <w:i/>
        </w:rPr>
        <w:t xml:space="preserve"> 4</w:t>
      </w:r>
    </w:p>
    <w:p w:rsidR="00AA2A9F" w:rsidRDefault="00AA2A9F" w:rsidP="00AA2A9F">
      <w:pPr>
        <w:pStyle w:val="af2"/>
        <w:rPr>
          <w:sz w:val="10"/>
          <w:szCs w:val="10"/>
        </w:rPr>
      </w:pPr>
    </w:p>
    <w:p w:rsidR="000752C1" w:rsidRDefault="000752C1" w:rsidP="00DC4071">
      <w:pPr>
        <w:pStyle w:val="af2"/>
      </w:pPr>
      <w:r>
        <w:t>Записать выражение передаточной функции параллельно соединенных звен</w:t>
      </w:r>
      <w:r>
        <w:t>ь</w:t>
      </w:r>
      <w:r>
        <w:t xml:space="preserve">ев, схема которых представлена на рис. </w:t>
      </w:r>
      <w:r w:rsidR="00AC0DCD">
        <w:t>5</w:t>
      </w:r>
      <w:r>
        <w:t>.</w:t>
      </w:r>
      <w:r w:rsidR="00AC0DCD">
        <w:t>4</w:t>
      </w:r>
      <w:r w:rsidR="00AA2A9F">
        <w:t>3</w:t>
      </w:r>
      <w:r w:rsidR="00B92261">
        <w:t>.</w:t>
      </w:r>
    </w:p>
    <w:p w:rsidR="00AA2A9F" w:rsidRDefault="00AA2A9F" w:rsidP="00AA2A9F">
      <w:pPr>
        <w:pStyle w:val="af2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635"/>
        <w:gridCol w:w="3286"/>
      </w:tblGrid>
      <w:tr w:rsidR="00AA2A9F" w:rsidRPr="000508E1">
        <w:tc>
          <w:tcPr>
            <w:tcW w:w="6635" w:type="dxa"/>
            <w:shd w:val="clear" w:color="auto" w:fill="auto"/>
          </w:tcPr>
          <w:p w:rsidR="00AA2A9F" w:rsidRPr="000508E1" w:rsidRDefault="00ED11B2" w:rsidP="000508E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4075430" cy="1999615"/>
                  <wp:effectExtent l="0" t="0" r="0" b="0"/>
                  <wp:docPr id="156" name="Рисунок 1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56"/>
                          <pic:cNvPicPr>
                            <a:picLocks/>
                          </pic:cNvPicPr>
                        </pic:nvPicPr>
                        <pic:blipFill>
                          <a:blip r:embed="rId2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5430" cy="1999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2" w:type="dxa"/>
            <w:shd w:val="clear" w:color="auto" w:fill="auto"/>
            <w:vAlign w:val="center"/>
          </w:tcPr>
          <w:p w:rsidR="00AA2A9F" w:rsidRPr="000508E1" w:rsidRDefault="00AA2A9F" w:rsidP="000508E1">
            <w:pPr>
              <w:jc w:val="center"/>
              <w:rPr>
                <w:sz w:val="28"/>
                <w:szCs w:val="28"/>
              </w:rPr>
            </w:pPr>
            <w:r w:rsidRPr="000508E1">
              <w:rPr>
                <w:sz w:val="26"/>
              </w:rPr>
              <w:t>Рис. 5.43. Структурная схема параллельно соединенных звеньев</w:t>
            </w:r>
          </w:p>
        </w:tc>
      </w:tr>
    </w:tbl>
    <w:p w:rsidR="00B92261" w:rsidRDefault="00B92261" w:rsidP="00DC4071">
      <w:pPr>
        <w:pStyle w:val="af2"/>
      </w:pPr>
    </w:p>
    <w:p w:rsidR="000752C1" w:rsidRPr="00D108E1" w:rsidRDefault="000752C1" w:rsidP="00B92261">
      <w:pPr>
        <w:pStyle w:val="af2"/>
        <w:jc w:val="center"/>
        <w:rPr>
          <w:b/>
          <w:i/>
        </w:rPr>
      </w:pPr>
      <w:r w:rsidRPr="00D108E1">
        <w:rPr>
          <w:b/>
          <w:i/>
        </w:rPr>
        <w:t>Вариант №</w:t>
      </w:r>
      <w:r w:rsidR="00AA2A9F" w:rsidRPr="00D108E1">
        <w:rPr>
          <w:b/>
          <w:i/>
        </w:rPr>
        <w:t xml:space="preserve"> </w:t>
      </w:r>
      <w:r w:rsidRPr="00D108E1">
        <w:rPr>
          <w:b/>
          <w:i/>
        </w:rPr>
        <w:t>5</w:t>
      </w:r>
    </w:p>
    <w:p w:rsidR="00AA2A9F" w:rsidRDefault="00AA2A9F" w:rsidP="00AA2A9F">
      <w:pPr>
        <w:pStyle w:val="af2"/>
        <w:rPr>
          <w:sz w:val="10"/>
          <w:szCs w:val="10"/>
        </w:rPr>
      </w:pPr>
    </w:p>
    <w:p w:rsidR="000752C1" w:rsidRDefault="000752C1" w:rsidP="00DC4071">
      <w:pPr>
        <w:pStyle w:val="af2"/>
      </w:pPr>
      <w:r>
        <w:t>Записать выражение передаточной функции системы звеньев, охваченных о</w:t>
      </w:r>
      <w:r>
        <w:t>б</w:t>
      </w:r>
      <w:r>
        <w:t xml:space="preserve">щей отрицательной обратной вязью (рис. </w:t>
      </w:r>
      <w:r w:rsidR="00AC0DCD">
        <w:t>5.44</w:t>
      </w:r>
      <w:r>
        <w:t>).</w:t>
      </w:r>
    </w:p>
    <w:p w:rsidR="001D2CD8" w:rsidRDefault="001D2CD8" w:rsidP="001D2CD8">
      <w:pPr>
        <w:pStyle w:val="af2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624"/>
        <w:gridCol w:w="3297"/>
      </w:tblGrid>
      <w:tr w:rsidR="00AA2A9F" w:rsidRPr="000508E1">
        <w:tc>
          <w:tcPr>
            <w:tcW w:w="6623" w:type="dxa"/>
            <w:shd w:val="clear" w:color="auto" w:fill="auto"/>
          </w:tcPr>
          <w:p w:rsidR="00AA2A9F" w:rsidRPr="000508E1" w:rsidRDefault="00ED11B2" w:rsidP="000508E1">
            <w:pPr>
              <w:jc w:val="center"/>
              <w:rPr>
                <w:sz w:val="28"/>
                <w:szCs w:val="28"/>
              </w:rPr>
            </w:pPr>
            <w:r w:rsidRPr="005625E1">
              <w:rPr>
                <w:noProof/>
              </w:rPr>
              <w:drawing>
                <wp:inline distT="0" distB="0" distL="0" distR="0">
                  <wp:extent cx="4069080" cy="1905000"/>
                  <wp:effectExtent l="0" t="0" r="0" b="0"/>
                  <wp:docPr id="157" name="Рисунок 1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57"/>
                          <pic:cNvPicPr>
                            <a:picLocks/>
                          </pic:cNvPicPr>
                        </pic:nvPicPr>
                        <pic:blipFill>
                          <a:blip r:embed="rId2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908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4" w:type="dxa"/>
            <w:shd w:val="clear" w:color="auto" w:fill="auto"/>
            <w:vAlign w:val="center"/>
          </w:tcPr>
          <w:p w:rsidR="00AA2A9F" w:rsidRPr="000508E1" w:rsidRDefault="00AA2A9F" w:rsidP="000508E1">
            <w:pPr>
              <w:jc w:val="center"/>
              <w:rPr>
                <w:sz w:val="28"/>
                <w:szCs w:val="28"/>
              </w:rPr>
            </w:pPr>
            <w:r w:rsidRPr="000508E1">
              <w:rPr>
                <w:sz w:val="26"/>
              </w:rPr>
              <w:t>Рис. 5.44. Структурная схема соединения звеньев, охв</w:t>
            </w:r>
            <w:r w:rsidRPr="000508E1">
              <w:rPr>
                <w:sz w:val="26"/>
              </w:rPr>
              <w:t>а</w:t>
            </w:r>
            <w:r w:rsidRPr="000508E1">
              <w:rPr>
                <w:sz w:val="26"/>
              </w:rPr>
              <w:t>ченных общей отрицател</w:t>
            </w:r>
            <w:r w:rsidRPr="000508E1">
              <w:rPr>
                <w:sz w:val="26"/>
              </w:rPr>
              <w:t>ь</w:t>
            </w:r>
            <w:r w:rsidRPr="000508E1">
              <w:rPr>
                <w:sz w:val="26"/>
              </w:rPr>
              <w:t>ной обратной св</w:t>
            </w:r>
            <w:r w:rsidRPr="000508E1">
              <w:rPr>
                <w:sz w:val="26"/>
              </w:rPr>
              <w:t>я</w:t>
            </w:r>
            <w:r w:rsidRPr="000508E1">
              <w:rPr>
                <w:sz w:val="26"/>
              </w:rPr>
              <w:t>зью</w:t>
            </w:r>
          </w:p>
        </w:tc>
      </w:tr>
    </w:tbl>
    <w:p w:rsidR="00B92261" w:rsidRDefault="00B92261" w:rsidP="00DC4071">
      <w:pPr>
        <w:pStyle w:val="af2"/>
      </w:pPr>
    </w:p>
    <w:p w:rsidR="000752C1" w:rsidRPr="00D108E1" w:rsidRDefault="000752C1" w:rsidP="00B92261">
      <w:pPr>
        <w:pStyle w:val="af2"/>
        <w:jc w:val="center"/>
        <w:rPr>
          <w:b/>
          <w:i/>
        </w:rPr>
      </w:pPr>
      <w:r w:rsidRPr="00D108E1">
        <w:rPr>
          <w:b/>
          <w:i/>
        </w:rPr>
        <w:t>Вариант №</w:t>
      </w:r>
      <w:r w:rsidR="001D2CD8" w:rsidRPr="00D108E1">
        <w:rPr>
          <w:b/>
          <w:i/>
        </w:rPr>
        <w:t xml:space="preserve"> </w:t>
      </w:r>
      <w:r w:rsidRPr="00D108E1">
        <w:rPr>
          <w:b/>
          <w:i/>
        </w:rPr>
        <w:t>6</w:t>
      </w:r>
    </w:p>
    <w:p w:rsidR="001D2CD8" w:rsidRDefault="001D2CD8" w:rsidP="001D2CD8">
      <w:pPr>
        <w:pStyle w:val="af2"/>
        <w:rPr>
          <w:sz w:val="10"/>
          <w:szCs w:val="10"/>
        </w:rPr>
      </w:pPr>
    </w:p>
    <w:p w:rsidR="000752C1" w:rsidRDefault="000752C1" w:rsidP="00DC4071">
      <w:pPr>
        <w:pStyle w:val="af2"/>
      </w:pPr>
      <w:r>
        <w:t>Определить выражение передаточной функции апериодического звена, охв</w:t>
      </w:r>
      <w:r>
        <w:t>а</w:t>
      </w:r>
      <w:r>
        <w:t xml:space="preserve">ченного гибкой обратной связью (рис. </w:t>
      </w:r>
      <w:r w:rsidR="00AC0DCD">
        <w:t>5</w:t>
      </w:r>
      <w:r>
        <w:t>.</w:t>
      </w:r>
      <w:r w:rsidR="00AC0DCD">
        <w:t>45</w:t>
      </w:r>
      <w:r>
        <w:t>).</w:t>
      </w:r>
    </w:p>
    <w:p w:rsidR="001D2CD8" w:rsidRDefault="001D2CD8" w:rsidP="001D2CD8">
      <w:pPr>
        <w:pStyle w:val="af2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354"/>
        <w:gridCol w:w="2567"/>
      </w:tblGrid>
      <w:tr w:rsidR="001D2CD8" w:rsidRPr="000508E1">
        <w:tc>
          <w:tcPr>
            <w:tcW w:w="5068" w:type="dxa"/>
            <w:shd w:val="clear" w:color="auto" w:fill="auto"/>
          </w:tcPr>
          <w:p w:rsidR="001D2CD8" w:rsidRPr="000508E1" w:rsidRDefault="00ED11B2" w:rsidP="000508E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4532630" cy="1627505"/>
                  <wp:effectExtent l="0" t="0" r="0" b="0"/>
                  <wp:docPr id="158" name="Рисунок 1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58"/>
                          <pic:cNvPicPr>
                            <a:picLocks/>
                          </pic:cNvPicPr>
                        </pic:nvPicPr>
                        <pic:blipFill>
                          <a:blip r:embed="rId2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2630" cy="162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  <w:shd w:val="clear" w:color="auto" w:fill="auto"/>
            <w:vAlign w:val="center"/>
          </w:tcPr>
          <w:p w:rsidR="001D2CD8" w:rsidRPr="000508E1" w:rsidRDefault="001D2CD8" w:rsidP="000508E1">
            <w:pPr>
              <w:jc w:val="center"/>
              <w:rPr>
                <w:sz w:val="26"/>
              </w:rPr>
            </w:pPr>
            <w:r w:rsidRPr="000508E1">
              <w:rPr>
                <w:sz w:val="26"/>
              </w:rPr>
              <w:t>Рис. 5.45. Структурная схема апериодическ</w:t>
            </w:r>
            <w:r w:rsidRPr="000508E1">
              <w:rPr>
                <w:sz w:val="26"/>
              </w:rPr>
              <w:t>о</w:t>
            </w:r>
            <w:r w:rsidRPr="000508E1">
              <w:rPr>
                <w:sz w:val="26"/>
              </w:rPr>
              <w:t>го звена, охв</w:t>
            </w:r>
            <w:r w:rsidRPr="000508E1">
              <w:rPr>
                <w:sz w:val="26"/>
              </w:rPr>
              <w:t>а</w:t>
            </w:r>
            <w:r w:rsidRPr="000508E1">
              <w:rPr>
                <w:sz w:val="26"/>
              </w:rPr>
              <w:t xml:space="preserve">ченного гибкой обратной </w:t>
            </w:r>
          </w:p>
          <w:p w:rsidR="001D2CD8" w:rsidRPr="000508E1" w:rsidRDefault="001D2CD8" w:rsidP="000508E1">
            <w:pPr>
              <w:jc w:val="center"/>
              <w:rPr>
                <w:sz w:val="28"/>
                <w:szCs w:val="28"/>
              </w:rPr>
            </w:pPr>
            <w:r w:rsidRPr="000508E1">
              <w:rPr>
                <w:sz w:val="26"/>
              </w:rPr>
              <w:t>св</w:t>
            </w:r>
            <w:r w:rsidRPr="000508E1">
              <w:rPr>
                <w:sz w:val="26"/>
              </w:rPr>
              <w:t>я</w:t>
            </w:r>
            <w:r w:rsidRPr="000508E1">
              <w:rPr>
                <w:sz w:val="26"/>
              </w:rPr>
              <w:t>зью</w:t>
            </w:r>
          </w:p>
        </w:tc>
      </w:tr>
    </w:tbl>
    <w:p w:rsidR="000752C1" w:rsidRDefault="000752C1" w:rsidP="00DC4071">
      <w:pPr>
        <w:pStyle w:val="af2"/>
      </w:pPr>
    </w:p>
    <w:p w:rsidR="001D2CD8" w:rsidRDefault="001D2CD8" w:rsidP="00DC4071">
      <w:pPr>
        <w:pStyle w:val="af2"/>
      </w:pPr>
    </w:p>
    <w:p w:rsidR="001039A0" w:rsidRPr="00D108E1" w:rsidRDefault="001039A0" w:rsidP="00B92261">
      <w:pPr>
        <w:pStyle w:val="af2"/>
        <w:jc w:val="center"/>
        <w:rPr>
          <w:b/>
          <w:i/>
        </w:rPr>
      </w:pPr>
      <w:r w:rsidRPr="00D108E1">
        <w:rPr>
          <w:b/>
          <w:i/>
        </w:rPr>
        <w:t>Вариант №</w:t>
      </w:r>
      <w:r w:rsidR="001D2CD8" w:rsidRPr="00D108E1">
        <w:rPr>
          <w:b/>
          <w:i/>
        </w:rPr>
        <w:t xml:space="preserve"> </w:t>
      </w:r>
      <w:r w:rsidRPr="00D108E1">
        <w:rPr>
          <w:b/>
          <w:i/>
        </w:rPr>
        <w:t>7</w:t>
      </w:r>
    </w:p>
    <w:p w:rsidR="001D2CD8" w:rsidRDefault="001D2CD8" w:rsidP="001D2CD8">
      <w:pPr>
        <w:pStyle w:val="af2"/>
        <w:rPr>
          <w:sz w:val="10"/>
          <w:szCs w:val="10"/>
        </w:rPr>
      </w:pPr>
    </w:p>
    <w:p w:rsidR="001039A0" w:rsidRDefault="001039A0" w:rsidP="00DC4071">
      <w:pPr>
        <w:pStyle w:val="af2"/>
      </w:pPr>
      <w:r>
        <w:t>Определить выражение передаточной функции интегрирующего звена, охв</w:t>
      </w:r>
      <w:r>
        <w:t>а</w:t>
      </w:r>
      <w:r>
        <w:t>ченного жесткой двойной обратной св</w:t>
      </w:r>
      <w:r>
        <w:t>я</w:t>
      </w:r>
      <w:r>
        <w:t>зью (рис. 5.46).</w:t>
      </w:r>
    </w:p>
    <w:p w:rsidR="001D2CD8" w:rsidRDefault="001D2CD8" w:rsidP="001D2CD8">
      <w:pPr>
        <w:pStyle w:val="af2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99"/>
        <w:gridCol w:w="5522"/>
      </w:tblGrid>
      <w:tr w:rsidR="001D2CD8" w:rsidRPr="000508E1">
        <w:tc>
          <w:tcPr>
            <w:tcW w:w="4428" w:type="dxa"/>
            <w:shd w:val="clear" w:color="auto" w:fill="auto"/>
          </w:tcPr>
          <w:p w:rsidR="001D2CD8" w:rsidRPr="000508E1" w:rsidRDefault="00ED11B2" w:rsidP="000508E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313305" cy="1276985"/>
                  <wp:effectExtent l="0" t="0" r="0" b="0"/>
                  <wp:docPr id="159" name="Рисунок 1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59"/>
                          <pic:cNvPicPr>
                            <a:picLocks/>
                          </pic:cNvPicPr>
                        </pic:nvPicPr>
                        <pic:blipFill>
                          <a:blip r:embed="rId2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305" cy="127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9" w:type="dxa"/>
            <w:shd w:val="clear" w:color="auto" w:fill="auto"/>
            <w:vAlign w:val="center"/>
          </w:tcPr>
          <w:p w:rsidR="001D2CD8" w:rsidRPr="000508E1" w:rsidRDefault="001D2CD8" w:rsidP="000508E1">
            <w:pPr>
              <w:jc w:val="center"/>
              <w:rPr>
                <w:sz w:val="28"/>
                <w:szCs w:val="28"/>
              </w:rPr>
            </w:pPr>
            <w:r w:rsidRPr="000508E1">
              <w:rPr>
                <w:sz w:val="26"/>
              </w:rPr>
              <w:t>Рис. 5.46. Структурная схема интегриру</w:t>
            </w:r>
            <w:r w:rsidRPr="000508E1">
              <w:rPr>
                <w:sz w:val="26"/>
              </w:rPr>
              <w:t>ю</w:t>
            </w:r>
            <w:r w:rsidRPr="000508E1">
              <w:rPr>
                <w:sz w:val="26"/>
              </w:rPr>
              <w:t>щего звена, охваченного жесткой двойной обратной связью</w:t>
            </w:r>
          </w:p>
        </w:tc>
      </w:tr>
    </w:tbl>
    <w:p w:rsidR="00B92261" w:rsidRDefault="00B92261" w:rsidP="00DC4071">
      <w:pPr>
        <w:pStyle w:val="af2"/>
      </w:pPr>
    </w:p>
    <w:p w:rsidR="000752C1" w:rsidRPr="00D108E1" w:rsidRDefault="000752C1" w:rsidP="00B92261">
      <w:pPr>
        <w:pStyle w:val="af2"/>
        <w:jc w:val="center"/>
        <w:rPr>
          <w:b/>
          <w:i/>
        </w:rPr>
      </w:pPr>
      <w:r w:rsidRPr="00D108E1">
        <w:rPr>
          <w:b/>
          <w:i/>
        </w:rPr>
        <w:t>Вариант №</w:t>
      </w:r>
      <w:r w:rsidR="001D2CD8" w:rsidRPr="00D108E1">
        <w:rPr>
          <w:b/>
          <w:i/>
        </w:rPr>
        <w:t xml:space="preserve"> </w:t>
      </w:r>
      <w:r w:rsidRPr="00D108E1">
        <w:rPr>
          <w:b/>
          <w:i/>
        </w:rPr>
        <w:t>8</w:t>
      </w:r>
    </w:p>
    <w:p w:rsidR="001D2CD8" w:rsidRDefault="001D2CD8" w:rsidP="001D2CD8">
      <w:pPr>
        <w:pStyle w:val="af2"/>
        <w:rPr>
          <w:sz w:val="10"/>
          <w:szCs w:val="10"/>
        </w:rPr>
      </w:pPr>
    </w:p>
    <w:p w:rsidR="000752C1" w:rsidRDefault="000752C1" w:rsidP="00DC4071">
      <w:pPr>
        <w:pStyle w:val="af2"/>
      </w:pPr>
      <w:r>
        <w:t xml:space="preserve">Найти результирующую передаточную функцию системы, структурная схема которой изображена на рис. </w:t>
      </w:r>
      <w:r w:rsidR="00DF7B76">
        <w:t>5</w:t>
      </w:r>
      <w:r>
        <w:t>.</w:t>
      </w:r>
      <w:r w:rsidR="00DF7B76">
        <w:t>47</w:t>
      </w:r>
      <w:r>
        <w:t>.</w:t>
      </w:r>
    </w:p>
    <w:p w:rsidR="001D2CD8" w:rsidRDefault="001D2CD8" w:rsidP="001D2CD8">
      <w:pPr>
        <w:pStyle w:val="af2"/>
        <w:rPr>
          <w:sz w:val="20"/>
          <w:szCs w:val="20"/>
        </w:rPr>
      </w:pP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4662"/>
        <w:gridCol w:w="4431"/>
      </w:tblGrid>
      <w:tr w:rsidR="001D2CD8" w:rsidRPr="000508E1">
        <w:tc>
          <w:tcPr>
            <w:tcW w:w="4680" w:type="dxa"/>
            <w:shd w:val="clear" w:color="auto" w:fill="auto"/>
          </w:tcPr>
          <w:p w:rsidR="001D2CD8" w:rsidRPr="000508E1" w:rsidRDefault="00ED11B2" w:rsidP="000508E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667000" cy="1913890"/>
                  <wp:effectExtent l="0" t="0" r="0" b="0"/>
                  <wp:docPr id="160" name="Рисунок 1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60"/>
                          <pic:cNvPicPr>
                            <a:picLocks/>
                          </pic:cNvPicPr>
                        </pic:nvPicPr>
                        <pic:blipFill>
                          <a:blip r:embed="rId2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191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9" w:type="dxa"/>
            <w:shd w:val="clear" w:color="auto" w:fill="auto"/>
            <w:vAlign w:val="center"/>
          </w:tcPr>
          <w:p w:rsidR="001D2CD8" w:rsidRPr="000508E1" w:rsidRDefault="001D2CD8" w:rsidP="000508E1">
            <w:pPr>
              <w:jc w:val="center"/>
              <w:rPr>
                <w:sz w:val="28"/>
                <w:szCs w:val="28"/>
              </w:rPr>
            </w:pPr>
            <w:r w:rsidRPr="000508E1">
              <w:rPr>
                <w:sz w:val="26"/>
              </w:rPr>
              <w:t>Рис. 5.47. Структурная схема системы</w:t>
            </w:r>
          </w:p>
        </w:tc>
      </w:tr>
    </w:tbl>
    <w:p w:rsidR="00B92261" w:rsidRDefault="00B92261" w:rsidP="00DC4071">
      <w:pPr>
        <w:pStyle w:val="af2"/>
      </w:pPr>
    </w:p>
    <w:p w:rsidR="000752C1" w:rsidRPr="00D108E1" w:rsidRDefault="000752C1" w:rsidP="00B92261">
      <w:pPr>
        <w:pStyle w:val="af2"/>
        <w:jc w:val="center"/>
        <w:rPr>
          <w:b/>
          <w:i/>
        </w:rPr>
      </w:pPr>
      <w:r w:rsidRPr="00D108E1">
        <w:rPr>
          <w:b/>
          <w:i/>
        </w:rPr>
        <w:t>Вариант</w:t>
      </w:r>
      <w:r w:rsidR="001D2CD8" w:rsidRPr="00D108E1">
        <w:rPr>
          <w:b/>
          <w:i/>
        </w:rPr>
        <w:t xml:space="preserve"> </w:t>
      </w:r>
      <w:r w:rsidRPr="00D108E1">
        <w:rPr>
          <w:b/>
          <w:i/>
        </w:rPr>
        <w:t>№</w:t>
      </w:r>
      <w:r w:rsidR="001D2CD8" w:rsidRPr="00D108E1">
        <w:rPr>
          <w:b/>
          <w:i/>
        </w:rPr>
        <w:t xml:space="preserve"> </w:t>
      </w:r>
      <w:r w:rsidRPr="00D108E1">
        <w:rPr>
          <w:b/>
          <w:i/>
        </w:rPr>
        <w:t>9</w:t>
      </w:r>
    </w:p>
    <w:p w:rsidR="001D2CD8" w:rsidRDefault="001D2CD8" w:rsidP="001D2CD8">
      <w:pPr>
        <w:pStyle w:val="af2"/>
        <w:rPr>
          <w:sz w:val="10"/>
          <w:szCs w:val="10"/>
        </w:rPr>
      </w:pPr>
    </w:p>
    <w:p w:rsidR="000752C1" w:rsidRPr="0016326E" w:rsidRDefault="000752C1" w:rsidP="00DC4071">
      <w:pPr>
        <w:pStyle w:val="af2"/>
      </w:pPr>
      <w:r w:rsidRPr="0016326E">
        <w:t>Составить структурную схему механической системы, состоящей из зу</w:t>
      </w:r>
      <w:r w:rsidRPr="0016326E">
        <w:t>б</w:t>
      </w:r>
      <w:r w:rsidRPr="0016326E">
        <w:t>чатого колеса, рейки, пружины, стола и ги</w:t>
      </w:r>
      <w:r w:rsidRPr="0016326E">
        <w:t>д</w:t>
      </w:r>
      <w:r w:rsidRPr="0016326E">
        <w:t>равлического демпфера (</w:t>
      </w:r>
      <w:r w:rsidR="001D2CD8" w:rsidRPr="0016326E">
        <w:t xml:space="preserve">см. </w:t>
      </w:r>
      <w:r w:rsidRPr="0016326E">
        <w:t xml:space="preserve">рис. </w:t>
      </w:r>
      <w:r w:rsidR="00D777BA" w:rsidRPr="0016326E">
        <w:t>5</w:t>
      </w:r>
      <w:r w:rsidRPr="0016326E">
        <w:t>.</w:t>
      </w:r>
      <w:r w:rsidR="00D777BA" w:rsidRPr="0016326E">
        <w:t>2</w:t>
      </w:r>
      <w:r w:rsidRPr="0016326E">
        <w:t>9). Путем преобразования полученной схемы определить передаточные функции, связ</w:t>
      </w:r>
      <w:r w:rsidRPr="0016326E">
        <w:t>ы</w:t>
      </w:r>
      <w:r w:rsidRPr="0016326E">
        <w:t xml:space="preserve">вающие угол </w:t>
      </w:r>
      <w:r w:rsidRPr="0016326E">
        <w:rPr>
          <w:i/>
        </w:rPr>
        <w:t>α</w:t>
      </w:r>
      <w:r w:rsidRPr="0016326E">
        <w:t xml:space="preserve"> поворота колеса с перемещением </w:t>
      </w:r>
      <w:r w:rsidRPr="0016326E">
        <w:rPr>
          <w:i/>
        </w:rPr>
        <w:t>х</w:t>
      </w:r>
      <w:r w:rsidRPr="0016326E">
        <w:rPr>
          <w:vertAlign w:val="subscript"/>
        </w:rPr>
        <w:t>2</w:t>
      </w:r>
      <w:r w:rsidRPr="0016326E">
        <w:t xml:space="preserve"> стола и с силой </w:t>
      </w:r>
      <w:r w:rsidRPr="0016326E">
        <w:rPr>
          <w:i/>
          <w:lang w:val="en-US"/>
        </w:rPr>
        <w:t>F</w:t>
      </w:r>
      <w:r w:rsidRPr="0016326E">
        <w:rPr>
          <w:vertAlign w:val="subscript"/>
        </w:rPr>
        <w:t>1</w:t>
      </w:r>
      <w:r w:rsidRPr="0016326E">
        <w:t xml:space="preserve"> воздействия пружины на стол.</w:t>
      </w:r>
    </w:p>
    <w:p w:rsidR="00B92261" w:rsidRDefault="00B92261" w:rsidP="00DC4071">
      <w:pPr>
        <w:pStyle w:val="af2"/>
      </w:pPr>
    </w:p>
    <w:p w:rsidR="009816D3" w:rsidRPr="00D108E1" w:rsidRDefault="009816D3" w:rsidP="00B92261">
      <w:pPr>
        <w:pStyle w:val="af2"/>
        <w:jc w:val="center"/>
        <w:rPr>
          <w:b/>
          <w:i/>
        </w:rPr>
      </w:pPr>
      <w:r w:rsidRPr="00D108E1">
        <w:rPr>
          <w:b/>
          <w:i/>
        </w:rPr>
        <w:t>Вариант №</w:t>
      </w:r>
      <w:r w:rsidR="001D2CD8" w:rsidRPr="00D108E1">
        <w:rPr>
          <w:b/>
          <w:i/>
        </w:rPr>
        <w:t xml:space="preserve"> </w:t>
      </w:r>
      <w:r w:rsidRPr="00D108E1">
        <w:rPr>
          <w:b/>
          <w:i/>
        </w:rPr>
        <w:t>10</w:t>
      </w:r>
    </w:p>
    <w:p w:rsidR="001D2CD8" w:rsidRDefault="001D2CD8" w:rsidP="001D2CD8">
      <w:pPr>
        <w:pStyle w:val="af2"/>
        <w:rPr>
          <w:sz w:val="10"/>
          <w:szCs w:val="10"/>
        </w:rPr>
      </w:pPr>
    </w:p>
    <w:p w:rsidR="000752C1" w:rsidRDefault="000752C1" w:rsidP="00DC4071">
      <w:pPr>
        <w:pStyle w:val="af2"/>
      </w:pPr>
      <w:r>
        <w:t>Составить структурную схему системы автоматического регулирования под</w:t>
      </w:r>
      <w:r>
        <w:t>а</w:t>
      </w:r>
      <w:r>
        <w:t>чи суппорта станка для внутреннего круглого шлифования, функциональная сх</w:t>
      </w:r>
      <w:r>
        <w:t>е</w:t>
      </w:r>
      <w:r>
        <w:t xml:space="preserve">ма которой изображена на рис. </w:t>
      </w:r>
      <w:r w:rsidR="00340B4B">
        <w:t>5</w:t>
      </w:r>
      <w:r>
        <w:t>.</w:t>
      </w:r>
      <w:r w:rsidR="00340B4B">
        <w:t>48</w:t>
      </w:r>
      <w:r>
        <w:t xml:space="preserve">. На схеме обозначены: </w:t>
      </w:r>
      <w:r w:rsidRPr="00A93A6A">
        <w:t>Д</w:t>
      </w:r>
      <w:r>
        <w:t xml:space="preserve"> –датчик размера д</w:t>
      </w:r>
      <w:r>
        <w:t>е</w:t>
      </w:r>
      <w:r>
        <w:t>тали; ДУ – дифференцирующее устройство; ПП – полупроводниковый преобраз</w:t>
      </w:r>
      <w:r>
        <w:t>о</w:t>
      </w:r>
      <w:r>
        <w:t>ватель, осуществляющий алгебраическое суммирование входных сигналов и ус</w:t>
      </w:r>
      <w:r>
        <w:t>и</w:t>
      </w:r>
      <w:r>
        <w:t>ление результирующего сигнала по мощности; ДПТ – электродвигатель постоя</w:t>
      </w:r>
      <w:r>
        <w:t>н</w:t>
      </w:r>
      <w:r>
        <w:t>ного тока; Ред. – редуктор. Влияние износа шлифовального круга не учит</w:t>
      </w:r>
      <w:r>
        <w:t>ы</w:t>
      </w:r>
      <w:r w:rsidR="00995154">
        <w:t>вать</w:t>
      </w:r>
      <w:r w:rsidRPr="00A93A6A">
        <w:t>.</w:t>
      </w:r>
    </w:p>
    <w:p w:rsidR="000752C1" w:rsidRDefault="000752C1" w:rsidP="00DC4071">
      <w:pPr>
        <w:pStyle w:val="af2"/>
      </w:pPr>
    </w:p>
    <w:p w:rsidR="000752C1" w:rsidRPr="001B6394" w:rsidRDefault="00ED11B2" w:rsidP="001D2CD8">
      <w:pPr>
        <w:pStyle w:val="af2"/>
        <w:jc w:val="center"/>
      </w:pPr>
      <w:r w:rsidRPr="001B6394">
        <w:rPr>
          <w:noProof/>
        </w:rPr>
        <w:drawing>
          <wp:inline distT="0" distB="0" distL="0" distR="0">
            <wp:extent cx="5056505" cy="1734185"/>
            <wp:effectExtent l="0" t="0" r="0" b="0"/>
            <wp:docPr id="161" name="Рисунок 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61"/>
                    <pic:cNvPicPr>
                      <a:picLocks/>
                    </pic:cNvPicPr>
                  </pic:nvPicPr>
                  <pic:blipFill>
                    <a:blip r:embed="rId2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505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2C1" w:rsidRDefault="000752C1" w:rsidP="001D2CD8">
      <w:pPr>
        <w:pStyle w:val="af7"/>
        <w:spacing w:before="120" w:after="240"/>
        <w:ind w:firstLine="425"/>
      </w:pPr>
      <w:r>
        <w:t xml:space="preserve">Рис. </w:t>
      </w:r>
      <w:r w:rsidR="00340B4B">
        <w:t>5</w:t>
      </w:r>
      <w:r>
        <w:t>.</w:t>
      </w:r>
      <w:r w:rsidR="00340B4B">
        <w:t>48</w:t>
      </w:r>
      <w:r>
        <w:t>. Функциональная схема САР</w:t>
      </w:r>
    </w:p>
    <w:p w:rsidR="00B92261" w:rsidRDefault="00B92261" w:rsidP="00DC4071">
      <w:pPr>
        <w:pStyle w:val="af2"/>
      </w:pPr>
    </w:p>
    <w:p w:rsidR="000752C1" w:rsidRPr="00D108E1" w:rsidRDefault="000752C1" w:rsidP="00B92261">
      <w:pPr>
        <w:pStyle w:val="af2"/>
        <w:jc w:val="center"/>
        <w:rPr>
          <w:b/>
          <w:i/>
        </w:rPr>
      </w:pPr>
      <w:r w:rsidRPr="00D108E1">
        <w:rPr>
          <w:b/>
          <w:i/>
        </w:rPr>
        <w:t>Вариант № 11</w:t>
      </w:r>
    </w:p>
    <w:p w:rsidR="001D2CD8" w:rsidRDefault="001D2CD8" w:rsidP="001D2CD8">
      <w:pPr>
        <w:pStyle w:val="af2"/>
        <w:rPr>
          <w:sz w:val="10"/>
          <w:szCs w:val="10"/>
        </w:rPr>
      </w:pPr>
    </w:p>
    <w:p w:rsidR="000752C1" w:rsidRPr="0031312F" w:rsidRDefault="000752C1" w:rsidP="00DC4071">
      <w:pPr>
        <w:pStyle w:val="af2"/>
      </w:pPr>
      <w:r>
        <w:t>Найти передаточную функцию замкнутой автоматической системы, структу</w:t>
      </w:r>
      <w:r>
        <w:t>р</w:t>
      </w:r>
      <w:r>
        <w:t xml:space="preserve">ная схема которой изображена на рис. </w:t>
      </w:r>
      <w:r w:rsidR="00BE2FB3">
        <w:t>5</w:t>
      </w:r>
      <w:r>
        <w:t>.</w:t>
      </w:r>
      <w:r w:rsidR="00BE2FB3">
        <w:t>49</w:t>
      </w:r>
      <w:r w:rsidR="0031312F">
        <w:t>, если</w:t>
      </w:r>
    </w:p>
    <w:p w:rsidR="000752C1" w:rsidRPr="0031312F" w:rsidRDefault="000752C1" w:rsidP="00B92261">
      <w:pPr>
        <w:pStyle w:val="af2"/>
        <w:jc w:val="center"/>
      </w:pPr>
      <w:r w:rsidRPr="0031312F">
        <w:rPr>
          <w:i/>
          <w:lang w:val="en-US"/>
        </w:rPr>
        <w:t>W</w:t>
      </w:r>
      <w:r w:rsidRPr="0031312F">
        <w:rPr>
          <w:vertAlign w:val="subscript"/>
        </w:rPr>
        <w:t>1</w:t>
      </w:r>
      <w:r w:rsidRPr="0031312F">
        <w:rPr>
          <w:lang w:val="en-US"/>
        </w:rPr>
        <w:t>=</w:t>
      </w:r>
      <w:r w:rsidRPr="0031312F">
        <w:rPr>
          <w:i/>
          <w:lang w:val="en-US"/>
        </w:rPr>
        <w:t>T</w:t>
      </w:r>
      <w:r w:rsidRPr="0031312F">
        <w:rPr>
          <w:vertAlign w:val="subscript"/>
          <w:lang w:val="en-US"/>
        </w:rPr>
        <w:t>1</w:t>
      </w:r>
      <w:r w:rsidRPr="0031312F">
        <w:rPr>
          <w:i/>
          <w:lang w:val="en-US"/>
        </w:rPr>
        <w:t>P</w:t>
      </w:r>
      <w:r w:rsidRPr="0031312F">
        <w:rPr>
          <w:lang w:val="en-US"/>
        </w:rPr>
        <w:t>/</w:t>
      </w:r>
      <w:r w:rsidRPr="0031312F">
        <w:rPr>
          <w:i/>
          <w:lang w:val="en-US"/>
        </w:rPr>
        <w:t>K</w:t>
      </w:r>
      <w:r w:rsidRPr="0031312F">
        <w:rPr>
          <w:vertAlign w:val="subscript"/>
          <w:lang w:val="en-US"/>
        </w:rPr>
        <w:t>1</w:t>
      </w:r>
      <w:r w:rsidR="00A0515B" w:rsidRPr="0031312F">
        <w:t>;</w:t>
      </w:r>
    </w:p>
    <w:p w:rsidR="000752C1" w:rsidRDefault="000752C1" w:rsidP="00B92261">
      <w:pPr>
        <w:pStyle w:val="af2"/>
        <w:jc w:val="center"/>
        <w:rPr>
          <w:i/>
        </w:rPr>
      </w:pPr>
      <w:r w:rsidRPr="0031312F">
        <w:rPr>
          <w:i/>
          <w:lang w:val="en-US"/>
        </w:rPr>
        <w:t>W</w:t>
      </w:r>
      <w:r w:rsidRPr="0031312F">
        <w:rPr>
          <w:vertAlign w:val="subscript"/>
          <w:lang w:val="en-US"/>
        </w:rPr>
        <w:t>2</w:t>
      </w:r>
      <w:r w:rsidRPr="0031312F">
        <w:rPr>
          <w:lang w:val="en-US"/>
        </w:rPr>
        <w:t>=</w:t>
      </w:r>
      <w:r w:rsidRPr="0031312F">
        <w:rPr>
          <w:i/>
          <w:lang w:val="en-US"/>
        </w:rPr>
        <w:t>K</w:t>
      </w:r>
      <w:r w:rsidRPr="0031312F">
        <w:rPr>
          <w:vertAlign w:val="subscript"/>
          <w:lang w:val="en-US"/>
        </w:rPr>
        <w:t>2</w:t>
      </w:r>
      <w:r w:rsidRPr="0031312F">
        <w:rPr>
          <w:lang w:val="en-US"/>
        </w:rPr>
        <w:t>/</w:t>
      </w:r>
      <w:r w:rsidRPr="0031312F">
        <w:rPr>
          <w:i/>
          <w:lang w:val="en-US"/>
        </w:rPr>
        <w:t>T</w:t>
      </w:r>
      <w:r w:rsidRPr="0031312F">
        <w:rPr>
          <w:vertAlign w:val="subscript"/>
          <w:lang w:val="en-US"/>
        </w:rPr>
        <w:t>2</w:t>
      </w:r>
      <w:r w:rsidRPr="0031312F">
        <w:rPr>
          <w:i/>
          <w:lang w:val="en-US"/>
        </w:rPr>
        <w:t>P</w:t>
      </w:r>
      <w:r w:rsidR="00A0515B" w:rsidRPr="0031312F">
        <w:rPr>
          <w:i/>
        </w:rPr>
        <w:t>.</w:t>
      </w:r>
    </w:p>
    <w:p w:rsidR="0031312F" w:rsidRPr="00A0515B" w:rsidRDefault="0031312F" w:rsidP="00B92261">
      <w:pPr>
        <w:pStyle w:val="af2"/>
        <w:jc w:val="center"/>
      </w:pPr>
    </w:p>
    <w:p w:rsidR="000752C1" w:rsidRPr="00177D27" w:rsidRDefault="00ED11B2" w:rsidP="001D2CD8">
      <w:pPr>
        <w:pStyle w:val="af2"/>
        <w:jc w:val="center"/>
      </w:pPr>
      <w:r>
        <w:rPr>
          <w:noProof/>
        </w:rPr>
        <w:drawing>
          <wp:inline distT="0" distB="0" distL="0" distR="0">
            <wp:extent cx="5276215" cy="1313815"/>
            <wp:effectExtent l="0" t="0" r="0" b="0"/>
            <wp:docPr id="162" name="Рисунок 1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62"/>
                    <pic:cNvPicPr>
                      <a:picLocks/>
                    </pic:cNvPicPr>
                  </pic:nvPicPr>
                  <pic:blipFill>
                    <a:blip r:embed="rId2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131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2C1" w:rsidRDefault="000752C1" w:rsidP="001D2CD8">
      <w:pPr>
        <w:pStyle w:val="af7"/>
        <w:spacing w:before="120" w:after="240"/>
        <w:ind w:firstLine="425"/>
      </w:pPr>
      <w:r>
        <w:t>Рис</w:t>
      </w:r>
      <w:r w:rsidRPr="000752C1">
        <w:t xml:space="preserve">. </w:t>
      </w:r>
      <w:r w:rsidR="00BE2FB3">
        <w:t>5</w:t>
      </w:r>
      <w:r w:rsidRPr="000752C1">
        <w:t>.</w:t>
      </w:r>
      <w:r w:rsidR="00BE2FB3">
        <w:t>49</w:t>
      </w:r>
      <w:r w:rsidRPr="000752C1">
        <w:t xml:space="preserve">. </w:t>
      </w:r>
      <w:r>
        <w:t>Структурная схема</w:t>
      </w:r>
    </w:p>
    <w:p w:rsidR="001431D0" w:rsidRDefault="001431D0" w:rsidP="00DC4071">
      <w:pPr>
        <w:pStyle w:val="af2"/>
      </w:pPr>
    </w:p>
    <w:p w:rsidR="001431D0" w:rsidRPr="00D108E1" w:rsidRDefault="001431D0" w:rsidP="00B92261">
      <w:pPr>
        <w:pStyle w:val="af2"/>
        <w:jc w:val="center"/>
        <w:rPr>
          <w:b/>
          <w:i/>
        </w:rPr>
      </w:pPr>
      <w:r w:rsidRPr="00D108E1">
        <w:rPr>
          <w:b/>
          <w:i/>
        </w:rPr>
        <w:t>Вариант №</w:t>
      </w:r>
      <w:r w:rsidR="001D2CD8" w:rsidRPr="00D108E1">
        <w:rPr>
          <w:b/>
          <w:i/>
        </w:rPr>
        <w:t xml:space="preserve"> </w:t>
      </w:r>
      <w:r w:rsidRPr="00D108E1">
        <w:rPr>
          <w:b/>
          <w:i/>
        </w:rPr>
        <w:t>12</w:t>
      </w:r>
    </w:p>
    <w:p w:rsidR="001D2CD8" w:rsidRDefault="001D2CD8" w:rsidP="001D2CD8">
      <w:pPr>
        <w:pStyle w:val="af2"/>
        <w:rPr>
          <w:sz w:val="10"/>
          <w:szCs w:val="10"/>
        </w:rPr>
      </w:pPr>
    </w:p>
    <w:p w:rsidR="000752C1" w:rsidRDefault="000752C1" w:rsidP="00DC4071">
      <w:pPr>
        <w:pStyle w:val="af2"/>
      </w:pPr>
      <w:r>
        <w:t>Для заданной системы дифференциальны</w:t>
      </w:r>
      <w:r w:rsidR="00A0515B">
        <w:t>х</w:t>
      </w:r>
      <w:r>
        <w:t xml:space="preserve"> уравнени</w:t>
      </w:r>
      <w:r w:rsidR="00A0515B">
        <w:t>й</w:t>
      </w:r>
      <w:r>
        <w:t xml:space="preserve"> отдельных звеньев САР подачи резца в зону резания с учетом износа:</w:t>
      </w:r>
    </w:p>
    <w:p w:rsidR="000752C1" w:rsidRDefault="00ED11B2" w:rsidP="003D1D51">
      <w:pPr>
        <w:pStyle w:val="af2"/>
        <w:jc w:val="center"/>
      </w:pPr>
      <w:r w:rsidRPr="00A0515B">
        <w:rPr>
          <w:noProof/>
          <w:position w:val="-24"/>
        </w:rPr>
      </w:r>
      <w:r w:rsidR="00ED11B2" w:rsidRPr="00A0515B">
        <w:rPr>
          <w:noProof/>
          <w:position w:val="-24"/>
        </w:rPr>
        <w:object w:dxaOrig="2420" w:dyaOrig="639">
          <v:shape id="_x0000_i1187" type="#_x0000_t75" style="width:135.6pt;height:36pt" o:ole="" filled="t">
            <v:fill color2="black"/>
            <v:imagedata r:id="rId272" o:title=""/>
          </v:shape>
          <o:OLEObject Type="Embed" ProgID="Microsoft" ShapeID="_x0000_i1187" DrawAspect="Content" ObjectID="_1720891441" r:id="rId273"/>
        </w:object>
      </w:r>
    </w:p>
    <w:p w:rsidR="000752C1" w:rsidRDefault="00ED11B2" w:rsidP="003D1D51">
      <w:pPr>
        <w:pStyle w:val="af2"/>
        <w:jc w:val="center"/>
      </w:pPr>
      <w:r w:rsidRPr="00B92261">
        <w:rPr>
          <w:noProof/>
          <w:position w:val="-26"/>
        </w:rPr>
      </w:r>
      <w:r w:rsidR="00ED11B2" w:rsidRPr="00B92261">
        <w:rPr>
          <w:noProof/>
          <w:position w:val="-26"/>
        </w:rPr>
        <w:object w:dxaOrig="1900" w:dyaOrig="700">
          <v:shape id="_x0000_i1188" type="#_x0000_t75" style="width:94.8pt;height:34.8pt" o:ole="" filled="t">
            <v:fill color2="black"/>
            <v:imagedata r:id="rId274" o:title=""/>
          </v:shape>
          <o:OLEObject Type="Embed" ProgID="Microsoft" ShapeID="_x0000_i1188" DrawAspect="Content" ObjectID="_1720891442" r:id="rId275"/>
        </w:object>
      </w:r>
    </w:p>
    <w:p w:rsidR="000752C1" w:rsidRDefault="00ED11B2" w:rsidP="003D1D51">
      <w:pPr>
        <w:pStyle w:val="af2"/>
        <w:jc w:val="center"/>
      </w:pPr>
      <w:r w:rsidRPr="00B92261">
        <w:rPr>
          <w:noProof/>
          <w:position w:val="-12"/>
        </w:rPr>
      </w:r>
      <w:r w:rsidR="00ED11B2" w:rsidRPr="00B92261">
        <w:rPr>
          <w:noProof/>
          <w:position w:val="-12"/>
        </w:rPr>
        <w:object w:dxaOrig="1020" w:dyaOrig="380">
          <v:shape id="_x0000_i1189" type="#_x0000_t75" style="width:51pt;height:19.2pt" o:ole="" filled="t">
            <v:fill color2="black"/>
            <v:imagedata r:id="rId276" o:title=""/>
          </v:shape>
          <o:OLEObject Type="Embed" ProgID="Microsoft" ShapeID="_x0000_i1189" DrawAspect="Content" ObjectID="_1720891443" r:id="rId277"/>
        </w:object>
      </w:r>
    </w:p>
    <w:p w:rsidR="000752C1" w:rsidRDefault="00ED11B2" w:rsidP="003D1D51">
      <w:pPr>
        <w:pStyle w:val="af2"/>
        <w:jc w:val="center"/>
      </w:pPr>
      <w:r w:rsidRPr="00B92261">
        <w:rPr>
          <w:noProof/>
          <w:position w:val="-26"/>
        </w:rPr>
      </w:r>
      <w:r w:rsidR="00ED11B2" w:rsidRPr="00B92261">
        <w:rPr>
          <w:noProof/>
          <w:position w:val="-26"/>
        </w:rPr>
        <w:object w:dxaOrig="1320" w:dyaOrig="700">
          <v:shape id="_x0000_i1190" type="#_x0000_t75" style="width:66pt;height:34.8pt" o:ole="" filled="t">
            <v:fill color2="black"/>
            <v:imagedata r:id="rId278" o:title=""/>
          </v:shape>
          <o:OLEObject Type="Embed" ProgID="Microsoft" ShapeID="_x0000_i1190" DrawAspect="Content" ObjectID="_1720891444" r:id="rId279"/>
        </w:object>
      </w:r>
    </w:p>
    <w:p w:rsidR="000752C1" w:rsidRDefault="00ED11B2" w:rsidP="003D1D51">
      <w:pPr>
        <w:pStyle w:val="af2"/>
        <w:jc w:val="center"/>
      </w:pPr>
      <w:r w:rsidRPr="00B92261">
        <w:rPr>
          <w:noProof/>
          <w:position w:val="-12"/>
        </w:rPr>
      </w:r>
      <w:r w:rsidR="00ED11B2" w:rsidRPr="00B92261">
        <w:rPr>
          <w:noProof/>
          <w:position w:val="-12"/>
        </w:rPr>
        <w:object w:dxaOrig="1420" w:dyaOrig="360">
          <v:shape id="_x0000_i1191" type="#_x0000_t75" style="width:81.6pt;height:20.4pt" o:ole="" filled="t">
            <v:fill color2="black"/>
            <v:imagedata r:id="rId280" o:title=""/>
          </v:shape>
          <o:OLEObject Type="Embed" ProgID="Microsoft" ShapeID="_x0000_i1191" DrawAspect="Content" ObjectID="_1720891445" r:id="rId281"/>
        </w:object>
      </w:r>
    </w:p>
    <w:p w:rsidR="000752C1" w:rsidRDefault="00A0515B" w:rsidP="00A0515B">
      <w:pPr>
        <w:pStyle w:val="af2"/>
        <w:ind w:firstLine="0"/>
      </w:pPr>
      <w:r>
        <w:t>с</w:t>
      </w:r>
      <w:r w:rsidR="000752C1">
        <w:t xml:space="preserve">оставить структурную схему и вывести выражение передаточной функции, если </w:t>
      </w:r>
      <w:r w:rsidR="000752C1" w:rsidRPr="00A75607">
        <w:rPr>
          <w:i/>
        </w:rPr>
        <w:t>х</w:t>
      </w:r>
      <w:r w:rsidR="000752C1">
        <w:t xml:space="preserve"> – входная величина, а </w:t>
      </w:r>
      <w:r w:rsidR="000752C1" w:rsidRPr="00A75607">
        <w:rPr>
          <w:i/>
        </w:rPr>
        <w:t>у</w:t>
      </w:r>
      <w:r w:rsidR="000752C1">
        <w:t xml:space="preserve"> – выхо</w:t>
      </w:r>
      <w:r w:rsidR="000752C1">
        <w:t>д</w:t>
      </w:r>
      <w:r w:rsidR="000752C1">
        <w:t>ная.</w:t>
      </w:r>
    </w:p>
    <w:p w:rsidR="00B92261" w:rsidRDefault="00B92261" w:rsidP="00DC4071">
      <w:pPr>
        <w:pStyle w:val="af2"/>
      </w:pPr>
    </w:p>
    <w:p w:rsidR="00B92261" w:rsidRDefault="00B92261" w:rsidP="00DC4071">
      <w:pPr>
        <w:pStyle w:val="af2"/>
      </w:pPr>
    </w:p>
    <w:p w:rsidR="000752C1" w:rsidRPr="00D108E1" w:rsidRDefault="000752C1" w:rsidP="00B92261">
      <w:pPr>
        <w:pStyle w:val="af2"/>
        <w:jc w:val="center"/>
        <w:rPr>
          <w:b/>
          <w:i/>
        </w:rPr>
      </w:pPr>
      <w:r w:rsidRPr="00D108E1">
        <w:rPr>
          <w:b/>
          <w:i/>
        </w:rPr>
        <w:t>Вариант № 13</w:t>
      </w:r>
    </w:p>
    <w:p w:rsidR="007F1C79" w:rsidRDefault="007F1C79" w:rsidP="007F1C79">
      <w:pPr>
        <w:pStyle w:val="af2"/>
        <w:rPr>
          <w:sz w:val="10"/>
          <w:szCs w:val="10"/>
        </w:rPr>
      </w:pPr>
    </w:p>
    <w:p w:rsidR="000752C1" w:rsidRDefault="000752C1" w:rsidP="00DC4071">
      <w:pPr>
        <w:pStyle w:val="af2"/>
      </w:pPr>
      <w:r>
        <w:t>Для заданной системы дифференциальных уравнени</w:t>
      </w:r>
      <w:r w:rsidR="00A0515B">
        <w:t>й</w:t>
      </w:r>
      <w:r>
        <w:t xml:space="preserve"> отдельных звеньев а</w:t>
      </w:r>
      <w:r>
        <w:t>в</w:t>
      </w:r>
      <w:r>
        <w:t>томатического подналадчика процесса шлифования:</w:t>
      </w:r>
    </w:p>
    <w:p w:rsidR="000752C1" w:rsidRDefault="00ED11B2" w:rsidP="003D1D51">
      <w:pPr>
        <w:pStyle w:val="af2"/>
        <w:jc w:val="center"/>
      </w:pPr>
      <w:r w:rsidRPr="00B92261">
        <w:rPr>
          <w:noProof/>
          <w:position w:val="-26"/>
        </w:rPr>
      </w:r>
      <w:r w:rsidR="00ED11B2" w:rsidRPr="00B92261">
        <w:rPr>
          <w:noProof/>
          <w:position w:val="-26"/>
        </w:rPr>
        <w:object w:dxaOrig="1880" w:dyaOrig="700">
          <v:shape id="_x0000_i1192" type="#_x0000_t75" style="width:94.2pt;height:34.8pt" o:ole="" filled="t">
            <v:fill color2="black"/>
            <v:imagedata r:id="rId282" o:title=""/>
          </v:shape>
          <o:OLEObject Type="Embed" ProgID="Microsoft" ShapeID="_x0000_i1192" DrawAspect="Content" ObjectID="_1720891446" r:id="rId283"/>
        </w:object>
      </w:r>
    </w:p>
    <w:p w:rsidR="000752C1" w:rsidRDefault="00ED11B2" w:rsidP="003D1D51">
      <w:pPr>
        <w:pStyle w:val="af2"/>
        <w:jc w:val="center"/>
      </w:pPr>
      <w:r w:rsidRPr="00B92261">
        <w:rPr>
          <w:noProof/>
          <w:position w:val="-28"/>
        </w:rPr>
      </w:r>
      <w:r w:rsidR="00ED11B2" w:rsidRPr="00B92261">
        <w:rPr>
          <w:noProof/>
          <w:position w:val="-28"/>
        </w:rPr>
        <w:object w:dxaOrig="2000" w:dyaOrig="720">
          <v:shape id="_x0000_i1193" type="#_x0000_t75" style="width:100.2pt;height:36pt" o:ole="" filled="t">
            <v:fill color2="black"/>
            <v:imagedata r:id="rId284" o:title=""/>
          </v:shape>
          <o:OLEObject Type="Embed" ProgID="Microsoft" ShapeID="_x0000_i1193" DrawAspect="Content" ObjectID="_1720891447" r:id="rId285"/>
        </w:object>
      </w:r>
    </w:p>
    <w:p w:rsidR="000752C1" w:rsidRDefault="00ED11B2" w:rsidP="003D1D51">
      <w:pPr>
        <w:pStyle w:val="af2"/>
        <w:jc w:val="center"/>
      </w:pPr>
      <w:r w:rsidRPr="00B92261">
        <w:rPr>
          <w:noProof/>
          <w:position w:val="-28"/>
        </w:rPr>
      </w:r>
      <w:r w:rsidR="00ED11B2" w:rsidRPr="00B92261">
        <w:rPr>
          <w:noProof/>
          <w:position w:val="-28"/>
        </w:rPr>
        <w:object w:dxaOrig="1880" w:dyaOrig="720">
          <v:shape id="_x0000_i1194" type="#_x0000_t75" style="width:94.2pt;height:36pt" o:ole="" filled="t">
            <v:fill color2="black"/>
            <v:imagedata r:id="rId286" o:title=""/>
          </v:shape>
          <o:OLEObject Type="Embed" ProgID="Microsoft" ShapeID="_x0000_i1194" DrawAspect="Content" ObjectID="_1720891448" r:id="rId287"/>
        </w:object>
      </w:r>
    </w:p>
    <w:p w:rsidR="000752C1" w:rsidRDefault="00ED11B2" w:rsidP="003D1D51">
      <w:pPr>
        <w:pStyle w:val="af2"/>
        <w:jc w:val="center"/>
      </w:pPr>
      <w:r w:rsidRPr="00A0515B">
        <w:rPr>
          <w:noProof/>
          <w:position w:val="-10"/>
        </w:rPr>
      </w:r>
      <w:r w:rsidR="00ED11B2" w:rsidRPr="00A0515B">
        <w:rPr>
          <w:noProof/>
          <w:position w:val="-10"/>
        </w:rPr>
        <w:object w:dxaOrig="980" w:dyaOrig="340">
          <v:shape id="_x0000_i1195" type="#_x0000_t75" style="width:55.8pt;height:19.8pt" o:ole="" filled="t">
            <v:fill color2="black"/>
            <v:imagedata r:id="rId288" o:title=""/>
          </v:shape>
          <o:OLEObject Type="Embed" ProgID="Microsoft" ShapeID="_x0000_i1195" DrawAspect="Content" ObjectID="_1720891449" r:id="rId289"/>
        </w:object>
      </w:r>
    </w:p>
    <w:p w:rsidR="000752C1" w:rsidRDefault="00A0515B" w:rsidP="00A0515B">
      <w:pPr>
        <w:pStyle w:val="af2"/>
        <w:ind w:firstLine="0"/>
      </w:pPr>
      <w:r>
        <w:t>с</w:t>
      </w:r>
      <w:r w:rsidR="000752C1">
        <w:t>оставить структурную схему системы автоподналадчика и найти выражение п</w:t>
      </w:r>
      <w:r w:rsidR="000752C1">
        <w:t>е</w:t>
      </w:r>
      <w:r w:rsidR="000752C1">
        <w:t>редаточной функции.</w:t>
      </w:r>
    </w:p>
    <w:p w:rsidR="00B92261" w:rsidRDefault="00B92261" w:rsidP="00DC4071">
      <w:pPr>
        <w:pStyle w:val="af2"/>
      </w:pPr>
    </w:p>
    <w:p w:rsidR="000743E5" w:rsidRPr="00D108E1" w:rsidRDefault="000743E5" w:rsidP="00B92261">
      <w:pPr>
        <w:pStyle w:val="af2"/>
        <w:jc w:val="center"/>
        <w:rPr>
          <w:b/>
          <w:i/>
        </w:rPr>
      </w:pPr>
      <w:r w:rsidRPr="00D108E1">
        <w:rPr>
          <w:b/>
          <w:i/>
        </w:rPr>
        <w:t>Вариант №</w:t>
      </w:r>
      <w:r w:rsidR="007F1C79" w:rsidRPr="00D108E1">
        <w:rPr>
          <w:b/>
          <w:i/>
        </w:rPr>
        <w:t xml:space="preserve"> </w:t>
      </w:r>
      <w:r w:rsidRPr="00D108E1">
        <w:rPr>
          <w:b/>
          <w:i/>
        </w:rPr>
        <w:t>14</w:t>
      </w:r>
    </w:p>
    <w:p w:rsidR="007F1C79" w:rsidRDefault="007F1C79" w:rsidP="007F1C79">
      <w:pPr>
        <w:pStyle w:val="af2"/>
        <w:rPr>
          <w:sz w:val="10"/>
          <w:szCs w:val="10"/>
        </w:rPr>
      </w:pPr>
    </w:p>
    <w:p w:rsidR="000752C1" w:rsidRDefault="000752C1" w:rsidP="00DC4071">
      <w:pPr>
        <w:pStyle w:val="af2"/>
      </w:pPr>
      <w:r>
        <w:t xml:space="preserve">Определить выражение общей передаточной функции заданного соединения звеньев, показанного на рис. </w:t>
      </w:r>
      <w:r w:rsidR="00205E4E">
        <w:t>5.50</w:t>
      </w:r>
      <w:r w:rsidR="007F1C79">
        <w:t>:</w:t>
      </w:r>
    </w:p>
    <w:p w:rsidR="00B92261" w:rsidRDefault="00ED11B2" w:rsidP="00B92261">
      <w:pPr>
        <w:pStyle w:val="af2"/>
        <w:jc w:val="center"/>
        <w:rPr>
          <w:i/>
        </w:rPr>
      </w:pPr>
      <w:r w:rsidRPr="007F1C79">
        <w:rPr>
          <w:noProof/>
          <w:position w:val="-30"/>
        </w:rPr>
      </w:r>
      <w:r w:rsidR="00ED11B2" w:rsidRPr="007F1C79">
        <w:rPr>
          <w:noProof/>
          <w:position w:val="-30"/>
        </w:rPr>
        <w:object w:dxaOrig="6320" w:dyaOrig="700">
          <v:shape id="_x0000_i1196" type="#_x0000_t75" style="width:345.6pt;height:38.4pt" o:ole="">
            <v:imagedata r:id="rId290" o:title=""/>
          </v:shape>
          <o:OLEObject Type="Embed" ProgID="Equation.3" ShapeID="_x0000_i1196" DrawAspect="Content" ObjectID="_1720891450" r:id="rId291"/>
        </w:object>
      </w:r>
    </w:p>
    <w:p w:rsidR="007F1C79" w:rsidRDefault="007F1C79" w:rsidP="007F1C79">
      <w:pPr>
        <w:pStyle w:val="af2"/>
        <w:rPr>
          <w:sz w:val="20"/>
          <w:szCs w:val="20"/>
        </w:rPr>
      </w:pPr>
    </w:p>
    <w:p w:rsidR="000743E5" w:rsidRDefault="00ED11B2" w:rsidP="00B92261">
      <w:pPr>
        <w:pStyle w:val="af2"/>
        <w:jc w:val="center"/>
      </w:pPr>
      <w:r>
        <w:rPr>
          <w:noProof/>
          <w:lang w:val="en-US"/>
        </w:rPr>
        <w:drawing>
          <wp:inline distT="0" distB="0" distL="0" distR="0">
            <wp:extent cx="4599305" cy="1896110"/>
            <wp:effectExtent l="0" t="0" r="0" b="0"/>
            <wp:docPr id="173" name="Рисунок 1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73"/>
                    <pic:cNvPicPr>
                      <a:picLocks/>
                    </pic:cNvPicPr>
                  </pic:nvPicPr>
                  <pic:blipFill>
                    <a:blip r:embed="rId2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305" cy="189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2C1" w:rsidRDefault="00205E4E" w:rsidP="007F1C79">
      <w:pPr>
        <w:pStyle w:val="af7"/>
        <w:spacing w:before="120" w:after="240"/>
        <w:ind w:firstLine="425"/>
      </w:pPr>
      <w:r>
        <w:t>Рис. 5</w:t>
      </w:r>
      <w:r w:rsidR="000752C1">
        <w:t>.</w:t>
      </w:r>
      <w:r>
        <w:t>50</w:t>
      </w:r>
      <w:r w:rsidR="007F1C79">
        <w:t>.</w:t>
      </w:r>
      <w:r w:rsidR="000752C1">
        <w:t xml:space="preserve"> Структурная схема соединения звеньев</w:t>
      </w:r>
    </w:p>
    <w:p w:rsidR="00B92261" w:rsidRDefault="00B92261" w:rsidP="00DC4071">
      <w:pPr>
        <w:pStyle w:val="af2"/>
      </w:pPr>
    </w:p>
    <w:p w:rsidR="000752C1" w:rsidRPr="00D108E1" w:rsidRDefault="000752C1" w:rsidP="00B92261">
      <w:pPr>
        <w:pStyle w:val="af2"/>
        <w:jc w:val="center"/>
        <w:rPr>
          <w:b/>
          <w:i/>
        </w:rPr>
      </w:pPr>
      <w:r w:rsidRPr="00D108E1">
        <w:rPr>
          <w:b/>
          <w:i/>
        </w:rPr>
        <w:t>Вариант № 15</w:t>
      </w:r>
    </w:p>
    <w:p w:rsidR="007F1C79" w:rsidRDefault="007F1C79" w:rsidP="007F1C79">
      <w:pPr>
        <w:pStyle w:val="af2"/>
        <w:rPr>
          <w:sz w:val="10"/>
          <w:szCs w:val="10"/>
        </w:rPr>
      </w:pPr>
    </w:p>
    <w:p w:rsidR="00FB213B" w:rsidRDefault="000752C1" w:rsidP="00DC4071">
      <w:pPr>
        <w:pStyle w:val="af2"/>
      </w:pPr>
      <w:r>
        <w:t>Определить выражение общей передаточной функции соединения звен</w:t>
      </w:r>
      <w:r w:rsidR="00241889">
        <w:t>ьев, представленных на рис. 5</w:t>
      </w:r>
      <w:r>
        <w:t>.</w:t>
      </w:r>
      <w:r w:rsidR="00241889">
        <w:t>51</w:t>
      </w:r>
      <w:r>
        <w:t>. Значения передаточных функций взят</w:t>
      </w:r>
      <w:r w:rsidR="007F1C79">
        <w:t>о</w:t>
      </w:r>
      <w:r>
        <w:t xml:space="preserve"> из варианта № 14: </w:t>
      </w:r>
    </w:p>
    <w:p w:rsidR="000752C1" w:rsidRDefault="00ED11B2" w:rsidP="00FB213B">
      <w:pPr>
        <w:pStyle w:val="af2"/>
        <w:jc w:val="center"/>
      </w:pPr>
      <w:r w:rsidRPr="00FB213B">
        <w:rPr>
          <w:noProof/>
          <w:position w:val="-34"/>
        </w:rPr>
      </w:r>
      <w:r w:rsidR="00ED11B2" w:rsidRPr="00FB213B">
        <w:rPr>
          <w:noProof/>
          <w:position w:val="-34"/>
        </w:rPr>
        <w:object w:dxaOrig="1440" w:dyaOrig="780">
          <v:shape id="_x0000_i1198" type="#_x0000_t75" style="width:1in;height:39pt" o:ole="">
            <v:imagedata r:id="rId293" o:title=""/>
          </v:shape>
          <o:OLEObject Type="Embed" ProgID="Equation.3" ShapeID="_x0000_i1198" DrawAspect="Content" ObjectID="_1720891451" r:id="rId294"/>
        </w:object>
      </w:r>
      <w:r w:rsidR="007F1C79">
        <w:t>.</w:t>
      </w:r>
    </w:p>
    <w:p w:rsidR="007F1C79" w:rsidRDefault="007F1C79" w:rsidP="007F1C79">
      <w:pPr>
        <w:pStyle w:val="af2"/>
      </w:pPr>
    </w:p>
    <w:p w:rsidR="007F1C79" w:rsidRPr="00D108E1" w:rsidRDefault="007F1C79" w:rsidP="007F1C79">
      <w:pPr>
        <w:pStyle w:val="af2"/>
        <w:jc w:val="center"/>
        <w:rPr>
          <w:b/>
          <w:i/>
        </w:rPr>
      </w:pPr>
      <w:r w:rsidRPr="00D108E1">
        <w:rPr>
          <w:b/>
          <w:i/>
        </w:rPr>
        <w:t>Вариант № 16</w:t>
      </w:r>
    </w:p>
    <w:p w:rsidR="007F1C79" w:rsidRDefault="007F1C79" w:rsidP="007F1C79">
      <w:pPr>
        <w:pStyle w:val="af2"/>
        <w:rPr>
          <w:sz w:val="10"/>
          <w:szCs w:val="10"/>
        </w:rPr>
      </w:pPr>
    </w:p>
    <w:p w:rsidR="007F1C79" w:rsidRDefault="007F1C79" w:rsidP="007F1C79">
      <w:pPr>
        <w:pStyle w:val="af2"/>
      </w:pPr>
      <w:r>
        <w:t>Преобразовать (упростить) структурную схему САУ и найти передаточную функцию этой замкнутой системы, если исходная структурная схема имеет вид, представленный на рис. 5.52, а соответствующие передаточные функции звеньев составляют:</w:t>
      </w:r>
    </w:p>
    <w:p w:rsidR="007F1C79" w:rsidRDefault="00ED11B2" w:rsidP="007F1C79">
      <w:pPr>
        <w:pStyle w:val="af2"/>
        <w:jc w:val="center"/>
      </w:pPr>
      <w:r w:rsidRPr="00FB213B">
        <w:rPr>
          <w:noProof/>
          <w:position w:val="-34"/>
        </w:rPr>
      </w:r>
      <w:r w:rsidR="00ED11B2" w:rsidRPr="00FB213B">
        <w:rPr>
          <w:noProof/>
          <w:position w:val="-34"/>
        </w:rPr>
        <w:object w:dxaOrig="1860" w:dyaOrig="780">
          <v:shape id="_x0000_i1199" type="#_x0000_t75" style="width:93pt;height:39pt" o:ole="" filled="t">
            <v:fill color2="black"/>
            <v:imagedata r:id="rId295" o:title=""/>
          </v:shape>
          <o:OLEObject Type="Embed" ProgID="Microsoft" ShapeID="_x0000_i1199" DrawAspect="Content" ObjectID="_1720891452" r:id="rId296"/>
        </w:object>
      </w:r>
      <w:r w:rsidR="007F1C79">
        <w:t xml:space="preserve">    </w:t>
      </w:r>
      <w:r w:rsidRPr="00FB213B">
        <w:rPr>
          <w:noProof/>
          <w:position w:val="-34"/>
        </w:rPr>
      </w:r>
      <w:r w:rsidR="00ED11B2" w:rsidRPr="00FB213B">
        <w:rPr>
          <w:noProof/>
          <w:position w:val="-34"/>
        </w:rPr>
        <w:object w:dxaOrig="1939" w:dyaOrig="780">
          <v:shape id="_x0000_i1200" type="#_x0000_t75" style="width:97.2pt;height:39pt" o:ole="" filled="t">
            <v:fill color2="black"/>
            <v:imagedata r:id="rId297" o:title=""/>
          </v:shape>
          <o:OLEObject Type="Embed" ProgID="Microsoft" ShapeID="_x0000_i1200" DrawAspect="Content" ObjectID="_1720891453" r:id="rId298"/>
        </w:object>
      </w:r>
      <w:r w:rsidR="007F1C79">
        <w:t xml:space="preserve">   </w:t>
      </w:r>
      <w:r w:rsidRPr="00FB213B">
        <w:rPr>
          <w:noProof/>
          <w:position w:val="-34"/>
        </w:rPr>
      </w:r>
      <w:r w:rsidR="00ED11B2" w:rsidRPr="00FB213B">
        <w:rPr>
          <w:noProof/>
          <w:position w:val="-34"/>
        </w:rPr>
        <w:object w:dxaOrig="1560" w:dyaOrig="780">
          <v:shape id="_x0000_i1201" type="#_x0000_t75" style="width:78pt;height:39pt" o:ole="" filled="t">
            <v:fill color2="black"/>
            <v:imagedata r:id="rId299" o:title=""/>
          </v:shape>
          <o:OLEObject Type="Embed" ProgID="Microsoft" ShapeID="_x0000_i1201" DrawAspect="Content" ObjectID="_1720891454" r:id="rId300"/>
        </w:object>
      </w:r>
      <w:r w:rsidR="007F1C79">
        <w:t xml:space="preserve">   </w:t>
      </w:r>
      <w:r w:rsidRPr="00FB213B">
        <w:rPr>
          <w:noProof/>
          <w:position w:val="-26"/>
        </w:rPr>
      </w:r>
      <w:r w:rsidR="00ED11B2" w:rsidRPr="00FB213B">
        <w:rPr>
          <w:noProof/>
          <w:position w:val="-26"/>
        </w:rPr>
        <w:object w:dxaOrig="1560" w:dyaOrig="700">
          <v:shape id="_x0000_i1202" type="#_x0000_t75" style="width:78pt;height:34.8pt" o:ole="" filled="t">
            <v:fill color2="black"/>
            <v:imagedata r:id="rId301" o:title=""/>
          </v:shape>
          <o:OLEObject Type="Embed" ProgID="Microsoft" ShapeID="_x0000_i1202" DrawAspect="Content" ObjectID="_1720891455" r:id="rId302"/>
        </w:object>
      </w:r>
    </w:p>
    <w:p w:rsidR="007F1C79" w:rsidRDefault="007F1C79" w:rsidP="007F1C79">
      <w:pPr>
        <w:pStyle w:val="af2"/>
        <w:rPr>
          <w:sz w:val="20"/>
          <w:szCs w:val="20"/>
        </w:rPr>
      </w:pPr>
    </w:p>
    <w:p w:rsidR="000752C1" w:rsidRDefault="00ED11B2" w:rsidP="00FB213B">
      <w:pPr>
        <w:pStyle w:val="af2"/>
        <w:jc w:val="center"/>
      </w:pPr>
      <w:r w:rsidRPr="005625E1">
        <w:rPr>
          <w:noProof/>
        </w:rPr>
        <w:drawing>
          <wp:inline distT="0" distB="0" distL="0" distR="0">
            <wp:extent cx="5334000" cy="1972310"/>
            <wp:effectExtent l="0" t="0" r="0" b="0"/>
            <wp:docPr id="179" name="Рисунок 1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79"/>
                    <pic:cNvPicPr>
                      <a:picLocks/>
                    </pic:cNvPicPr>
                  </pic:nvPicPr>
                  <pic:blipFill>
                    <a:blip r:embed="rId3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2C1" w:rsidRDefault="00241889" w:rsidP="007F1C79">
      <w:pPr>
        <w:pStyle w:val="af7"/>
        <w:spacing w:before="120" w:after="240"/>
        <w:ind w:firstLine="425"/>
      </w:pPr>
      <w:r>
        <w:t>Рис. 5</w:t>
      </w:r>
      <w:r w:rsidR="000752C1">
        <w:t>.</w:t>
      </w:r>
      <w:r>
        <w:t>51</w:t>
      </w:r>
      <w:r w:rsidR="000752C1">
        <w:t>. Структурная схема системы звеньев</w:t>
      </w:r>
    </w:p>
    <w:p w:rsidR="007F1C79" w:rsidRDefault="007F1C79" w:rsidP="007F1C79">
      <w:pPr>
        <w:pStyle w:val="af2"/>
        <w:rPr>
          <w:sz w:val="20"/>
          <w:szCs w:val="20"/>
        </w:rPr>
      </w:pPr>
    </w:p>
    <w:p w:rsidR="0036656C" w:rsidRDefault="00ED11B2" w:rsidP="00FB213B">
      <w:pPr>
        <w:pStyle w:val="af2"/>
        <w:jc w:val="center"/>
      </w:pPr>
      <w:r>
        <w:rPr>
          <w:noProof/>
        </w:rPr>
        <w:drawing>
          <wp:inline distT="0" distB="0" distL="0" distR="0">
            <wp:extent cx="5544185" cy="1932305"/>
            <wp:effectExtent l="0" t="0" r="0" b="0"/>
            <wp:docPr id="180" name="Рисунок 1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80"/>
                    <pic:cNvPicPr>
                      <a:picLocks/>
                    </pic:cNvPicPr>
                  </pic:nvPicPr>
                  <pic:blipFill>
                    <a:blip r:embed="rId3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185" cy="19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C79" w:rsidRDefault="007F1C79" w:rsidP="007F1C79">
      <w:pPr>
        <w:pStyle w:val="af2"/>
        <w:rPr>
          <w:sz w:val="20"/>
          <w:szCs w:val="20"/>
        </w:rPr>
      </w:pPr>
    </w:p>
    <w:p w:rsidR="000752C1" w:rsidRDefault="005F1684" w:rsidP="007F1C79">
      <w:pPr>
        <w:pStyle w:val="af7"/>
        <w:spacing w:before="120" w:after="240"/>
        <w:ind w:firstLine="425"/>
      </w:pPr>
      <w:r>
        <w:t>Рис. 5</w:t>
      </w:r>
      <w:r w:rsidR="000752C1">
        <w:t>.</w:t>
      </w:r>
      <w:r>
        <w:t>52</w:t>
      </w:r>
      <w:r w:rsidR="000752C1">
        <w:t>. Структурная схема системы звеньев</w:t>
      </w:r>
    </w:p>
    <w:p w:rsidR="000752C1" w:rsidRDefault="000752C1" w:rsidP="00DC4071">
      <w:pPr>
        <w:pStyle w:val="af2"/>
      </w:pPr>
    </w:p>
    <w:p w:rsidR="000752C1" w:rsidRPr="00D108E1" w:rsidRDefault="000752C1" w:rsidP="00FB213B">
      <w:pPr>
        <w:pStyle w:val="af2"/>
        <w:jc w:val="center"/>
        <w:rPr>
          <w:b/>
          <w:i/>
        </w:rPr>
      </w:pPr>
      <w:r w:rsidRPr="00D108E1">
        <w:rPr>
          <w:b/>
          <w:i/>
        </w:rPr>
        <w:t>Вариант № 17</w:t>
      </w:r>
    </w:p>
    <w:p w:rsidR="007F1C79" w:rsidRDefault="007F1C79" w:rsidP="007F1C79">
      <w:pPr>
        <w:pStyle w:val="af2"/>
        <w:rPr>
          <w:sz w:val="10"/>
          <w:szCs w:val="10"/>
        </w:rPr>
      </w:pPr>
    </w:p>
    <w:p w:rsidR="000752C1" w:rsidRDefault="000752C1" w:rsidP="00DC4071">
      <w:pPr>
        <w:pStyle w:val="af2"/>
      </w:pPr>
      <w:r>
        <w:t xml:space="preserve">Преобразовать структурную схему САУ, показанную на рис. </w:t>
      </w:r>
      <w:r w:rsidR="004F2185">
        <w:t>5</w:t>
      </w:r>
      <w:r>
        <w:t>.</w:t>
      </w:r>
      <w:r w:rsidR="004F2185">
        <w:t>53</w:t>
      </w:r>
      <w:r>
        <w:t xml:space="preserve"> и опред</w:t>
      </w:r>
      <w:r>
        <w:t>е</w:t>
      </w:r>
      <w:r>
        <w:t>лить ее общую передаточную функцию, если</w:t>
      </w:r>
    </w:p>
    <w:p w:rsidR="000752C1" w:rsidRDefault="00ED11B2" w:rsidP="00FB213B">
      <w:pPr>
        <w:pStyle w:val="af2"/>
        <w:jc w:val="center"/>
      </w:pPr>
      <w:r>
        <w:rPr>
          <w:noProof/>
          <w:position w:val="-27"/>
        </w:rPr>
      </w:r>
      <w:r w:rsidR="00ED11B2">
        <w:rPr>
          <w:noProof/>
          <w:position w:val="-27"/>
        </w:rPr>
        <w:object w:dxaOrig="1520" w:dyaOrig="780">
          <v:shape id="_x0000_i1205" type="#_x0000_t75" style="width:76.2pt;height:39pt" o:ole="" filled="t">
            <v:fill color2="black"/>
            <v:imagedata r:id="rId305" o:title=""/>
          </v:shape>
          <o:OLEObject Type="Embed" ProgID="Microsoft" ShapeID="_x0000_i1205" DrawAspect="Content" ObjectID="_1720891456" r:id="rId306"/>
        </w:object>
      </w:r>
      <w:r w:rsidR="000752C1">
        <w:t xml:space="preserve">   </w:t>
      </w:r>
      <w:r>
        <w:rPr>
          <w:noProof/>
          <w:position w:val="-27"/>
        </w:rPr>
      </w:r>
      <w:r w:rsidR="00ED11B2">
        <w:rPr>
          <w:noProof/>
          <w:position w:val="-27"/>
        </w:rPr>
        <w:object w:dxaOrig="1939" w:dyaOrig="780">
          <v:shape id="_x0000_i1206" type="#_x0000_t75" style="width:97.2pt;height:39pt" o:ole="" filled="t">
            <v:fill color2="black"/>
            <v:imagedata r:id="rId307" o:title=""/>
          </v:shape>
          <o:OLEObject Type="Embed" ProgID="Microsoft" ShapeID="_x0000_i1206" DrawAspect="Content" ObjectID="_1720891457" r:id="rId308"/>
        </w:object>
      </w:r>
      <w:r w:rsidR="007F1C79">
        <w:t xml:space="preserve">   </w:t>
      </w:r>
      <w:r>
        <w:rPr>
          <w:noProof/>
          <w:position w:val="-27"/>
        </w:rPr>
      </w:r>
      <w:r w:rsidR="00ED11B2">
        <w:rPr>
          <w:noProof/>
          <w:position w:val="-27"/>
        </w:rPr>
        <w:object w:dxaOrig="1920" w:dyaOrig="780">
          <v:shape id="_x0000_i1207" type="#_x0000_t75" style="width:96pt;height:39pt" o:ole="" filled="t">
            <v:fill color2="black"/>
            <v:imagedata r:id="rId309" o:title=""/>
          </v:shape>
          <o:OLEObject Type="Embed" ProgID="Microsoft" ShapeID="_x0000_i1207" DrawAspect="Content" ObjectID="_1720891458" r:id="rId310"/>
        </w:object>
      </w:r>
      <w:r w:rsidR="000752C1">
        <w:t xml:space="preserve">   </w:t>
      </w:r>
      <w:r>
        <w:rPr>
          <w:noProof/>
          <w:position w:val="-27"/>
        </w:rPr>
      </w:r>
      <w:r w:rsidR="00ED11B2">
        <w:rPr>
          <w:noProof/>
          <w:position w:val="-27"/>
        </w:rPr>
        <w:object w:dxaOrig="1760" w:dyaOrig="780">
          <v:shape id="_x0000_i1208" type="#_x0000_t75" style="width:88.2pt;height:39pt" o:ole="" filled="t">
            <v:fill color2="black"/>
            <v:imagedata r:id="rId311" o:title=""/>
          </v:shape>
          <o:OLEObject Type="Embed" ProgID="Microsoft" ShapeID="_x0000_i1208" DrawAspect="Content" ObjectID="_1720891459" r:id="rId312"/>
        </w:object>
      </w:r>
    </w:p>
    <w:p w:rsidR="007F1C79" w:rsidRDefault="007F1C79" w:rsidP="007F1C79">
      <w:pPr>
        <w:pStyle w:val="af2"/>
      </w:pPr>
    </w:p>
    <w:p w:rsidR="007F1C79" w:rsidRPr="00D108E1" w:rsidRDefault="007F1C79" w:rsidP="007F1C79">
      <w:pPr>
        <w:pStyle w:val="af2"/>
        <w:jc w:val="center"/>
        <w:rPr>
          <w:b/>
          <w:i/>
        </w:rPr>
      </w:pPr>
      <w:r w:rsidRPr="00D108E1">
        <w:rPr>
          <w:b/>
          <w:i/>
        </w:rPr>
        <w:t>Вариант № 18</w:t>
      </w:r>
    </w:p>
    <w:p w:rsidR="007F1C79" w:rsidRDefault="007F1C79" w:rsidP="007F1C79">
      <w:pPr>
        <w:pStyle w:val="af2"/>
        <w:rPr>
          <w:sz w:val="10"/>
          <w:szCs w:val="10"/>
        </w:rPr>
      </w:pPr>
    </w:p>
    <w:p w:rsidR="007F1C79" w:rsidRDefault="007F1C79" w:rsidP="007F1C79">
      <w:pPr>
        <w:pStyle w:val="af2"/>
      </w:pPr>
      <w:r>
        <w:t>Вывести передаточную функцию объекта, структурная схема которого прив</w:t>
      </w:r>
      <w:r>
        <w:t>е</w:t>
      </w:r>
      <w:r>
        <w:t>дена на рис. 5.54. Значение передато</w:t>
      </w:r>
      <w:r>
        <w:t>ч</w:t>
      </w:r>
      <w:r>
        <w:t>ных функций взять из варианта № 17.</w:t>
      </w:r>
    </w:p>
    <w:p w:rsidR="00692D25" w:rsidRDefault="00692D25" w:rsidP="00DC4071">
      <w:pPr>
        <w:pStyle w:val="af2"/>
      </w:pPr>
    </w:p>
    <w:p w:rsidR="00692D25" w:rsidRDefault="00ED11B2" w:rsidP="00FB213B">
      <w:pPr>
        <w:pStyle w:val="af2"/>
        <w:jc w:val="center"/>
      </w:pPr>
      <w:r>
        <w:rPr>
          <w:noProof/>
        </w:rPr>
        <w:drawing>
          <wp:inline distT="0" distB="0" distL="0" distR="0">
            <wp:extent cx="5754370" cy="1932305"/>
            <wp:effectExtent l="0" t="0" r="0" b="0"/>
            <wp:docPr id="185" name="Рисунок 1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85"/>
                    <pic:cNvPicPr>
                      <a:picLocks/>
                    </pic:cNvPicPr>
                  </pic:nvPicPr>
                  <pic:blipFill>
                    <a:blip r:embed="rId3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19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2C1" w:rsidRDefault="000752C1" w:rsidP="007F1C79">
      <w:pPr>
        <w:pStyle w:val="af7"/>
        <w:spacing w:before="120" w:after="240"/>
        <w:ind w:firstLine="425"/>
      </w:pPr>
      <w:r>
        <w:t xml:space="preserve">Рис. </w:t>
      </w:r>
      <w:r w:rsidR="004F2185">
        <w:t>5</w:t>
      </w:r>
      <w:r>
        <w:t>.</w:t>
      </w:r>
      <w:r w:rsidR="004F2185">
        <w:t>53</w:t>
      </w:r>
      <w:r>
        <w:t>. Структурная схема системы звеньев</w:t>
      </w:r>
    </w:p>
    <w:p w:rsidR="007F1C79" w:rsidRDefault="007F1C79" w:rsidP="007F1C79">
      <w:pPr>
        <w:pStyle w:val="af2"/>
        <w:rPr>
          <w:sz w:val="20"/>
          <w:szCs w:val="20"/>
        </w:rPr>
      </w:pPr>
    </w:p>
    <w:p w:rsidR="000752C1" w:rsidRDefault="00ED11B2" w:rsidP="00FB213B">
      <w:pPr>
        <w:pStyle w:val="af2"/>
        <w:jc w:val="center"/>
      </w:pPr>
      <w:r>
        <w:rPr>
          <w:noProof/>
        </w:rPr>
        <w:drawing>
          <wp:inline distT="0" distB="0" distL="0" distR="0">
            <wp:extent cx="5809615" cy="1210310"/>
            <wp:effectExtent l="0" t="0" r="0" b="0"/>
            <wp:docPr id="186" name="Рисунок 1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86"/>
                    <pic:cNvPicPr>
                      <a:picLocks/>
                    </pic:cNvPicPr>
                  </pic:nvPicPr>
                  <pic:blipFill>
                    <a:blip r:embed="rId3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615" cy="121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2C1" w:rsidRDefault="000752C1" w:rsidP="007F1C79">
      <w:pPr>
        <w:pStyle w:val="af7"/>
        <w:spacing w:before="120" w:after="240"/>
        <w:ind w:firstLine="425"/>
      </w:pPr>
      <w:r>
        <w:t xml:space="preserve">Рис. </w:t>
      </w:r>
      <w:r w:rsidR="00C665AD">
        <w:t>5</w:t>
      </w:r>
      <w:r>
        <w:t>.</w:t>
      </w:r>
      <w:r w:rsidR="00C665AD">
        <w:t>54</w:t>
      </w:r>
      <w:r>
        <w:t>. Исходная структурная схема</w:t>
      </w:r>
    </w:p>
    <w:p w:rsidR="00FB213B" w:rsidRDefault="00FB213B" w:rsidP="00DC4071">
      <w:pPr>
        <w:pStyle w:val="af2"/>
      </w:pPr>
    </w:p>
    <w:p w:rsidR="00692D25" w:rsidRPr="00D108E1" w:rsidRDefault="00692D25" w:rsidP="00FB213B">
      <w:pPr>
        <w:pStyle w:val="af2"/>
        <w:jc w:val="center"/>
        <w:rPr>
          <w:b/>
          <w:i/>
        </w:rPr>
      </w:pPr>
      <w:r w:rsidRPr="00D108E1">
        <w:rPr>
          <w:b/>
          <w:i/>
        </w:rPr>
        <w:t>Вариант №</w:t>
      </w:r>
      <w:r w:rsidR="007F1C79" w:rsidRPr="00D108E1">
        <w:rPr>
          <w:b/>
          <w:i/>
        </w:rPr>
        <w:t xml:space="preserve"> </w:t>
      </w:r>
      <w:r w:rsidRPr="00D108E1">
        <w:rPr>
          <w:b/>
          <w:i/>
        </w:rPr>
        <w:t>19</w:t>
      </w:r>
    </w:p>
    <w:p w:rsidR="007F1C79" w:rsidRDefault="007F1C79" w:rsidP="007F1C79">
      <w:pPr>
        <w:pStyle w:val="af2"/>
        <w:rPr>
          <w:sz w:val="10"/>
          <w:szCs w:val="10"/>
        </w:rPr>
      </w:pPr>
    </w:p>
    <w:p w:rsidR="000752C1" w:rsidRDefault="000752C1" w:rsidP="00DC4071">
      <w:pPr>
        <w:pStyle w:val="af2"/>
      </w:pPr>
      <w:r>
        <w:t>Вывести передаточные функции системы, структурная схема которой пре</w:t>
      </w:r>
      <w:r>
        <w:t>д</w:t>
      </w:r>
      <w:r>
        <w:t xml:space="preserve">ставлена на рис. </w:t>
      </w:r>
      <w:r w:rsidR="00C27E76">
        <w:t>5</w:t>
      </w:r>
      <w:r>
        <w:t>.</w:t>
      </w:r>
      <w:r w:rsidR="00C27E76">
        <w:t>55</w:t>
      </w:r>
      <w:r w:rsidR="00037646">
        <w:t>,</w:t>
      </w:r>
    </w:p>
    <w:p w:rsidR="000752C1" w:rsidRDefault="00ED11B2" w:rsidP="00FB213B">
      <w:pPr>
        <w:pStyle w:val="af2"/>
        <w:jc w:val="center"/>
      </w:pPr>
      <w:r>
        <w:rPr>
          <w:noProof/>
          <w:position w:val="-27"/>
        </w:rPr>
      </w:r>
      <w:r w:rsidR="00ED11B2">
        <w:rPr>
          <w:noProof/>
          <w:position w:val="-27"/>
        </w:rPr>
        <w:object w:dxaOrig="1760" w:dyaOrig="780">
          <v:shape id="_x0000_i1211" type="#_x0000_t75" style="width:88.2pt;height:39pt" o:ole="" filled="t">
            <v:fill color2="black"/>
            <v:imagedata r:id="rId315" o:title=""/>
          </v:shape>
          <o:OLEObject Type="Embed" ProgID="Microsoft" ShapeID="_x0000_i1211" DrawAspect="Content" ObjectID="_1720891460" r:id="rId316"/>
        </w:object>
      </w:r>
      <w:r w:rsidR="007F1C79">
        <w:t xml:space="preserve">  </w:t>
      </w:r>
      <w:r w:rsidR="000752C1">
        <w:t xml:space="preserve"> </w:t>
      </w:r>
      <w:r>
        <w:rPr>
          <w:noProof/>
          <w:position w:val="-27"/>
        </w:rPr>
      </w:r>
      <w:r w:rsidR="00ED11B2">
        <w:rPr>
          <w:noProof/>
          <w:position w:val="-27"/>
        </w:rPr>
        <w:object w:dxaOrig="1920" w:dyaOrig="780">
          <v:shape id="_x0000_i1212" type="#_x0000_t75" style="width:96pt;height:39pt" o:ole="" filled="t">
            <v:fill color2="black"/>
            <v:imagedata r:id="rId309" o:title=""/>
          </v:shape>
          <o:OLEObject Type="Embed" ProgID="Microsoft" ShapeID="_x0000_i1212" DrawAspect="Content" ObjectID="_1720891461" r:id="rId317"/>
        </w:object>
      </w:r>
      <w:r w:rsidR="007F1C79">
        <w:t xml:space="preserve">   </w:t>
      </w:r>
      <w:r>
        <w:rPr>
          <w:noProof/>
          <w:position w:val="-27"/>
        </w:rPr>
      </w:r>
      <w:r w:rsidR="00ED11B2">
        <w:rPr>
          <w:noProof/>
          <w:position w:val="-27"/>
        </w:rPr>
        <w:object w:dxaOrig="1939" w:dyaOrig="780">
          <v:shape id="_x0000_i1213" type="#_x0000_t75" style="width:97.2pt;height:39pt" o:ole="" filled="t">
            <v:fill color2="black"/>
            <v:imagedata r:id="rId318" o:title=""/>
          </v:shape>
          <o:OLEObject Type="Embed" ProgID="Microsoft" ShapeID="_x0000_i1213" DrawAspect="Content" ObjectID="_1720891462" r:id="rId319"/>
        </w:object>
      </w:r>
      <w:r w:rsidR="000752C1">
        <w:t xml:space="preserve">  </w:t>
      </w:r>
      <w:r w:rsidR="007F1C79">
        <w:t xml:space="preserve"> </w:t>
      </w:r>
      <w:r>
        <w:rPr>
          <w:noProof/>
          <w:position w:val="-27"/>
        </w:rPr>
      </w:r>
      <w:r w:rsidR="00ED11B2">
        <w:rPr>
          <w:noProof/>
          <w:position w:val="-27"/>
        </w:rPr>
        <w:object w:dxaOrig="1540" w:dyaOrig="780">
          <v:shape id="_x0000_i1214" type="#_x0000_t75" style="width:76.8pt;height:39pt" o:ole="" filled="t">
            <v:fill color2="black"/>
            <v:imagedata r:id="rId320" o:title=""/>
          </v:shape>
          <o:OLEObject Type="Embed" ProgID="Microsoft" ShapeID="_x0000_i1214" DrawAspect="Content" ObjectID="_1720891463" r:id="rId321"/>
        </w:object>
      </w:r>
    </w:p>
    <w:p w:rsidR="007F1C79" w:rsidRDefault="007F1C79" w:rsidP="007F1C79">
      <w:pPr>
        <w:pStyle w:val="af2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070"/>
        <w:gridCol w:w="2851"/>
      </w:tblGrid>
      <w:tr w:rsidR="007F1C79" w:rsidRPr="000508E1">
        <w:tc>
          <w:tcPr>
            <w:tcW w:w="5068" w:type="dxa"/>
            <w:shd w:val="clear" w:color="auto" w:fill="auto"/>
          </w:tcPr>
          <w:p w:rsidR="007F1C79" w:rsidRPr="000508E1" w:rsidRDefault="00ED11B2" w:rsidP="000508E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4352290" cy="1801495"/>
                  <wp:effectExtent l="0" t="0" r="0" b="0"/>
                  <wp:docPr id="191" name="Рисунок 1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91"/>
                          <pic:cNvPicPr>
                            <a:picLocks/>
                          </pic:cNvPicPr>
                        </pic:nvPicPr>
                        <pic:blipFill>
                          <a:blip r:embed="rId3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2290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  <w:shd w:val="clear" w:color="auto" w:fill="auto"/>
            <w:vAlign w:val="center"/>
          </w:tcPr>
          <w:p w:rsidR="007F1C79" w:rsidRPr="000508E1" w:rsidRDefault="007F1C79" w:rsidP="000508E1">
            <w:pPr>
              <w:jc w:val="center"/>
              <w:rPr>
                <w:sz w:val="26"/>
              </w:rPr>
            </w:pPr>
            <w:r w:rsidRPr="000508E1">
              <w:rPr>
                <w:sz w:val="26"/>
              </w:rPr>
              <w:t xml:space="preserve">Рис. 5.55. Исходная </w:t>
            </w:r>
          </w:p>
          <w:p w:rsidR="007F1C79" w:rsidRPr="000508E1" w:rsidRDefault="007F1C79" w:rsidP="000508E1">
            <w:pPr>
              <w:jc w:val="center"/>
              <w:rPr>
                <w:sz w:val="28"/>
                <w:szCs w:val="28"/>
              </w:rPr>
            </w:pPr>
            <w:r w:rsidRPr="000508E1">
              <w:rPr>
                <w:sz w:val="26"/>
              </w:rPr>
              <w:t>стру</w:t>
            </w:r>
            <w:r w:rsidRPr="000508E1">
              <w:rPr>
                <w:sz w:val="26"/>
              </w:rPr>
              <w:t>к</w:t>
            </w:r>
            <w:r w:rsidRPr="000508E1">
              <w:rPr>
                <w:sz w:val="26"/>
              </w:rPr>
              <w:t>турная схема</w:t>
            </w:r>
          </w:p>
        </w:tc>
      </w:tr>
    </w:tbl>
    <w:p w:rsidR="00FB213B" w:rsidRDefault="00FB213B" w:rsidP="00DC4071">
      <w:pPr>
        <w:pStyle w:val="af2"/>
      </w:pPr>
    </w:p>
    <w:p w:rsidR="000752C1" w:rsidRPr="00D108E1" w:rsidRDefault="000752C1" w:rsidP="00FB213B">
      <w:pPr>
        <w:pStyle w:val="af2"/>
        <w:jc w:val="center"/>
        <w:rPr>
          <w:b/>
          <w:i/>
        </w:rPr>
      </w:pPr>
      <w:r w:rsidRPr="00D108E1">
        <w:rPr>
          <w:b/>
          <w:i/>
        </w:rPr>
        <w:t>Вариант № 20</w:t>
      </w:r>
    </w:p>
    <w:p w:rsidR="007F1C79" w:rsidRDefault="007F1C79" w:rsidP="007F1C79">
      <w:pPr>
        <w:pStyle w:val="af2"/>
        <w:rPr>
          <w:sz w:val="10"/>
          <w:szCs w:val="10"/>
        </w:rPr>
      </w:pPr>
    </w:p>
    <w:p w:rsidR="000752C1" w:rsidRDefault="000752C1" w:rsidP="00DC4071">
      <w:pPr>
        <w:pStyle w:val="af2"/>
      </w:pPr>
      <w:r>
        <w:t xml:space="preserve">Составить передаточную функцию системы изображенной на рис. </w:t>
      </w:r>
      <w:r w:rsidR="00351766">
        <w:t>5</w:t>
      </w:r>
      <w:r>
        <w:t>.</w:t>
      </w:r>
      <w:r w:rsidR="00351766">
        <w:t>56</w:t>
      </w:r>
      <w:r>
        <w:t>. Знач</w:t>
      </w:r>
      <w:r>
        <w:t>е</w:t>
      </w:r>
      <w:r>
        <w:t>ние передаточных функций взять из варианта №</w:t>
      </w:r>
      <w:r w:rsidR="007F1C79">
        <w:t xml:space="preserve"> </w:t>
      </w:r>
      <w:r>
        <w:t>19.</w:t>
      </w:r>
    </w:p>
    <w:p w:rsidR="007F1C79" w:rsidRDefault="007F1C79" w:rsidP="007F1C79">
      <w:pPr>
        <w:pStyle w:val="af2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624"/>
        <w:gridCol w:w="3297"/>
      </w:tblGrid>
      <w:tr w:rsidR="007F1C79" w:rsidRPr="000508E1">
        <w:tc>
          <w:tcPr>
            <w:tcW w:w="5068" w:type="dxa"/>
            <w:shd w:val="clear" w:color="auto" w:fill="auto"/>
          </w:tcPr>
          <w:p w:rsidR="007F1C79" w:rsidRPr="000508E1" w:rsidRDefault="00ED11B2" w:rsidP="000508E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4069080" cy="1981200"/>
                  <wp:effectExtent l="0" t="0" r="0" b="0"/>
                  <wp:docPr id="192" name="Рисунок 1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92"/>
                          <pic:cNvPicPr>
                            <a:picLocks/>
                          </pic:cNvPicPr>
                        </pic:nvPicPr>
                        <pic:blipFill>
                          <a:blip r:embed="rId3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908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  <w:shd w:val="clear" w:color="auto" w:fill="auto"/>
            <w:vAlign w:val="center"/>
          </w:tcPr>
          <w:p w:rsidR="007F1C79" w:rsidRPr="000508E1" w:rsidRDefault="007F1C79" w:rsidP="000508E1">
            <w:pPr>
              <w:jc w:val="center"/>
              <w:rPr>
                <w:sz w:val="28"/>
                <w:szCs w:val="28"/>
              </w:rPr>
            </w:pPr>
            <w:r w:rsidRPr="000508E1">
              <w:rPr>
                <w:sz w:val="26"/>
              </w:rPr>
              <w:t>Рис. 5.56. Структурная схема динамического звена</w:t>
            </w:r>
          </w:p>
        </w:tc>
      </w:tr>
    </w:tbl>
    <w:p w:rsidR="000752C1" w:rsidRDefault="000752C1" w:rsidP="00DC4071">
      <w:pPr>
        <w:pStyle w:val="af2"/>
      </w:pPr>
    </w:p>
    <w:p w:rsidR="000752C1" w:rsidRPr="00D108E1" w:rsidRDefault="000752C1" w:rsidP="00FB213B">
      <w:pPr>
        <w:pStyle w:val="af2"/>
        <w:jc w:val="center"/>
        <w:rPr>
          <w:b/>
          <w:i/>
        </w:rPr>
      </w:pPr>
      <w:r w:rsidRPr="00D108E1">
        <w:rPr>
          <w:b/>
          <w:i/>
        </w:rPr>
        <w:t>Вариант № 21</w:t>
      </w:r>
    </w:p>
    <w:p w:rsidR="007F1C79" w:rsidRDefault="007F1C79" w:rsidP="007F1C79">
      <w:pPr>
        <w:pStyle w:val="af2"/>
        <w:rPr>
          <w:sz w:val="10"/>
          <w:szCs w:val="10"/>
        </w:rPr>
      </w:pPr>
    </w:p>
    <w:p w:rsidR="000752C1" w:rsidRDefault="000752C1" w:rsidP="00DC4071">
      <w:pPr>
        <w:pStyle w:val="af2"/>
      </w:pPr>
      <w:r>
        <w:t xml:space="preserve">Составить передаточную функцию системы, изображенной на рис. </w:t>
      </w:r>
      <w:r w:rsidR="00351766">
        <w:t>5</w:t>
      </w:r>
      <w:r>
        <w:t>.</w:t>
      </w:r>
      <w:r w:rsidR="00351766">
        <w:t>57</w:t>
      </w:r>
      <w:r>
        <w:t>. Зн</w:t>
      </w:r>
      <w:r>
        <w:t>а</w:t>
      </w:r>
      <w:r>
        <w:t xml:space="preserve">чение передаточных функций взять из варианта </w:t>
      </w:r>
      <w:r w:rsidR="00D108E1">
        <w:t>№ 14:</w:t>
      </w:r>
    </w:p>
    <w:p w:rsidR="000752C1" w:rsidRDefault="00ED11B2" w:rsidP="00D108E1">
      <w:pPr>
        <w:pStyle w:val="af2"/>
        <w:ind w:firstLine="0"/>
        <w:jc w:val="center"/>
      </w:pPr>
      <w:r w:rsidRPr="0031312F">
        <w:rPr>
          <w:noProof/>
          <w:position w:val="-12"/>
        </w:rPr>
      </w:r>
      <w:r w:rsidR="00ED11B2" w:rsidRPr="0031312F">
        <w:rPr>
          <w:noProof/>
          <w:position w:val="-12"/>
        </w:rPr>
        <w:object w:dxaOrig="700" w:dyaOrig="380">
          <v:shape id="_x0000_i1217" type="#_x0000_t75" style="width:34.8pt;height:19.2pt" o:ole="" filled="t">
            <v:fill color2="black"/>
            <v:imagedata r:id="rId324" o:title=""/>
          </v:shape>
          <o:OLEObject Type="Embed" ProgID="Microsoft" ShapeID="_x0000_i1217" DrawAspect="Content" ObjectID="_1720891464" r:id="rId325"/>
        </w:object>
      </w:r>
      <w:r w:rsidR="00FB213B" w:rsidRPr="0031312F">
        <w:tab/>
      </w:r>
      <w:r w:rsidR="00037646" w:rsidRPr="0031312F">
        <w:t xml:space="preserve">   </w:t>
      </w:r>
      <w:r w:rsidRPr="0031312F">
        <w:rPr>
          <w:noProof/>
          <w:position w:val="-12"/>
        </w:rPr>
      </w:r>
      <w:r w:rsidR="00ED11B2" w:rsidRPr="0031312F">
        <w:rPr>
          <w:noProof/>
          <w:position w:val="-12"/>
        </w:rPr>
        <w:object w:dxaOrig="859" w:dyaOrig="380">
          <v:shape id="_x0000_i1218" type="#_x0000_t75" style="width:43.2pt;height:19.2pt" o:ole="" filled="t">
            <v:fill color2="black"/>
            <v:imagedata r:id="rId326" o:title=""/>
          </v:shape>
          <o:OLEObject Type="Embed" ProgID="Microsoft" ShapeID="_x0000_i1218" DrawAspect="Content" ObjectID="_1720891465" r:id="rId327"/>
        </w:object>
      </w:r>
      <w:r w:rsidR="00037646" w:rsidRPr="0031312F">
        <w:t xml:space="preserve">   </w:t>
      </w:r>
      <w:r w:rsidRPr="0031312F">
        <w:rPr>
          <w:noProof/>
          <w:position w:val="-12"/>
        </w:rPr>
      </w:r>
      <w:r w:rsidR="00ED11B2" w:rsidRPr="0031312F">
        <w:rPr>
          <w:noProof/>
          <w:position w:val="-12"/>
        </w:rPr>
        <w:object w:dxaOrig="859" w:dyaOrig="380">
          <v:shape id="_x0000_i1219" type="#_x0000_t75" style="width:43.2pt;height:19.2pt" o:ole="" filled="t">
            <v:fill color2="black"/>
            <v:imagedata r:id="rId328" o:title=""/>
          </v:shape>
          <o:OLEObject Type="Embed" ProgID="Microsoft" ShapeID="_x0000_i1219" DrawAspect="Content" ObjectID="_1720891466" r:id="rId329"/>
        </w:object>
      </w:r>
      <w:r w:rsidR="00037646" w:rsidRPr="0031312F">
        <w:t xml:space="preserve">   </w:t>
      </w:r>
      <w:r w:rsidRPr="0031312F">
        <w:rPr>
          <w:noProof/>
          <w:position w:val="-34"/>
        </w:rPr>
      </w:r>
      <w:r w:rsidR="00ED11B2" w:rsidRPr="0031312F">
        <w:rPr>
          <w:noProof/>
          <w:position w:val="-34"/>
        </w:rPr>
        <w:object w:dxaOrig="1540" w:dyaOrig="780">
          <v:shape id="_x0000_i1220" type="#_x0000_t75" style="width:76.8pt;height:39pt" o:ole="" filled="t">
            <v:fill color2="black"/>
            <v:imagedata r:id="rId330" o:title=""/>
          </v:shape>
          <o:OLEObject Type="Embed" ProgID="Microsoft" ShapeID="_x0000_i1220" DrawAspect="Content" ObjectID="_1720891467" r:id="rId331"/>
        </w:object>
      </w:r>
      <w:r w:rsidR="00037646" w:rsidRPr="0031312F">
        <w:t xml:space="preserve">   </w:t>
      </w:r>
      <w:r w:rsidRPr="0031312F">
        <w:rPr>
          <w:noProof/>
          <w:position w:val="-12"/>
        </w:rPr>
      </w:r>
      <w:r w:rsidR="00ED11B2" w:rsidRPr="0031312F">
        <w:rPr>
          <w:noProof/>
          <w:position w:val="-12"/>
        </w:rPr>
        <w:object w:dxaOrig="920" w:dyaOrig="380">
          <v:shape id="_x0000_i1221" type="#_x0000_t75" style="width:46.2pt;height:19.2pt" o:ole="" filled="t">
            <v:fill color2="black"/>
            <v:imagedata r:id="rId332" o:title=""/>
          </v:shape>
          <o:OLEObject Type="Embed" ProgID="Microsoft" ShapeID="_x0000_i1221" DrawAspect="Content" ObjectID="_1720891468" r:id="rId333"/>
        </w:object>
      </w:r>
      <w:r w:rsidR="00037646" w:rsidRPr="0031312F">
        <w:t xml:space="preserve">   </w:t>
      </w:r>
      <w:r w:rsidRPr="0031312F">
        <w:rPr>
          <w:noProof/>
          <w:position w:val="-34"/>
        </w:rPr>
      </w:r>
      <w:r w:rsidR="00ED11B2" w:rsidRPr="0031312F">
        <w:rPr>
          <w:noProof/>
          <w:position w:val="-34"/>
        </w:rPr>
        <w:object w:dxaOrig="1800" w:dyaOrig="780">
          <v:shape id="_x0000_i1222" type="#_x0000_t75" style="width:90pt;height:39pt" o:ole="" filled="t">
            <v:fill color2="black"/>
            <v:imagedata r:id="rId334" o:title=""/>
          </v:shape>
          <o:OLEObject Type="Embed" ProgID="Microsoft" ShapeID="_x0000_i1222" DrawAspect="Content" ObjectID="_1720891469" r:id="rId335"/>
        </w:object>
      </w:r>
      <w:r w:rsidR="000752C1" w:rsidRPr="0031312F">
        <w:t>.</w:t>
      </w:r>
    </w:p>
    <w:p w:rsidR="00D108E1" w:rsidRDefault="00D108E1" w:rsidP="00D108E1">
      <w:pPr>
        <w:pStyle w:val="af2"/>
        <w:rPr>
          <w:sz w:val="20"/>
          <w:szCs w:val="20"/>
        </w:rPr>
      </w:pPr>
    </w:p>
    <w:p w:rsidR="000752C1" w:rsidRDefault="00ED11B2" w:rsidP="00FB213B">
      <w:pPr>
        <w:pStyle w:val="af2"/>
        <w:jc w:val="center"/>
      </w:pPr>
      <w:r>
        <w:rPr>
          <w:noProof/>
        </w:rPr>
        <w:drawing>
          <wp:inline distT="0" distB="0" distL="0" distR="0">
            <wp:extent cx="4961890" cy="3066415"/>
            <wp:effectExtent l="0" t="0" r="0" b="0"/>
            <wp:docPr id="199" name="Рисунок 1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99"/>
                    <pic:cNvPicPr>
                      <a:picLocks/>
                    </pic:cNvPicPr>
                  </pic:nvPicPr>
                  <pic:blipFill>
                    <a:blip r:embed="rId3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306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2C1" w:rsidRDefault="000752C1" w:rsidP="00D108E1">
      <w:pPr>
        <w:pStyle w:val="af7"/>
        <w:spacing w:before="120" w:after="240"/>
        <w:ind w:firstLine="425"/>
      </w:pPr>
      <w:r>
        <w:t xml:space="preserve">Рис. </w:t>
      </w:r>
      <w:r w:rsidR="00A80646">
        <w:t>5</w:t>
      </w:r>
      <w:r>
        <w:t>.</w:t>
      </w:r>
      <w:r w:rsidR="00A80646">
        <w:t>57</w:t>
      </w:r>
      <w:r>
        <w:t>. Структурная схема динамического звена</w:t>
      </w:r>
    </w:p>
    <w:p w:rsidR="00D108E1" w:rsidRDefault="00D108E1" w:rsidP="00D108E1">
      <w:pPr>
        <w:pStyle w:val="af2"/>
        <w:rPr>
          <w:sz w:val="20"/>
          <w:szCs w:val="20"/>
        </w:rPr>
      </w:pPr>
    </w:p>
    <w:p w:rsidR="000752C1" w:rsidRPr="00D108E1" w:rsidRDefault="000752C1" w:rsidP="00FB213B">
      <w:pPr>
        <w:pStyle w:val="af2"/>
        <w:jc w:val="center"/>
        <w:rPr>
          <w:b/>
          <w:i/>
        </w:rPr>
      </w:pPr>
      <w:r w:rsidRPr="00D108E1">
        <w:rPr>
          <w:b/>
          <w:i/>
        </w:rPr>
        <w:t>Вариант № 22</w:t>
      </w:r>
    </w:p>
    <w:p w:rsidR="00D108E1" w:rsidRDefault="00D108E1" w:rsidP="00D108E1">
      <w:pPr>
        <w:pStyle w:val="af2"/>
        <w:rPr>
          <w:sz w:val="10"/>
          <w:szCs w:val="10"/>
        </w:rPr>
      </w:pPr>
    </w:p>
    <w:p w:rsidR="000752C1" w:rsidRDefault="000752C1" w:rsidP="00DC4071">
      <w:pPr>
        <w:pStyle w:val="af2"/>
      </w:pPr>
      <w:r>
        <w:t xml:space="preserve">Для системы, изображенной на рис. </w:t>
      </w:r>
      <w:r w:rsidR="00A80646">
        <w:t>5</w:t>
      </w:r>
      <w:r>
        <w:t>.</w:t>
      </w:r>
      <w:r w:rsidR="00A80646">
        <w:t>58</w:t>
      </w:r>
      <w:r w:rsidR="00D108E1">
        <w:t>,</w:t>
      </w:r>
      <w:r>
        <w:t xml:space="preserve"> определить передаточную фун</w:t>
      </w:r>
      <w:r>
        <w:t>к</w:t>
      </w:r>
      <w:r>
        <w:t>цию</w:t>
      </w:r>
    </w:p>
    <w:p w:rsidR="00FB213B" w:rsidRDefault="00ED11B2" w:rsidP="00FB213B">
      <w:pPr>
        <w:pStyle w:val="af2"/>
        <w:jc w:val="center"/>
      </w:pPr>
      <w:r w:rsidRPr="00FB213B">
        <w:rPr>
          <w:noProof/>
          <w:position w:val="-32"/>
        </w:rPr>
      </w:r>
      <w:r w:rsidR="00ED11B2" w:rsidRPr="00FB213B">
        <w:rPr>
          <w:noProof/>
          <w:position w:val="-32"/>
        </w:rPr>
        <w:object w:dxaOrig="1700" w:dyaOrig="800">
          <v:shape id="_x0000_i1224" type="#_x0000_t75" style="width:85.2pt;height:40.2pt" o:ole="" filled="t">
            <v:fill color2="black"/>
            <v:imagedata r:id="rId337" o:title=""/>
          </v:shape>
          <o:OLEObject Type="Embed" ProgID="Microsoft" ShapeID="_x0000_i1224" DrawAspect="Content" ObjectID="_1720891470" r:id="rId338"/>
        </w:object>
      </w:r>
      <w:r w:rsidR="000752C1">
        <w:tab/>
      </w:r>
      <w:r w:rsidRPr="00FB213B">
        <w:rPr>
          <w:noProof/>
          <w:position w:val="-32"/>
        </w:rPr>
      </w:r>
      <w:r w:rsidR="00ED11B2" w:rsidRPr="00FB213B">
        <w:rPr>
          <w:noProof/>
          <w:position w:val="-32"/>
        </w:rPr>
        <w:object w:dxaOrig="1420" w:dyaOrig="760">
          <v:shape id="_x0000_i1225" type="#_x0000_t75" style="width:70.8pt;height:37.8pt" o:ole="" filled="t">
            <v:fill color2="black"/>
            <v:imagedata r:id="rId339" o:title=""/>
          </v:shape>
          <o:OLEObject Type="Embed" ProgID="Microsoft" ShapeID="_x0000_i1225" DrawAspect="Content" ObjectID="_1720891471" r:id="rId340"/>
        </w:object>
      </w:r>
    </w:p>
    <w:p w:rsidR="00D108E1" w:rsidRDefault="00D108E1" w:rsidP="00D108E1">
      <w:pPr>
        <w:pStyle w:val="af2"/>
      </w:pPr>
    </w:p>
    <w:p w:rsidR="00D108E1" w:rsidRPr="00D108E1" w:rsidRDefault="00D108E1" w:rsidP="00D108E1">
      <w:pPr>
        <w:pStyle w:val="af2"/>
        <w:jc w:val="center"/>
        <w:rPr>
          <w:b/>
          <w:i/>
        </w:rPr>
      </w:pPr>
      <w:r w:rsidRPr="00D108E1">
        <w:rPr>
          <w:b/>
          <w:i/>
        </w:rPr>
        <w:t>Вариант № 23</w:t>
      </w:r>
    </w:p>
    <w:p w:rsidR="00D108E1" w:rsidRDefault="00D108E1" w:rsidP="00D108E1">
      <w:pPr>
        <w:pStyle w:val="af2"/>
        <w:rPr>
          <w:sz w:val="10"/>
          <w:szCs w:val="10"/>
        </w:rPr>
      </w:pPr>
    </w:p>
    <w:p w:rsidR="00D108E1" w:rsidRDefault="00D108E1" w:rsidP="00D108E1">
      <w:pPr>
        <w:pStyle w:val="af2"/>
      </w:pPr>
      <w:r>
        <w:t>Составить передаточную функцию системы, структурная схема которой пр</w:t>
      </w:r>
      <w:r>
        <w:t>и</w:t>
      </w:r>
      <w:r>
        <w:t>ведена на рис. 5.59. Значение передато</w:t>
      </w:r>
      <w:r>
        <w:t>ч</w:t>
      </w:r>
      <w:r>
        <w:t>ных функций взять из варианта № 21.</w:t>
      </w:r>
    </w:p>
    <w:p w:rsidR="000752C1" w:rsidRDefault="00ED11B2" w:rsidP="00FB213B">
      <w:pPr>
        <w:pStyle w:val="af2"/>
        <w:jc w:val="center"/>
      </w:pPr>
      <w:r>
        <w:rPr>
          <w:noProof/>
        </w:rPr>
        <w:drawing>
          <wp:inline distT="0" distB="0" distL="0" distR="0">
            <wp:extent cx="4839970" cy="1258570"/>
            <wp:effectExtent l="0" t="0" r="0" b="0"/>
            <wp:docPr id="202" name="Рисунок 2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02"/>
                    <pic:cNvPicPr>
                      <a:picLocks/>
                    </pic:cNvPicPr>
                  </pic:nvPicPr>
                  <pic:blipFill>
                    <a:blip r:embed="rId3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97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2C1" w:rsidRDefault="00C1541A" w:rsidP="00D108E1">
      <w:pPr>
        <w:pStyle w:val="af7"/>
        <w:spacing w:before="120" w:after="240"/>
        <w:ind w:firstLine="425"/>
      </w:pPr>
      <w:r>
        <w:t>Рис. 5</w:t>
      </w:r>
      <w:r w:rsidR="000752C1">
        <w:t>.</w:t>
      </w:r>
      <w:r>
        <w:t>58</w:t>
      </w:r>
      <w:r w:rsidR="000752C1">
        <w:t xml:space="preserve"> Структурная схема системы звеньев</w:t>
      </w:r>
    </w:p>
    <w:p w:rsidR="00D108E1" w:rsidRDefault="00D108E1" w:rsidP="00D108E1">
      <w:pPr>
        <w:pStyle w:val="af2"/>
        <w:rPr>
          <w:sz w:val="20"/>
          <w:szCs w:val="20"/>
        </w:rPr>
      </w:pPr>
    </w:p>
    <w:p w:rsidR="000752C1" w:rsidRDefault="00ED11B2" w:rsidP="00FB213B">
      <w:pPr>
        <w:pStyle w:val="af2"/>
        <w:ind w:firstLine="0"/>
        <w:jc w:val="center"/>
      </w:pPr>
      <w:r>
        <w:rPr>
          <w:noProof/>
        </w:rPr>
        <w:drawing>
          <wp:inline distT="0" distB="0" distL="0" distR="0">
            <wp:extent cx="5916295" cy="2115185"/>
            <wp:effectExtent l="0" t="0" r="0" b="0"/>
            <wp:docPr id="203" name="Рисунок 2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03"/>
                    <pic:cNvPicPr>
                      <a:picLocks/>
                    </pic:cNvPicPr>
                  </pic:nvPicPr>
                  <pic:blipFill>
                    <a:blip r:embed="rId3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295" cy="21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2C1" w:rsidRDefault="000752C1" w:rsidP="00D108E1">
      <w:pPr>
        <w:pStyle w:val="af7"/>
        <w:spacing w:before="120" w:after="240"/>
        <w:ind w:firstLine="425"/>
      </w:pPr>
      <w:r>
        <w:t xml:space="preserve">Рис. </w:t>
      </w:r>
      <w:r w:rsidR="000A4772">
        <w:t>5.59</w:t>
      </w:r>
      <w:r>
        <w:t>. Исходная структурная схема</w:t>
      </w:r>
    </w:p>
    <w:p w:rsidR="00D108E1" w:rsidRDefault="00D108E1" w:rsidP="00D108E1">
      <w:pPr>
        <w:pStyle w:val="af2"/>
        <w:rPr>
          <w:sz w:val="20"/>
          <w:szCs w:val="20"/>
        </w:rPr>
      </w:pPr>
    </w:p>
    <w:p w:rsidR="00D108E1" w:rsidRPr="00D108E1" w:rsidRDefault="00D108E1" w:rsidP="00D108E1">
      <w:pPr>
        <w:pStyle w:val="af2"/>
        <w:jc w:val="center"/>
        <w:rPr>
          <w:b/>
          <w:i/>
        </w:rPr>
      </w:pPr>
      <w:r w:rsidRPr="00D108E1">
        <w:rPr>
          <w:b/>
          <w:i/>
        </w:rPr>
        <w:t>Вариант № 24</w:t>
      </w:r>
    </w:p>
    <w:p w:rsidR="00D108E1" w:rsidRDefault="00D108E1" w:rsidP="00D108E1">
      <w:pPr>
        <w:pStyle w:val="af2"/>
        <w:rPr>
          <w:sz w:val="10"/>
          <w:szCs w:val="10"/>
        </w:rPr>
      </w:pPr>
    </w:p>
    <w:p w:rsidR="00D108E1" w:rsidRDefault="00D108E1" w:rsidP="00D108E1">
      <w:pPr>
        <w:pStyle w:val="af2"/>
      </w:pPr>
      <w:r>
        <w:t>Для системы, структурная схема которой приведена на рис. 5.60 составить п</w:t>
      </w:r>
      <w:r>
        <w:t>е</w:t>
      </w:r>
      <w:r>
        <w:t>редаточную функцию, используя значения передаточных функций соста</w:t>
      </w:r>
      <w:r>
        <w:t>в</w:t>
      </w:r>
      <w:r>
        <w:t>ляющих звеньев варианта №</w:t>
      </w:r>
      <w:r w:rsidR="00037646">
        <w:t xml:space="preserve"> </w:t>
      </w:r>
      <w:r>
        <w:t>22.</w:t>
      </w:r>
    </w:p>
    <w:p w:rsidR="00D108E1" w:rsidRDefault="00D108E1" w:rsidP="00D108E1">
      <w:pPr>
        <w:pStyle w:val="af2"/>
        <w:rPr>
          <w:sz w:val="20"/>
          <w:szCs w:val="20"/>
        </w:rPr>
      </w:pPr>
    </w:p>
    <w:p w:rsidR="00D108E1" w:rsidRDefault="00ED11B2" w:rsidP="00D108E1">
      <w:pPr>
        <w:pStyle w:val="af2"/>
        <w:ind w:firstLine="0"/>
        <w:jc w:val="center"/>
      </w:pPr>
      <w:r>
        <w:rPr>
          <w:noProof/>
        </w:rPr>
        <w:drawing>
          <wp:inline distT="0" distB="0" distL="0" distR="0">
            <wp:extent cx="5916295" cy="1913890"/>
            <wp:effectExtent l="0" t="0" r="0" b="0"/>
            <wp:docPr id="204" name="Рисунок 2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04"/>
                    <pic:cNvPicPr>
                      <a:picLocks/>
                    </pic:cNvPicPr>
                  </pic:nvPicPr>
                  <pic:blipFill>
                    <a:blip r:embed="rId3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295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8E1" w:rsidRDefault="00D108E1" w:rsidP="00D108E1">
      <w:pPr>
        <w:pStyle w:val="af7"/>
        <w:spacing w:before="120" w:after="240"/>
        <w:ind w:firstLine="425"/>
      </w:pPr>
      <w:r>
        <w:t>Рис. 5.60. Структурная схема динамического звена</w:t>
      </w:r>
    </w:p>
    <w:p w:rsidR="00D108E1" w:rsidRDefault="00D108E1" w:rsidP="00D108E1">
      <w:pPr>
        <w:pStyle w:val="af2"/>
        <w:rPr>
          <w:sz w:val="20"/>
          <w:szCs w:val="20"/>
        </w:rPr>
      </w:pPr>
    </w:p>
    <w:p w:rsidR="000752C1" w:rsidRPr="00D108E1" w:rsidRDefault="000752C1" w:rsidP="00FB213B">
      <w:pPr>
        <w:pStyle w:val="af2"/>
        <w:jc w:val="center"/>
        <w:rPr>
          <w:b/>
          <w:i/>
        </w:rPr>
      </w:pPr>
      <w:r w:rsidRPr="00D108E1">
        <w:rPr>
          <w:b/>
          <w:i/>
        </w:rPr>
        <w:t>Вариант № 2</w:t>
      </w:r>
      <w:r w:rsidR="00D108E1" w:rsidRPr="00D108E1">
        <w:rPr>
          <w:b/>
          <w:i/>
        </w:rPr>
        <w:t>5</w:t>
      </w:r>
    </w:p>
    <w:p w:rsidR="00D108E1" w:rsidRDefault="00D108E1" w:rsidP="00D108E1">
      <w:pPr>
        <w:pStyle w:val="af2"/>
        <w:rPr>
          <w:sz w:val="10"/>
          <w:szCs w:val="10"/>
        </w:rPr>
      </w:pPr>
    </w:p>
    <w:p w:rsidR="000752C1" w:rsidRDefault="000752C1" w:rsidP="00DC4071">
      <w:pPr>
        <w:pStyle w:val="af2"/>
      </w:pPr>
      <w:r>
        <w:t>Составить передаточную функцию системы, структурная схема которой из</w:t>
      </w:r>
      <w:r>
        <w:t>о</w:t>
      </w:r>
      <w:r>
        <w:t xml:space="preserve">бражена на рис. </w:t>
      </w:r>
      <w:r w:rsidR="00B156DF">
        <w:t>5.6</w:t>
      </w:r>
      <w:r w:rsidR="00D108E1">
        <w:t>1</w:t>
      </w:r>
      <w:r>
        <w:t>. Использовать значение пер</w:t>
      </w:r>
      <w:r w:rsidR="00D108E1">
        <w:t>едаточных функций из вариа</w:t>
      </w:r>
      <w:r w:rsidR="00D108E1">
        <w:t>н</w:t>
      </w:r>
      <w:r w:rsidR="00D108E1">
        <w:t>та </w:t>
      </w:r>
      <w:r w:rsidR="00FB213B">
        <w:t>№</w:t>
      </w:r>
      <w:r w:rsidR="00D108E1">
        <w:t> </w:t>
      </w:r>
      <w:r>
        <w:t>14.</w:t>
      </w:r>
    </w:p>
    <w:p w:rsidR="00D108E1" w:rsidRDefault="00D108E1" w:rsidP="00D108E1">
      <w:pPr>
        <w:pStyle w:val="af2"/>
        <w:rPr>
          <w:sz w:val="20"/>
          <w:szCs w:val="20"/>
        </w:rPr>
      </w:pPr>
    </w:p>
    <w:p w:rsidR="000752C1" w:rsidRDefault="00ED11B2" w:rsidP="00FB213B">
      <w:pPr>
        <w:pStyle w:val="af2"/>
        <w:ind w:firstLine="0"/>
        <w:jc w:val="center"/>
      </w:pPr>
      <w:r w:rsidRPr="00D6312C">
        <w:rPr>
          <w:noProof/>
        </w:rPr>
        <w:drawing>
          <wp:inline distT="0" distB="0" distL="0" distR="0">
            <wp:extent cx="5706110" cy="3468370"/>
            <wp:effectExtent l="0" t="0" r="0" b="0"/>
            <wp:docPr id="205" name="Рисунок 2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05"/>
                    <pic:cNvPicPr>
                      <a:picLocks/>
                    </pic:cNvPicPr>
                  </pic:nvPicPr>
                  <pic:blipFill>
                    <a:blip r:embed="rId3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110" cy="346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12C" w:rsidRPr="00D108E1" w:rsidRDefault="000752C1" w:rsidP="00D108E1">
      <w:pPr>
        <w:pStyle w:val="af7"/>
        <w:spacing w:before="120" w:after="240"/>
        <w:ind w:firstLine="425"/>
      </w:pPr>
      <w:r>
        <w:t xml:space="preserve">Рис. </w:t>
      </w:r>
      <w:r w:rsidR="00B156DF">
        <w:t>5.6</w:t>
      </w:r>
      <w:r w:rsidR="00D108E1">
        <w:t>1</w:t>
      </w:r>
      <w:r>
        <w:t>. Структурная схема системы звеньев</w:t>
      </w:r>
    </w:p>
    <w:p w:rsidR="00D108E1" w:rsidRDefault="00D108E1" w:rsidP="00D108E1">
      <w:pPr>
        <w:pStyle w:val="af2"/>
        <w:rPr>
          <w:sz w:val="20"/>
          <w:szCs w:val="20"/>
        </w:rPr>
      </w:pPr>
    </w:p>
    <w:p w:rsidR="000752C1" w:rsidRPr="00D108E1" w:rsidRDefault="000752C1" w:rsidP="00FB213B">
      <w:pPr>
        <w:pStyle w:val="af2"/>
        <w:jc w:val="center"/>
        <w:rPr>
          <w:b/>
          <w:i/>
        </w:rPr>
      </w:pPr>
      <w:r w:rsidRPr="00D108E1">
        <w:rPr>
          <w:b/>
          <w:i/>
        </w:rPr>
        <w:t>Вариант № 26</w:t>
      </w:r>
    </w:p>
    <w:p w:rsidR="00D108E1" w:rsidRDefault="00D108E1" w:rsidP="00D108E1">
      <w:pPr>
        <w:pStyle w:val="af2"/>
        <w:rPr>
          <w:sz w:val="10"/>
          <w:szCs w:val="10"/>
        </w:rPr>
      </w:pPr>
    </w:p>
    <w:p w:rsidR="000752C1" w:rsidRDefault="000752C1" w:rsidP="00DC4071">
      <w:pPr>
        <w:pStyle w:val="af2"/>
      </w:pPr>
      <w:r>
        <w:t xml:space="preserve">Составить передаточную функцию системы, изображенной на рис. </w:t>
      </w:r>
      <w:r w:rsidR="001D7D52">
        <w:t>5.62</w:t>
      </w:r>
      <w:r>
        <w:t>. Зн</w:t>
      </w:r>
      <w:r>
        <w:t>а</w:t>
      </w:r>
      <w:r>
        <w:t>чения передаточных функций взять из</w:t>
      </w:r>
      <w:r w:rsidR="00FB213B">
        <w:t xml:space="preserve"> </w:t>
      </w:r>
      <w:r w:rsidR="00FB213B" w:rsidRPr="00A93A6A">
        <w:t>варианта №</w:t>
      </w:r>
      <w:r w:rsidR="00037646" w:rsidRPr="00A93A6A">
        <w:t xml:space="preserve"> </w:t>
      </w:r>
      <w:r w:rsidRPr="00A93A6A">
        <w:t>1</w:t>
      </w:r>
      <w:r>
        <w:t>.</w:t>
      </w:r>
    </w:p>
    <w:p w:rsidR="00D108E1" w:rsidRDefault="00D108E1" w:rsidP="00D108E1">
      <w:pPr>
        <w:pStyle w:val="af2"/>
        <w:rPr>
          <w:sz w:val="20"/>
          <w:szCs w:val="20"/>
        </w:rPr>
      </w:pPr>
    </w:p>
    <w:p w:rsidR="00DC4461" w:rsidRDefault="00ED11B2" w:rsidP="00FB213B">
      <w:pPr>
        <w:pStyle w:val="af2"/>
      </w:pPr>
      <w:r w:rsidRPr="00FB213B">
        <w:rPr>
          <w:noProof/>
        </w:rPr>
        <w:drawing>
          <wp:inline distT="0" distB="0" distL="0" distR="0">
            <wp:extent cx="5401310" cy="2990215"/>
            <wp:effectExtent l="0" t="0" r="0" b="0"/>
            <wp:docPr id="206" name="Рисунок 2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06"/>
                    <pic:cNvPicPr>
                      <a:picLocks/>
                    </pic:cNvPicPr>
                  </pic:nvPicPr>
                  <pic:blipFill>
                    <a:blip r:embed="rId3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299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2C1" w:rsidRDefault="000752C1" w:rsidP="00D108E1">
      <w:pPr>
        <w:pStyle w:val="af7"/>
        <w:spacing w:before="120" w:after="240"/>
        <w:ind w:firstLine="425"/>
      </w:pPr>
      <w:r>
        <w:t xml:space="preserve">Рис. </w:t>
      </w:r>
      <w:r w:rsidR="001D7D52">
        <w:t>5.62</w:t>
      </w:r>
      <w:r>
        <w:t xml:space="preserve">. Структурная схема </w:t>
      </w:r>
      <w:r w:rsidR="00C21BAA">
        <w:t>САУ</w:t>
      </w:r>
    </w:p>
    <w:p w:rsidR="00D108E1" w:rsidRDefault="00D108E1" w:rsidP="00D108E1">
      <w:pPr>
        <w:pStyle w:val="af2"/>
        <w:jc w:val="center"/>
      </w:pPr>
    </w:p>
    <w:p w:rsidR="00D108E1" w:rsidRDefault="00D108E1" w:rsidP="00D108E1">
      <w:pPr>
        <w:pStyle w:val="af2"/>
        <w:jc w:val="center"/>
      </w:pPr>
    </w:p>
    <w:p w:rsidR="00D108E1" w:rsidRDefault="00D108E1" w:rsidP="00D108E1">
      <w:pPr>
        <w:pStyle w:val="af2"/>
        <w:jc w:val="center"/>
      </w:pPr>
    </w:p>
    <w:p w:rsidR="00D108E1" w:rsidRDefault="00D108E1" w:rsidP="00D108E1">
      <w:pPr>
        <w:pStyle w:val="af2"/>
        <w:jc w:val="center"/>
        <w:rPr>
          <w:b/>
        </w:rPr>
      </w:pPr>
      <w:r w:rsidRPr="0031312F">
        <w:rPr>
          <w:b/>
        </w:rPr>
        <w:t xml:space="preserve">5.4. </w:t>
      </w:r>
      <w:r w:rsidR="00627104" w:rsidRPr="0031312F">
        <w:rPr>
          <w:b/>
        </w:rPr>
        <w:t>Устойчивость динамических звеньев и систем автоматического</w:t>
      </w:r>
      <w:r w:rsidR="00627104" w:rsidRPr="00D108E1">
        <w:rPr>
          <w:b/>
        </w:rPr>
        <w:t xml:space="preserve"> </w:t>
      </w:r>
    </w:p>
    <w:p w:rsidR="00627104" w:rsidRPr="00D108E1" w:rsidRDefault="00627104" w:rsidP="00D108E1">
      <w:pPr>
        <w:pStyle w:val="af2"/>
        <w:jc w:val="center"/>
        <w:rPr>
          <w:b/>
        </w:rPr>
      </w:pPr>
      <w:r w:rsidRPr="00D108E1">
        <w:rPr>
          <w:b/>
        </w:rPr>
        <w:t>регулир</w:t>
      </w:r>
      <w:r w:rsidRPr="00D108E1">
        <w:rPr>
          <w:b/>
        </w:rPr>
        <w:t>о</w:t>
      </w:r>
      <w:r w:rsidRPr="00D108E1">
        <w:rPr>
          <w:b/>
        </w:rPr>
        <w:t>вания и управления</w:t>
      </w:r>
    </w:p>
    <w:p w:rsidR="00D108E1" w:rsidRDefault="00D108E1" w:rsidP="00D108E1">
      <w:pPr>
        <w:pStyle w:val="af2"/>
        <w:jc w:val="center"/>
      </w:pPr>
    </w:p>
    <w:p w:rsidR="000752C1" w:rsidRPr="00D108E1" w:rsidRDefault="000752C1" w:rsidP="00FB213B">
      <w:pPr>
        <w:pStyle w:val="af2"/>
        <w:jc w:val="center"/>
        <w:rPr>
          <w:b/>
          <w:i/>
        </w:rPr>
      </w:pPr>
      <w:r w:rsidRPr="00D108E1">
        <w:rPr>
          <w:b/>
          <w:i/>
        </w:rPr>
        <w:t>Задание №</w:t>
      </w:r>
      <w:r w:rsidR="00D108E1" w:rsidRPr="00D108E1">
        <w:rPr>
          <w:b/>
          <w:i/>
        </w:rPr>
        <w:t xml:space="preserve"> </w:t>
      </w:r>
      <w:r w:rsidRPr="00D108E1">
        <w:rPr>
          <w:b/>
          <w:i/>
        </w:rPr>
        <w:t>1</w:t>
      </w:r>
    </w:p>
    <w:p w:rsidR="00D108E1" w:rsidRDefault="00D108E1" w:rsidP="00D108E1">
      <w:pPr>
        <w:pStyle w:val="af2"/>
        <w:rPr>
          <w:sz w:val="20"/>
          <w:szCs w:val="20"/>
        </w:rPr>
      </w:pPr>
    </w:p>
    <w:p w:rsidR="000752C1" w:rsidRDefault="000752C1" w:rsidP="00DC4071">
      <w:pPr>
        <w:pStyle w:val="af2"/>
      </w:pPr>
      <w:r>
        <w:t>Для данного дифференциального уравнения объекта</w:t>
      </w:r>
      <w:r w:rsidR="00D108E1">
        <w:t xml:space="preserve"> (табл. 5.4)</w:t>
      </w:r>
      <w:r>
        <w:t xml:space="preserve"> исследовать </w:t>
      </w:r>
      <w:r w:rsidRPr="00037646">
        <w:t>его ус</w:t>
      </w:r>
      <w:r w:rsidR="00EC3E91" w:rsidRPr="00037646">
        <w:t>тойчивость по критерию Раусса</w:t>
      </w:r>
      <w:r w:rsidR="00D108E1" w:rsidRPr="00037646">
        <w:t xml:space="preserve"> – </w:t>
      </w:r>
      <w:r w:rsidRPr="00037646">
        <w:t xml:space="preserve">Гурвица (см. прил. </w:t>
      </w:r>
      <w:r w:rsidR="00037646" w:rsidRPr="00037646">
        <w:t>1</w:t>
      </w:r>
      <w:r w:rsidRPr="00037646">
        <w:t>).</w:t>
      </w:r>
    </w:p>
    <w:p w:rsidR="000752C1" w:rsidRPr="00D108E1" w:rsidRDefault="000752C1" w:rsidP="00DC4071">
      <w:pPr>
        <w:pStyle w:val="af2"/>
        <w:rPr>
          <w:sz w:val="16"/>
          <w:szCs w:val="16"/>
        </w:rPr>
      </w:pPr>
    </w:p>
    <w:p w:rsidR="000752C1" w:rsidRPr="00D108E1" w:rsidRDefault="000752C1" w:rsidP="00D108E1">
      <w:pPr>
        <w:spacing w:line="360" w:lineRule="auto"/>
        <w:ind w:left="53"/>
        <w:jc w:val="right"/>
        <w:rPr>
          <w:sz w:val="26"/>
          <w:szCs w:val="28"/>
        </w:rPr>
      </w:pPr>
      <w:r w:rsidRPr="00D108E1">
        <w:rPr>
          <w:sz w:val="26"/>
          <w:szCs w:val="28"/>
        </w:rPr>
        <w:t xml:space="preserve">Таблица </w:t>
      </w:r>
      <w:r w:rsidR="00037646">
        <w:rPr>
          <w:sz w:val="26"/>
          <w:szCs w:val="28"/>
        </w:rPr>
        <w:t>5.4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4"/>
        <w:gridCol w:w="8273"/>
      </w:tblGrid>
      <w:tr w:rsidR="006749B5">
        <w:tc>
          <w:tcPr>
            <w:tcW w:w="1624" w:type="dxa"/>
            <w:shd w:val="clear" w:color="auto" w:fill="auto"/>
            <w:vAlign w:val="center"/>
          </w:tcPr>
          <w:p w:rsidR="000752C1" w:rsidRPr="00D108E1" w:rsidRDefault="000752C1" w:rsidP="00D108E1">
            <w:pPr>
              <w:pStyle w:val="af"/>
              <w:snapToGrid w:val="0"/>
              <w:ind w:left="53"/>
              <w:jc w:val="center"/>
              <w:rPr>
                <w:sz w:val="26"/>
                <w:szCs w:val="28"/>
              </w:rPr>
            </w:pPr>
            <w:r w:rsidRPr="00D108E1">
              <w:rPr>
                <w:sz w:val="26"/>
                <w:szCs w:val="28"/>
              </w:rPr>
              <w:t>Вариант</w:t>
            </w:r>
          </w:p>
        </w:tc>
        <w:tc>
          <w:tcPr>
            <w:tcW w:w="8273" w:type="dxa"/>
            <w:shd w:val="clear" w:color="auto" w:fill="auto"/>
            <w:vAlign w:val="center"/>
          </w:tcPr>
          <w:p w:rsidR="000752C1" w:rsidRPr="00D108E1" w:rsidRDefault="000752C1" w:rsidP="00D108E1">
            <w:pPr>
              <w:pStyle w:val="af"/>
              <w:snapToGrid w:val="0"/>
              <w:ind w:left="53"/>
              <w:jc w:val="center"/>
              <w:rPr>
                <w:sz w:val="26"/>
                <w:szCs w:val="28"/>
              </w:rPr>
            </w:pPr>
            <w:r w:rsidRPr="00D108E1">
              <w:rPr>
                <w:sz w:val="26"/>
                <w:szCs w:val="28"/>
              </w:rPr>
              <w:t>Дифференциальное уравнение</w:t>
            </w:r>
          </w:p>
        </w:tc>
      </w:tr>
      <w:tr w:rsidR="006749B5">
        <w:tc>
          <w:tcPr>
            <w:tcW w:w="1624" w:type="dxa"/>
            <w:shd w:val="clear" w:color="auto" w:fill="auto"/>
            <w:vAlign w:val="center"/>
          </w:tcPr>
          <w:p w:rsidR="000752C1" w:rsidRDefault="000752C1" w:rsidP="00D108E1">
            <w:pPr>
              <w:pStyle w:val="af"/>
              <w:snapToGrid w:val="0"/>
              <w:ind w:left="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273" w:type="dxa"/>
            <w:shd w:val="clear" w:color="auto" w:fill="auto"/>
            <w:vAlign w:val="center"/>
          </w:tcPr>
          <w:p w:rsidR="000752C1" w:rsidRDefault="00ED11B2" w:rsidP="00D108E1">
            <w:pPr>
              <w:pStyle w:val="af"/>
              <w:snapToGrid w:val="0"/>
              <w:ind w:left="53"/>
              <w:jc w:val="center"/>
              <w:rPr>
                <w:sz w:val="28"/>
                <w:szCs w:val="28"/>
              </w:rPr>
            </w:pPr>
            <w:r w:rsidRPr="00FB213B">
              <w:rPr>
                <w:noProof/>
                <w:position w:val="-12"/>
              </w:rPr>
            </w:r>
            <w:r w:rsidR="00ED11B2" w:rsidRPr="00FB213B">
              <w:rPr>
                <w:noProof/>
                <w:position w:val="-12"/>
              </w:rPr>
              <w:object w:dxaOrig="4000" w:dyaOrig="420">
                <v:shape id="_x0000_i1231" type="#_x0000_t75" style="width:199.8pt;height:21pt" o:ole="" filled="t">
                  <v:fill color2="black"/>
                  <v:imagedata r:id="rId346" o:title=""/>
                </v:shape>
                <o:OLEObject Type="Embed" ProgID="Microsoft" ShapeID="_x0000_i1231" DrawAspect="Content" ObjectID="_1720891472" r:id="rId347"/>
              </w:object>
            </w:r>
          </w:p>
        </w:tc>
      </w:tr>
      <w:tr w:rsidR="006749B5">
        <w:tc>
          <w:tcPr>
            <w:tcW w:w="1624" w:type="dxa"/>
            <w:shd w:val="clear" w:color="auto" w:fill="auto"/>
            <w:vAlign w:val="center"/>
          </w:tcPr>
          <w:p w:rsidR="000752C1" w:rsidRDefault="000752C1" w:rsidP="00D108E1">
            <w:pPr>
              <w:pStyle w:val="af"/>
              <w:snapToGrid w:val="0"/>
              <w:ind w:left="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273" w:type="dxa"/>
            <w:shd w:val="clear" w:color="auto" w:fill="auto"/>
            <w:vAlign w:val="center"/>
          </w:tcPr>
          <w:p w:rsidR="000752C1" w:rsidRDefault="00ED11B2" w:rsidP="00D108E1">
            <w:pPr>
              <w:pStyle w:val="af"/>
              <w:snapToGrid w:val="0"/>
              <w:ind w:left="53"/>
              <w:jc w:val="center"/>
              <w:rPr>
                <w:sz w:val="28"/>
                <w:szCs w:val="28"/>
              </w:rPr>
            </w:pPr>
            <w:r w:rsidRPr="00FB213B">
              <w:rPr>
                <w:noProof/>
                <w:position w:val="-12"/>
              </w:rPr>
            </w:r>
            <w:r w:rsidR="00ED11B2" w:rsidRPr="00FB213B">
              <w:rPr>
                <w:noProof/>
                <w:position w:val="-12"/>
              </w:rPr>
              <w:object w:dxaOrig="5340" w:dyaOrig="420">
                <v:shape id="_x0000_i1232" type="#_x0000_t75" style="width:267pt;height:21pt" o:ole="" filled="t">
                  <v:fill color2="black"/>
                  <v:imagedata r:id="rId348" o:title=""/>
                </v:shape>
                <o:OLEObject Type="Embed" ProgID="Microsoft" ShapeID="_x0000_i1232" DrawAspect="Content" ObjectID="_1720891473" r:id="rId349"/>
              </w:object>
            </w:r>
          </w:p>
        </w:tc>
      </w:tr>
      <w:tr w:rsidR="006749B5">
        <w:tc>
          <w:tcPr>
            <w:tcW w:w="1624" w:type="dxa"/>
            <w:shd w:val="clear" w:color="auto" w:fill="auto"/>
            <w:vAlign w:val="center"/>
          </w:tcPr>
          <w:p w:rsidR="000752C1" w:rsidRDefault="000752C1" w:rsidP="00D108E1">
            <w:pPr>
              <w:pStyle w:val="af"/>
              <w:snapToGrid w:val="0"/>
              <w:ind w:left="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273" w:type="dxa"/>
            <w:shd w:val="clear" w:color="auto" w:fill="auto"/>
            <w:vAlign w:val="center"/>
          </w:tcPr>
          <w:p w:rsidR="000752C1" w:rsidRDefault="00ED11B2" w:rsidP="00D108E1">
            <w:pPr>
              <w:pStyle w:val="af"/>
              <w:snapToGrid w:val="0"/>
              <w:ind w:left="53"/>
              <w:jc w:val="center"/>
              <w:rPr>
                <w:sz w:val="28"/>
                <w:szCs w:val="28"/>
              </w:rPr>
            </w:pPr>
            <w:r w:rsidRPr="00FB213B">
              <w:rPr>
                <w:noProof/>
                <w:position w:val="-12"/>
              </w:rPr>
            </w:r>
            <w:r w:rsidR="00ED11B2" w:rsidRPr="00FB213B">
              <w:rPr>
                <w:noProof/>
                <w:position w:val="-12"/>
              </w:rPr>
              <w:object w:dxaOrig="4380" w:dyaOrig="420">
                <v:shape id="_x0000_i1233" type="#_x0000_t75" style="width:219pt;height:21pt" o:ole="" filled="t">
                  <v:fill color2="black"/>
                  <v:imagedata r:id="rId350" o:title=""/>
                </v:shape>
                <o:OLEObject Type="Embed" ProgID="Microsoft" ShapeID="_x0000_i1233" DrawAspect="Content" ObjectID="_1720891474" r:id="rId351"/>
              </w:object>
            </w:r>
          </w:p>
        </w:tc>
      </w:tr>
      <w:tr w:rsidR="006749B5">
        <w:tc>
          <w:tcPr>
            <w:tcW w:w="1624" w:type="dxa"/>
            <w:shd w:val="clear" w:color="auto" w:fill="auto"/>
            <w:vAlign w:val="center"/>
          </w:tcPr>
          <w:p w:rsidR="000752C1" w:rsidRDefault="000752C1" w:rsidP="00D108E1">
            <w:pPr>
              <w:pStyle w:val="af"/>
              <w:snapToGrid w:val="0"/>
              <w:ind w:left="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273" w:type="dxa"/>
            <w:shd w:val="clear" w:color="auto" w:fill="auto"/>
            <w:vAlign w:val="center"/>
          </w:tcPr>
          <w:p w:rsidR="000752C1" w:rsidRDefault="00ED11B2" w:rsidP="00D108E1">
            <w:pPr>
              <w:pStyle w:val="af"/>
              <w:snapToGrid w:val="0"/>
              <w:ind w:left="53"/>
              <w:jc w:val="center"/>
              <w:rPr>
                <w:sz w:val="28"/>
                <w:szCs w:val="28"/>
              </w:rPr>
            </w:pPr>
            <w:r w:rsidRPr="00FB213B">
              <w:rPr>
                <w:noProof/>
                <w:position w:val="-12"/>
              </w:rPr>
            </w:r>
            <w:r w:rsidR="00ED11B2" w:rsidRPr="00FB213B">
              <w:rPr>
                <w:noProof/>
                <w:position w:val="-12"/>
              </w:rPr>
              <w:object w:dxaOrig="4780" w:dyaOrig="420">
                <v:shape id="_x0000_i1234" type="#_x0000_t75" style="width:238.8pt;height:21pt" o:ole="" filled="t">
                  <v:fill color2="black"/>
                  <v:imagedata r:id="rId352" o:title=""/>
                </v:shape>
                <o:OLEObject Type="Embed" ProgID="Microsoft" ShapeID="_x0000_i1234" DrawAspect="Content" ObjectID="_1720891475" r:id="rId353"/>
              </w:object>
            </w:r>
          </w:p>
        </w:tc>
      </w:tr>
      <w:tr w:rsidR="006749B5">
        <w:tc>
          <w:tcPr>
            <w:tcW w:w="1624" w:type="dxa"/>
            <w:shd w:val="clear" w:color="auto" w:fill="auto"/>
            <w:vAlign w:val="center"/>
          </w:tcPr>
          <w:p w:rsidR="000752C1" w:rsidRDefault="000752C1" w:rsidP="00D108E1">
            <w:pPr>
              <w:pStyle w:val="af"/>
              <w:snapToGrid w:val="0"/>
              <w:ind w:left="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273" w:type="dxa"/>
            <w:shd w:val="clear" w:color="auto" w:fill="auto"/>
            <w:vAlign w:val="center"/>
          </w:tcPr>
          <w:p w:rsidR="000752C1" w:rsidRDefault="00ED11B2" w:rsidP="00D108E1">
            <w:pPr>
              <w:pStyle w:val="af"/>
              <w:snapToGrid w:val="0"/>
              <w:ind w:left="53"/>
              <w:jc w:val="center"/>
              <w:rPr>
                <w:sz w:val="28"/>
                <w:szCs w:val="28"/>
              </w:rPr>
            </w:pPr>
            <w:r w:rsidRPr="00FB213B">
              <w:rPr>
                <w:noProof/>
                <w:position w:val="-12"/>
              </w:rPr>
            </w:r>
            <w:r w:rsidR="00ED11B2" w:rsidRPr="00FB213B">
              <w:rPr>
                <w:noProof/>
                <w:position w:val="-12"/>
              </w:rPr>
              <w:object w:dxaOrig="3200" w:dyaOrig="420">
                <v:shape id="_x0000_i1235" type="#_x0000_t75" style="width:160.2pt;height:21pt" o:ole="" filled="t">
                  <v:fill color2="black"/>
                  <v:imagedata r:id="rId354" o:title=""/>
                </v:shape>
                <o:OLEObject Type="Embed" ProgID="Microsoft" ShapeID="_x0000_i1235" DrawAspect="Content" ObjectID="_1720891476" r:id="rId355"/>
              </w:object>
            </w:r>
          </w:p>
        </w:tc>
      </w:tr>
      <w:tr w:rsidR="006749B5">
        <w:tc>
          <w:tcPr>
            <w:tcW w:w="1624" w:type="dxa"/>
            <w:shd w:val="clear" w:color="auto" w:fill="auto"/>
            <w:vAlign w:val="center"/>
          </w:tcPr>
          <w:p w:rsidR="000752C1" w:rsidRDefault="000752C1" w:rsidP="00D108E1">
            <w:pPr>
              <w:pStyle w:val="af"/>
              <w:snapToGrid w:val="0"/>
              <w:ind w:left="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273" w:type="dxa"/>
            <w:shd w:val="clear" w:color="auto" w:fill="auto"/>
            <w:vAlign w:val="center"/>
          </w:tcPr>
          <w:p w:rsidR="000752C1" w:rsidRDefault="00ED11B2" w:rsidP="00D108E1">
            <w:pPr>
              <w:pStyle w:val="af"/>
              <w:snapToGrid w:val="0"/>
              <w:ind w:left="53"/>
              <w:jc w:val="center"/>
              <w:rPr>
                <w:sz w:val="28"/>
                <w:szCs w:val="28"/>
              </w:rPr>
            </w:pPr>
            <w:r w:rsidRPr="005577B5">
              <w:rPr>
                <w:noProof/>
                <w:position w:val="-12"/>
              </w:rPr>
            </w:r>
            <w:r w:rsidR="00ED11B2" w:rsidRPr="005577B5">
              <w:rPr>
                <w:noProof/>
                <w:position w:val="-12"/>
              </w:rPr>
              <w:object w:dxaOrig="3000" w:dyaOrig="420">
                <v:shape id="_x0000_i1236" type="#_x0000_t75" style="width:150pt;height:21pt" o:ole="" filled="t">
                  <v:fill color2="black"/>
                  <v:imagedata r:id="rId356" o:title=""/>
                </v:shape>
                <o:OLEObject Type="Embed" ProgID="Microsoft" ShapeID="_x0000_i1236" DrawAspect="Content" ObjectID="_1720891477" r:id="rId357"/>
              </w:object>
            </w:r>
          </w:p>
        </w:tc>
      </w:tr>
      <w:tr w:rsidR="006749B5">
        <w:tc>
          <w:tcPr>
            <w:tcW w:w="1624" w:type="dxa"/>
            <w:shd w:val="clear" w:color="auto" w:fill="auto"/>
            <w:vAlign w:val="center"/>
          </w:tcPr>
          <w:p w:rsidR="000752C1" w:rsidRDefault="000752C1" w:rsidP="00D108E1">
            <w:pPr>
              <w:pStyle w:val="af"/>
              <w:snapToGrid w:val="0"/>
              <w:ind w:left="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273" w:type="dxa"/>
            <w:shd w:val="clear" w:color="auto" w:fill="auto"/>
            <w:vAlign w:val="center"/>
          </w:tcPr>
          <w:p w:rsidR="000752C1" w:rsidRDefault="00ED11B2" w:rsidP="00D108E1">
            <w:pPr>
              <w:pStyle w:val="af"/>
              <w:snapToGrid w:val="0"/>
              <w:ind w:left="53"/>
              <w:jc w:val="center"/>
              <w:rPr>
                <w:sz w:val="28"/>
                <w:szCs w:val="28"/>
              </w:rPr>
            </w:pPr>
            <w:r w:rsidRPr="00FB213B">
              <w:rPr>
                <w:noProof/>
                <w:position w:val="-12"/>
              </w:rPr>
            </w:r>
            <w:r w:rsidR="00ED11B2" w:rsidRPr="00FB213B">
              <w:rPr>
                <w:noProof/>
                <w:position w:val="-12"/>
              </w:rPr>
              <w:object w:dxaOrig="3320" w:dyaOrig="420">
                <v:shape id="_x0000_i1237" type="#_x0000_t75" style="width:166.2pt;height:21pt" o:ole="" filled="t">
                  <v:fill color2="black"/>
                  <v:imagedata r:id="rId358" o:title=""/>
                </v:shape>
                <o:OLEObject Type="Embed" ProgID="Microsoft" ShapeID="_x0000_i1237" DrawAspect="Content" ObjectID="_1720891478" r:id="rId359"/>
              </w:object>
            </w:r>
          </w:p>
        </w:tc>
      </w:tr>
      <w:tr w:rsidR="006749B5">
        <w:tc>
          <w:tcPr>
            <w:tcW w:w="1624" w:type="dxa"/>
            <w:shd w:val="clear" w:color="auto" w:fill="auto"/>
            <w:vAlign w:val="center"/>
          </w:tcPr>
          <w:p w:rsidR="000752C1" w:rsidRDefault="000752C1" w:rsidP="00D108E1">
            <w:pPr>
              <w:pStyle w:val="af"/>
              <w:snapToGrid w:val="0"/>
              <w:ind w:left="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273" w:type="dxa"/>
            <w:shd w:val="clear" w:color="auto" w:fill="auto"/>
            <w:vAlign w:val="center"/>
          </w:tcPr>
          <w:p w:rsidR="000752C1" w:rsidRDefault="00ED11B2" w:rsidP="00D108E1">
            <w:pPr>
              <w:pStyle w:val="af"/>
              <w:snapToGrid w:val="0"/>
              <w:ind w:left="53"/>
              <w:jc w:val="center"/>
              <w:rPr>
                <w:sz w:val="28"/>
                <w:szCs w:val="28"/>
              </w:rPr>
            </w:pPr>
            <w:r>
              <w:rPr>
                <w:noProof/>
                <w:position w:val="-5"/>
              </w:rPr>
            </w:r>
            <w:r w:rsidR="00ED11B2">
              <w:rPr>
                <w:noProof/>
                <w:position w:val="-5"/>
              </w:rPr>
              <w:object w:dxaOrig="180" w:dyaOrig="340">
                <v:shape id="_x0000_i1238" type="#_x0000_t75" style="width:9pt;height:16.8pt" o:ole="" filled="t">
                  <v:fill color2="black"/>
                  <v:imagedata r:id="rId360" o:title=""/>
                </v:shape>
                <o:OLEObject Type="Embed" ProgID="Microsoft" ShapeID="_x0000_i1238" DrawAspect="Content" ObjectID="_1720891479" r:id="rId361"/>
              </w:object>
            </w:r>
            <w:r w:rsidRPr="00FB213B">
              <w:rPr>
                <w:noProof/>
                <w:position w:val="-12"/>
              </w:rPr>
            </w:r>
            <w:r w:rsidR="00ED11B2" w:rsidRPr="00FB213B">
              <w:rPr>
                <w:noProof/>
                <w:position w:val="-12"/>
              </w:rPr>
              <w:object w:dxaOrig="4360" w:dyaOrig="420">
                <v:shape id="_x0000_i1239" type="#_x0000_t75" style="width:217.8pt;height:21pt" o:ole="" filled="t">
                  <v:fill color2="black"/>
                  <v:imagedata r:id="rId362" o:title=""/>
                </v:shape>
                <o:OLEObject Type="Embed" ProgID="Microsoft" ShapeID="_x0000_i1239" DrawAspect="Content" ObjectID="_1720891480" r:id="rId363"/>
              </w:object>
            </w:r>
          </w:p>
        </w:tc>
      </w:tr>
      <w:tr w:rsidR="006749B5">
        <w:tc>
          <w:tcPr>
            <w:tcW w:w="1624" w:type="dxa"/>
            <w:shd w:val="clear" w:color="auto" w:fill="auto"/>
            <w:vAlign w:val="center"/>
          </w:tcPr>
          <w:p w:rsidR="000752C1" w:rsidRDefault="000752C1" w:rsidP="00D108E1">
            <w:pPr>
              <w:pStyle w:val="af"/>
              <w:snapToGrid w:val="0"/>
              <w:ind w:left="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273" w:type="dxa"/>
            <w:shd w:val="clear" w:color="auto" w:fill="auto"/>
            <w:vAlign w:val="center"/>
          </w:tcPr>
          <w:p w:rsidR="000752C1" w:rsidRDefault="00ED11B2" w:rsidP="00D108E1">
            <w:pPr>
              <w:pStyle w:val="af"/>
              <w:snapToGrid w:val="0"/>
              <w:ind w:left="53"/>
              <w:jc w:val="center"/>
              <w:rPr>
                <w:sz w:val="28"/>
                <w:szCs w:val="28"/>
              </w:rPr>
            </w:pPr>
            <w:r w:rsidRPr="00037646">
              <w:rPr>
                <w:noProof/>
                <w:position w:val="-10"/>
              </w:rPr>
            </w:r>
            <w:r w:rsidR="00ED11B2" w:rsidRPr="00037646">
              <w:rPr>
                <w:noProof/>
                <w:position w:val="-10"/>
              </w:rPr>
              <w:object w:dxaOrig="2520" w:dyaOrig="360">
                <v:shape id="_x0000_i1240" type="#_x0000_t75" style="width:146.4pt;height:21pt" o:ole="" filled="t">
                  <v:fill color2="black"/>
                  <v:imagedata r:id="rId364" o:title=""/>
                </v:shape>
                <o:OLEObject Type="Embed" ProgID="Microsoft" ShapeID="_x0000_i1240" DrawAspect="Content" ObjectID="_1720891481" r:id="rId365"/>
              </w:object>
            </w:r>
          </w:p>
        </w:tc>
      </w:tr>
      <w:tr w:rsidR="006749B5">
        <w:tc>
          <w:tcPr>
            <w:tcW w:w="1624" w:type="dxa"/>
            <w:shd w:val="clear" w:color="auto" w:fill="auto"/>
            <w:vAlign w:val="center"/>
          </w:tcPr>
          <w:p w:rsidR="000752C1" w:rsidRDefault="000752C1" w:rsidP="00D108E1">
            <w:pPr>
              <w:pStyle w:val="af"/>
              <w:snapToGrid w:val="0"/>
              <w:ind w:left="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273" w:type="dxa"/>
            <w:shd w:val="clear" w:color="auto" w:fill="auto"/>
            <w:vAlign w:val="center"/>
          </w:tcPr>
          <w:p w:rsidR="000752C1" w:rsidRDefault="00ED11B2" w:rsidP="00D108E1">
            <w:pPr>
              <w:pStyle w:val="af"/>
              <w:snapToGrid w:val="0"/>
              <w:ind w:left="53"/>
              <w:jc w:val="center"/>
              <w:rPr>
                <w:sz w:val="28"/>
                <w:szCs w:val="28"/>
              </w:rPr>
            </w:pPr>
            <w:r w:rsidRPr="00FB213B">
              <w:rPr>
                <w:noProof/>
                <w:position w:val="-12"/>
              </w:rPr>
            </w:r>
            <w:r w:rsidR="00ED11B2" w:rsidRPr="00FB213B">
              <w:rPr>
                <w:noProof/>
                <w:position w:val="-12"/>
              </w:rPr>
              <w:object w:dxaOrig="2180" w:dyaOrig="420">
                <v:shape id="_x0000_i1241" type="#_x0000_t75" style="width:109.2pt;height:21pt" o:ole="" filled="t">
                  <v:fill color2="black"/>
                  <v:imagedata r:id="rId366" o:title=""/>
                </v:shape>
                <o:OLEObject Type="Embed" ProgID="Microsoft" ShapeID="_x0000_i1241" DrawAspect="Content" ObjectID="_1720891482" r:id="rId367"/>
              </w:object>
            </w:r>
          </w:p>
        </w:tc>
      </w:tr>
      <w:tr w:rsidR="006749B5">
        <w:tc>
          <w:tcPr>
            <w:tcW w:w="1624" w:type="dxa"/>
            <w:shd w:val="clear" w:color="auto" w:fill="auto"/>
            <w:vAlign w:val="center"/>
          </w:tcPr>
          <w:p w:rsidR="000752C1" w:rsidRDefault="000752C1" w:rsidP="00D108E1">
            <w:pPr>
              <w:pStyle w:val="af"/>
              <w:snapToGrid w:val="0"/>
              <w:ind w:left="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273" w:type="dxa"/>
            <w:shd w:val="clear" w:color="auto" w:fill="auto"/>
            <w:vAlign w:val="center"/>
          </w:tcPr>
          <w:p w:rsidR="000752C1" w:rsidRDefault="00ED11B2" w:rsidP="00D108E1">
            <w:pPr>
              <w:pStyle w:val="af"/>
              <w:snapToGrid w:val="0"/>
              <w:ind w:left="53"/>
              <w:jc w:val="center"/>
              <w:rPr>
                <w:sz w:val="28"/>
                <w:szCs w:val="28"/>
              </w:rPr>
            </w:pPr>
            <w:r w:rsidRPr="00037646">
              <w:rPr>
                <w:noProof/>
                <w:position w:val="-10"/>
              </w:rPr>
            </w:r>
            <w:r w:rsidR="00ED11B2" w:rsidRPr="00037646">
              <w:rPr>
                <w:noProof/>
                <w:position w:val="-10"/>
              </w:rPr>
              <w:object w:dxaOrig="4500" w:dyaOrig="360">
                <v:shape id="_x0000_i1242" type="#_x0000_t75" style="width:256.8pt;height:20.4pt" o:ole="" filled="t">
                  <v:fill color2="black"/>
                  <v:imagedata r:id="rId368" o:title=""/>
                </v:shape>
                <o:OLEObject Type="Embed" ProgID="Microsoft" ShapeID="_x0000_i1242" DrawAspect="Content" ObjectID="_1720891483" r:id="rId369"/>
              </w:object>
            </w:r>
          </w:p>
        </w:tc>
      </w:tr>
      <w:tr w:rsidR="006749B5">
        <w:tc>
          <w:tcPr>
            <w:tcW w:w="1624" w:type="dxa"/>
            <w:shd w:val="clear" w:color="auto" w:fill="auto"/>
            <w:vAlign w:val="center"/>
          </w:tcPr>
          <w:p w:rsidR="000752C1" w:rsidRDefault="000752C1" w:rsidP="00D108E1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273" w:type="dxa"/>
            <w:shd w:val="clear" w:color="auto" w:fill="auto"/>
            <w:vAlign w:val="center"/>
          </w:tcPr>
          <w:p w:rsidR="000752C1" w:rsidRDefault="00ED11B2" w:rsidP="00D108E1">
            <w:pPr>
              <w:pStyle w:val="af"/>
              <w:snapToGrid w:val="0"/>
              <w:ind w:left="53"/>
              <w:jc w:val="center"/>
              <w:rPr>
                <w:sz w:val="28"/>
                <w:szCs w:val="28"/>
              </w:rPr>
            </w:pPr>
            <w:r w:rsidRPr="00FB213B">
              <w:rPr>
                <w:noProof/>
                <w:position w:val="-12"/>
              </w:rPr>
            </w:r>
            <w:r w:rsidR="00ED11B2" w:rsidRPr="00FB213B">
              <w:rPr>
                <w:noProof/>
                <w:position w:val="-12"/>
              </w:rPr>
              <w:object w:dxaOrig="2680" w:dyaOrig="420">
                <v:shape id="_x0000_i1243" type="#_x0000_t75" style="width:133.8pt;height:21pt" o:ole="" filled="t">
                  <v:fill color2="black"/>
                  <v:imagedata r:id="rId370" o:title=""/>
                </v:shape>
                <o:OLEObject Type="Embed" ProgID="Microsoft" ShapeID="_x0000_i1243" DrawAspect="Content" ObjectID="_1720891484" r:id="rId371"/>
              </w:object>
            </w:r>
          </w:p>
        </w:tc>
      </w:tr>
      <w:tr w:rsidR="006749B5">
        <w:tc>
          <w:tcPr>
            <w:tcW w:w="1624" w:type="dxa"/>
            <w:shd w:val="clear" w:color="auto" w:fill="auto"/>
            <w:vAlign w:val="center"/>
          </w:tcPr>
          <w:p w:rsidR="000752C1" w:rsidRDefault="000752C1" w:rsidP="00D108E1">
            <w:pPr>
              <w:pStyle w:val="af"/>
              <w:snapToGrid w:val="0"/>
              <w:ind w:left="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273" w:type="dxa"/>
            <w:shd w:val="clear" w:color="auto" w:fill="auto"/>
            <w:vAlign w:val="center"/>
          </w:tcPr>
          <w:p w:rsidR="000752C1" w:rsidRDefault="00ED11B2" w:rsidP="00D108E1">
            <w:pPr>
              <w:pStyle w:val="af"/>
              <w:snapToGrid w:val="0"/>
              <w:ind w:left="53"/>
              <w:jc w:val="center"/>
              <w:rPr>
                <w:sz w:val="28"/>
                <w:szCs w:val="28"/>
              </w:rPr>
            </w:pPr>
            <w:r w:rsidRPr="00FB213B">
              <w:rPr>
                <w:noProof/>
                <w:position w:val="-12"/>
              </w:rPr>
            </w:r>
            <w:r w:rsidR="00ED11B2" w:rsidRPr="00FB213B">
              <w:rPr>
                <w:noProof/>
                <w:position w:val="-12"/>
              </w:rPr>
              <w:object w:dxaOrig="2780" w:dyaOrig="420">
                <v:shape id="_x0000_i1244" type="#_x0000_t75" style="width:139.2pt;height:21pt" o:ole="" filled="t">
                  <v:fill color2="black"/>
                  <v:imagedata r:id="rId372" o:title=""/>
                </v:shape>
                <o:OLEObject Type="Embed" ProgID="Microsoft" ShapeID="_x0000_i1244" DrawAspect="Content" ObjectID="_1720891485" r:id="rId373"/>
              </w:object>
            </w:r>
          </w:p>
        </w:tc>
      </w:tr>
      <w:tr w:rsidR="006749B5">
        <w:tc>
          <w:tcPr>
            <w:tcW w:w="1624" w:type="dxa"/>
            <w:shd w:val="clear" w:color="auto" w:fill="auto"/>
            <w:vAlign w:val="center"/>
          </w:tcPr>
          <w:p w:rsidR="000752C1" w:rsidRDefault="000752C1" w:rsidP="00D108E1">
            <w:pPr>
              <w:pStyle w:val="af"/>
              <w:snapToGrid w:val="0"/>
              <w:ind w:left="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273" w:type="dxa"/>
            <w:shd w:val="clear" w:color="auto" w:fill="auto"/>
            <w:vAlign w:val="center"/>
          </w:tcPr>
          <w:p w:rsidR="000752C1" w:rsidRDefault="00ED11B2" w:rsidP="00D108E1">
            <w:pPr>
              <w:pStyle w:val="af"/>
              <w:snapToGrid w:val="0"/>
              <w:ind w:left="53"/>
              <w:jc w:val="center"/>
              <w:rPr>
                <w:sz w:val="28"/>
                <w:szCs w:val="28"/>
              </w:rPr>
            </w:pPr>
            <w:r w:rsidRPr="00FB213B">
              <w:rPr>
                <w:noProof/>
                <w:position w:val="-12"/>
              </w:rPr>
            </w:r>
            <w:r w:rsidR="00ED11B2" w:rsidRPr="00FB213B">
              <w:rPr>
                <w:noProof/>
                <w:position w:val="-12"/>
              </w:rPr>
              <w:object w:dxaOrig="3780" w:dyaOrig="420">
                <v:shape id="_x0000_i1245" type="#_x0000_t75" style="width:189pt;height:21pt" o:ole="" filled="t">
                  <v:fill color2="black"/>
                  <v:imagedata r:id="rId374" o:title=""/>
                </v:shape>
                <o:OLEObject Type="Embed" ProgID="Microsoft" ShapeID="_x0000_i1245" DrawAspect="Content" ObjectID="_1720891486" r:id="rId375"/>
              </w:object>
            </w:r>
          </w:p>
        </w:tc>
      </w:tr>
      <w:tr w:rsidR="006749B5">
        <w:tc>
          <w:tcPr>
            <w:tcW w:w="1624" w:type="dxa"/>
            <w:shd w:val="clear" w:color="auto" w:fill="auto"/>
            <w:vAlign w:val="center"/>
          </w:tcPr>
          <w:p w:rsidR="000752C1" w:rsidRDefault="000752C1" w:rsidP="00D108E1">
            <w:pPr>
              <w:pStyle w:val="af"/>
              <w:snapToGrid w:val="0"/>
              <w:ind w:left="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273" w:type="dxa"/>
            <w:shd w:val="clear" w:color="auto" w:fill="auto"/>
            <w:vAlign w:val="center"/>
          </w:tcPr>
          <w:p w:rsidR="000752C1" w:rsidRDefault="00ED11B2" w:rsidP="00D108E1">
            <w:pPr>
              <w:pStyle w:val="af"/>
              <w:snapToGrid w:val="0"/>
              <w:ind w:left="53"/>
              <w:jc w:val="center"/>
              <w:rPr>
                <w:sz w:val="28"/>
                <w:szCs w:val="28"/>
              </w:rPr>
            </w:pPr>
            <w:r w:rsidRPr="00FB213B">
              <w:rPr>
                <w:noProof/>
                <w:position w:val="-12"/>
              </w:rPr>
            </w:r>
            <w:r w:rsidR="00ED11B2" w:rsidRPr="00FB213B">
              <w:rPr>
                <w:noProof/>
                <w:position w:val="-12"/>
              </w:rPr>
              <w:object w:dxaOrig="2860" w:dyaOrig="420">
                <v:shape id="_x0000_i1246" type="#_x0000_t75" style="width:142.8pt;height:21pt" o:ole="" filled="t">
                  <v:fill color2="black"/>
                  <v:imagedata r:id="rId376" o:title=""/>
                </v:shape>
                <o:OLEObject Type="Embed" ProgID="Microsoft" ShapeID="_x0000_i1246" DrawAspect="Content" ObjectID="_1720891487" r:id="rId377"/>
              </w:object>
            </w:r>
          </w:p>
        </w:tc>
      </w:tr>
      <w:tr w:rsidR="006749B5">
        <w:tc>
          <w:tcPr>
            <w:tcW w:w="1624" w:type="dxa"/>
            <w:shd w:val="clear" w:color="auto" w:fill="auto"/>
            <w:vAlign w:val="center"/>
          </w:tcPr>
          <w:p w:rsidR="000752C1" w:rsidRDefault="000752C1" w:rsidP="00D108E1">
            <w:pPr>
              <w:pStyle w:val="af"/>
              <w:snapToGrid w:val="0"/>
              <w:ind w:left="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273" w:type="dxa"/>
            <w:shd w:val="clear" w:color="auto" w:fill="auto"/>
            <w:vAlign w:val="center"/>
          </w:tcPr>
          <w:p w:rsidR="000752C1" w:rsidRDefault="00ED11B2" w:rsidP="00D108E1">
            <w:pPr>
              <w:pStyle w:val="af"/>
              <w:snapToGrid w:val="0"/>
              <w:ind w:left="53"/>
              <w:jc w:val="center"/>
              <w:rPr>
                <w:sz w:val="28"/>
                <w:szCs w:val="28"/>
              </w:rPr>
            </w:pPr>
            <w:r w:rsidRPr="00FB213B">
              <w:rPr>
                <w:noProof/>
                <w:position w:val="-12"/>
              </w:rPr>
            </w:r>
            <w:r w:rsidR="00ED11B2" w:rsidRPr="00FB213B">
              <w:rPr>
                <w:noProof/>
                <w:position w:val="-12"/>
              </w:rPr>
              <w:object w:dxaOrig="3480" w:dyaOrig="420">
                <v:shape id="_x0000_i1247" type="#_x0000_t75" style="width:174pt;height:21pt" o:ole="" filled="t">
                  <v:fill color2="black"/>
                  <v:imagedata r:id="rId378" o:title=""/>
                </v:shape>
                <o:OLEObject Type="Embed" ProgID="Microsoft" ShapeID="_x0000_i1247" DrawAspect="Content" ObjectID="_1720891488" r:id="rId379"/>
              </w:object>
            </w:r>
          </w:p>
        </w:tc>
      </w:tr>
      <w:tr w:rsidR="006749B5">
        <w:tc>
          <w:tcPr>
            <w:tcW w:w="1624" w:type="dxa"/>
            <w:shd w:val="clear" w:color="auto" w:fill="auto"/>
            <w:vAlign w:val="center"/>
          </w:tcPr>
          <w:p w:rsidR="000752C1" w:rsidRDefault="000752C1" w:rsidP="00D108E1">
            <w:pPr>
              <w:pStyle w:val="af"/>
              <w:snapToGrid w:val="0"/>
              <w:ind w:left="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273" w:type="dxa"/>
            <w:shd w:val="clear" w:color="auto" w:fill="auto"/>
            <w:vAlign w:val="center"/>
          </w:tcPr>
          <w:p w:rsidR="000752C1" w:rsidRDefault="00ED11B2" w:rsidP="00D108E1">
            <w:pPr>
              <w:pStyle w:val="af"/>
              <w:snapToGrid w:val="0"/>
              <w:ind w:left="53"/>
              <w:jc w:val="center"/>
              <w:rPr>
                <w:sz w:val="28"/>
                <w:szCs w:val="28"/>
              </w:rPr>
            </w:pPr>
            <w:r w:rsidRPr="00FB213B">
              <w:rPr>
                <w:noProof/>
                <w:position w:val="-12"/>
              </w:rPr>
            </w:r>
            <w:r w:rsidR="00ED11B2" w:rsidRPr="00FB213B">
              <w:rPr>
                <w:noProof/>
                <w:position w:val="-12"/>
              </w:rPr>
              <w:object w:dxaOrig="3800" w:dyaOrig="420">
                <v:shape id="_x0000_i1248" type="#_x0000_t75" style="width:190.2pt;height:21pt" o:ole="" filled="t">
                  <v:fill color2="black"/>
                  <v:imagedata r:id="rId380" o:title=""/>
                </v:shape>
                <o:OLEObject Type="Embed" ProgID="Microsoft" ShapeID="_x0000_i1248" DrawAspect="Content" ObjectID="_1720891489" r:id="rId381"/>
              </w:object>
            </w:r>
          </w:p>
        </w:tc>
      </w:tr>
      <w:tr w:rsidR="006749B5">
        <w:tc>
          <w:tcPr>
            <w:tcW w:w="1624" w:type="dxa"/>
            <w:shd w:val="clear" w:color="auto" w:fill="auto"/>
            <w:vAlign w:val="center"/>
          </w:tcPr>
          <w:p w:rsidR="000752C1" w:rsidRDefault="000752C1" w:rsidP="00D108E1">
            <w:pPr>
              <w:pStyle w:val="af"/>
              <w:snapToGrid w:val="0"/>
              <w:ind w:left="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273" w:type="dxa"/>
            <w:shd w:val="clear" w:color="auto" w:fill="auto"/>
            <w:vAlign w:val="center"/>
          </w:tcPr>
          <w:p w:rsidR="000752C1" w:rsidRDefault="00ED11B2" w:rsidP="00D108E1">
            <w:pPr>
              <w:pStyle w:val="af"/>
              <w:snapToGrid w:val="0"/>
              <w:ind w:left="53"/>
              <w:jc w:val="center"/>
              <w:rPr>
                <w:sz w:val="28"/>
                <w:szCs w:val="28"/>
              </w:rPr>
            </w:pPr>
            <w:r w:rsidRPr="00FB213B">
              <w:rPr>
                <w:noProof/>
                <w:position w:val="-12"/>
              </w:rPr>
            </w:r>
            <w:r w:rsidR="00ED11B2" w:rsidRPr="00FB213B">
              <w:rPr>
                <w:noProof/>
                <w:position w:val="-12"/>
              </w:rPr>
              <w:object w:dxaOrig="2640" w:dyaOrig="420">
                <v:shape id="_x0000_i1249" type="#_x0000_t75" style="width:132pt;height:21pt" o:ole="" filled="t">
                  <v:fill color2="black"/>
                  <v:imagedata r:id="rId382" o:title=""/>
                </v:shape>
                <o:OLEObject Type="Embed" ProgID="Microsoft" ShapeID="_x0000_i1249" DrawAspect="Content" ObjectID="_1720891490" r:id="rId383"/>
              </w:object>
            </w:r>
          </w:p>
        </w:tc>
      </w:tr>
      <w:tr w:rsidR="006749B5">
        <w:tc>
          <w:tcPr>
            <w:tcW w:w="1624" w:type="dxa"/>
            <w:shd w:val="clear" w:color="auto" w:fill="auto"/>
            <w:vAlign w:val="center"/>
          </w:tcPr>
          <w:p w:rsidR="000752C1" w:rsidRDefault="000752C1" w:rsidP="00D108E1">
            <w:pPr>
              <w:pStyle w:val="af"/>
              <w:snapToGrid w:val="0"/>
              <w:ind w:left="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273" w:type="dxa"/>
            <w:shd w:val="clear" w:color="auto" w:fill="auto"/>
            <w:vAlign w:val="center"/>
          </w:tcPr>
          <w:p w:rsidR="000752C1" w:rsidRDefault="00ED11B2" w:rsidP="00D108E1">
            <w:pPr>
              <w:pStyle w:val="af"/>
              <w:snapToGrid w:val="0"/>
              <w:ind w:left="53"/>
              <w:jc w:val="center"/>
              <w:rPr>
                <w:sz w:val="28"/>
                <w:szCs w:val="28"/>
              </w:rPr>
            </w:pPr>
            <w:r w:rsidRPr="00FB213B">
              <w:rPr>
                <w:noProof/>
                <w:position w:val="-12"/>
              </w:rPr>
            </w:r>
            <w:r w:rsidR="00ED11B2" w:rsidRPr="00FB213B">
              <w:rPr>
                <w:noProof/>
                <w:position w:val="-12"/>
              </w:rPr>
              <w:object w:dxaOrig="2520" w:dyaOrig="420">
                <v:shape id="_x0000_i1250" type="#_x0000_t75" style="width:126pt;height:21pt" o:ole="" filled="t">
                  <v:fill color2="black"/>
                  <v:imagedata r:id="rId384" o:title=""/>
                </v:shape>
                <o:OLEObject Type="Embed" ProgID="Microsoft" ShapeID="_x0000_i1250" DrawAspect="Content" ObjectID="_1720891491" r:id="rId385"/>
              </w:object>
            </w:r>
          </w:p>
        </w:tc>
      </w:tr>
      <w:tr w:rsidR="006749B5">
        <w:tc>
          <w:tcPr>
            <w:tcW w:w="1624" w:type="dxa"/>
            <w:shd w:val="clear" w:color="auto" w:fill="auto"/>
            <w:vAlign w:val="center"/>
          </w:tcPr>
          <w:p w:rsidR="000752C1" w:rsidRDefault="000752C1" w:rsidP="00D108E1">
            <w:pPr>
              <w:pStyle w:val="af"/>
              <w:snapToGrid w:val="0"/>
              <w:ind w:left="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273" w:type="dxa"/>
            <w:shd w:val="clear" w:color="auto" w:fill="auto"/>
            <w:vAlign w:val="center"/>
          </w:tcPr>
          <w:p w:rsidR="000752C1" w:rsidRDefault="00ED11B2" w:rsidP="00D108E1">
            <w:pPr>
              <w:pStyle w:val="af"/>
              <w:snapToGrid w:val="0"/>
              <w:ind w:left="53"/>
              <w:jc w:val="center"/>
              <w:rPr>
                <w:b/>
                <w:i/>
                <w:sz w:val="28"/>
                <w:szCs w:val="28"/>
              </w:rPr>
            </w:pPr>
            <w:r w:rsidRPr="00FB213B">
              <w:rPr>
                <w:noProof/>
                <w:position w:val="-12"/>
              </w:rPr>
            </w:r>
            <w:r w:rsidR="00ED11B2" w:rsidRPr="00FB213B">
              <w:rPr>
                <w:noProof/>
                <w:position w:val="-12"/>
              </w:rPr>
              <w:object w:dxaOrig="2700" w:dyaOrig="420">
                <v:shape id="_x0000_i1251" type="#_x0000_t75" style="width:135pt;height:21pt" o:ole="" filled="t">
                  <v:fill color2="black"/>
                  <v:imagedata r:id="rId386" o:title=""/>
                </v:shape>
                <o:OLEObject Type="Embed" ProgID="Microsoft" ShapeID="_x0000_i1251" DrawAspect="Content" ObjectID="_1720891492" r:id="rId387"/>
              </w:object>
            </w:r>
          </w:p>
        </w:tc>
      </w:tr>
    </w:tbl>
    <w:p w:rsidR="00D108E1" w:rsidRDefault="00D108E1" w:rsidP="0044175C">
      <w:pPr>
        <w:pStyle w:val="af2"/>
        <w:jc w:val="center"/>
        <w:rPr>
          <w:b/>
          <w:i/>
        </w:rPr>
      </w:pPr>
    </w:p>
    <w:p w:rsidR="000752C1" w:rsidRPr="00D108E1" w:rsidRDefault="000752C1" w:rsidP="0044175C">
      <w:pPr>
        <w:pStyle w:val="af2"/>
        <w:jc w:val="center"/>
        <w:rPr>
          <w:b/>
          <w:i/>
        </w:rPr>
      </w:pPr>
      <w:r w:rsidRPr="00D108E1">
        <w:rPr>
          <w:b/>
          <w:i/>
        </w:rPr>
        <w:t>Задание №2</w:t>
      </w:r>
    </w:p>
    <w:p w:rsidR="00D108E1" w:rsidRDefault="00D108E1" w:rsidP="00D108E1">
      <w:pPr>
        <w:pStyle w:val="af2"/>
        <w:rPr>
          <w:sz w:val="20"/>
          <w:szCs w:val="20"/>
        </w:rPr>
      </w:pPr>
    </w:p>
    <w:p w:rsidR="000752C1" w:rsidRPr="00D108E1" w:rsidRDefault="000752C1" w:rsidP="0044175C">
      <w:pPr>
        <w:pStyle w:val="af2"/>
        <w:jc w:val="center"/>
        <w:rPr>
          <w:i/>
        </w:rPr>
      </w:pPr>
      <w:r w:rsidRPr="00D108E1">
        <w:rPr>
          <w:i/>
        </w:rPr>
        <w:t>Вариант № 1</w:t>
      </w:r>
    </w:p>
    <w:p w:rsidR="00D108E1" w:rsidRDefault="00D108E1" w:rsidP="00D108E1">
      <w:pPr>
        <w:pStyle w:val="af2"/>
        <w:rPr>
          <w:sz w:val="10"/>
          <w:szCs w:val="10"/>
        </w:rPr>
      </w:pPr>
    </w:p>
    <w:p w:rsidR="000752C1" w:rsidRDefault="000752C1" w:rsidP="0044175C">
      <w:pPr>
        <w:pStyle w:val="af2"/>
      </w:pPr>
      <w:r>
        <w:t>Дано диф</w:t>
      </w:r>
      <w:r w:rsidR="0044175C">
        <w:t>ференциальное уравнение объекта</w:t>
      </w:r>
    </w:p>
    <w:p w:rsidR="000752C1" w:rsidRDefault="00ED11B2" w:rsidP="0044175C">
      <w:pPr>
        <w:pStyle w:val="af2"/>
        <w:jc w:val="center"/>
      </w:pPr>
      <w:r w:rsidRPr="0044175C">
        <w:rPr>
          <w:noProof/>
          <w:position w:val="-12"/>
        </w:rPr>
      </w:r>
      <w:r w:rsidR="00ED11B2" w:rsidRPr="0044175C">
        <w:rPr>
          <w:noProof/>
          <w:position w:val="-12"/>
        </w:rPr>
        <w:object w:dxaOrig="5340" w:dyaOrig="420">
          <v:shape id="_x0000_i1252" type="#_x0000_t75" style="width:267pt;height:21pt" o:ole="" filled="t">
            <v:fill color2="black"/>
            <v:imagedata r:id="rId388" o:title=""/>
          </v:shape>
          <o:OLEObject Type="Embed" ProgID="Microsoft" ShapeID="_x0000_i1252" DrawAspect="Content" ObjectID="_1720891493" r:id="rId389"/>
        </w:object>
      </w:r>
      <w:r w:rsidR="00D108E1">
        <w:t>.</w:t>
      </w:r>
    </w:p>
    <w:p w:rsidR="000752C1" w:rsidRDefault="000752C1" w:rsidP="0044175C">
      <w:pPr>
        <w:pStyle w:val="af2"/>
      </w:pPr>
      <w:r>
        <w:t>Определить устойчивость системы с помощью алгебраического крит</w:t>
      </w:r>
      <w:r>
        <w:t>е</w:t>
      </w:r>
      <w:r>
        <w:t>рия</w:t>
      </w:r>
      <w:r w:rsidR="00037646">
        <w:t>.</w:t>
      </w:r>
    </w:p>
    <w:p w:rsidR="000752C1" w:rsidRDefault="000752C1" w:rsidP="0044175C">
      <w:pPr>
        <w:pStyle w:val="af2"/>
      </w:pPr>
    </w:p>
    <w:p w:rsidR="000752C1" w:rsidRPr="00D108E1" w:rsidRDefault="000752C1" w:rsidP="0044175C">
      <w:pPr>
        <w:pStyle w:val="af2"/>
        <w:jc w:val="center"/>
        <w:rPr>
          <w:i/>
        </w:rPr>
      </w:pPr>
      <w:r w:rsidRPr="00D108E1">
        <w:rPr>
          <w:i/>
        </w:rPr>
        <w:t>Вариант № 2</w:t>
      </w:r>
    </w:p>
    <w:p w:rsidR="00D108E1" w:rsidRDefault="00D108E1" w:rsidP="00D108E1">
      <w:pPr>
        <w:pStyle w:val="af2"/>
        <w:rPr>
          <w:sz w:val="10"/>
          <w:szCs w:val="10"/>
        </w:rPr>
      </w:pPr>
    </w:p>
    <w:p w:rsidR="000752C1" w:rsidRDefault="000752C1" w:rsidP="0044175C">
      <w:pPr>
        <w:pStyle w:val="af2"/>
      </w:pPr>
      <w:r>
        <w:t>Характеристическое уравнение системы имеет вид</w:t>
      </w:r>
    </w:p>
    <w:p w:rsidR="000752C1" w:rsidRDefault="00ED11B2" w:rsidP="0044175C">
      <w:pPr>
        <w:pStyle w:val="af2"/>
        <w:jc w:val="center"/>
      </w:pPr>
      <w:r>
        <w:rPr>
          <w:noProof/>
          <w:position w:val="-6"/>
        </w:rPr>
      </w:r>
      <w:r w:rsidR="00ED11B2">
        <w:rPr>
          <w:noProof/>
          <w:position w:val="-6"/>
        </w:rPr>
        <w:object w:dxaOrig="3220" w:dyaOrig="360">
          <v:shape id="_x0000_i1253" type="#_x0000_t75" style="width:160.8pt;height:18pt" o:ole="" filled="t">
            <v:fill color2="black"/>
            <v:imagedata r:id="rId390" o:title=""/>
          </v:shape>
          <o:OLEObject Type="Embed" ProgID="Microsoft" ShapeID="_x0000_i1253" DrawAspect="Content" ObjectID="_1720891494" r:id="rId391"/>
        </w:object>
      </w:r>
    </w:p>
    <w:p w:rsidR="000752C1" w:rsidRDefault="000752C1" w:rsidP="0044175C">
      <w:pPr>
        <w:pStyle w:val="af2"/>
      </w:pPr>
      <w:r>
        <w:t>Определить устойчивость системы, используя алгебраический критерий у</w:t>
      </w:r>
      <w:r>
        <w:t>с</w:t>
      </w:r>
      <w:r>
        <w:t>тойчивости.</w:t>
      </w:r>
    </w:p>
    <w:p w:rsidR="000752C1" w:rsidRDefault="000752C1" w:rsidP="0044175C">
      <w:pPr>
        <w:pStyle w:val="af2"/>
      </w:pPr>
    </w:p>
    <w:p w:rsidR="000752C1" w:rsidRPr="00D108E1" w:rsidRDefault="000752C1" w:rsidP="0044175C">
      <w:pPr>
        <w:pStyle w:val="af2"/>
        <w:jc w:val="center"/>
        <w:rPr>
          <w:i/>
        </w:rPr>
      </w:pPr>
      <w:r w:rsidRPr="00D108E1">
        <w:rPr>
          <w:i/>
        </w:rPr>
        <w:t>Вариант №</w:t>
      </w:r>
      <w:r w:rsidR="00D108E1">
        <w:rPr>
          <w:i/>
        </w:rPr>
        <w:t xml:space="preserve"> </w:t>
      </w:r>
      <w:r w:rsidRPr="00D108E1">
        <w:rPr>
          <w:i/>
        </w:rPr>
        <w:t>3</w:t>
      </w:r>
    </w:p>
    <w:p w:rsidR="00D108E1" w:rsidRDefault="00D108E1" w:rsidP="00D108E1">
      <w:pPr>
        <w:pStyle w:val="af2"/>
        <w:rPr>
          <w:sz w:val="10"/>
          <w:szCs w:val="10"/>
        </w:rPr>
      </w:pPr>
    </w:p>
    <w:p w:rsidR="000752C1" w:rsidRDefault="000752C1" w:rsidP="0044175C">
      <w:pPr>
        <w:pStyle w:val="af2"/>
      </w:pPr>
      <w:r>
        <w:t>Характеристическое уравнение системы имеет вид</w:t>
      </w:r>
    </w:p>
    <w:p w:rsidR="000752C1" w:rsidRDefault="00ED11B2" w:rsidP="0044175C">
      <w:pPr>
        <w:pStyle w:val="af2"/>
        <w:jc w:val="center"/>
      </w:pPr>
      <w:r w:rsidRPr="0044175C">
        <w:rPr>
          <w:noProof/>
          <w:position w:val="-12"/>
        </w:rPr>
      </w:r>
      <w:r w:rsidR="00ED11B2" w:rsidRPr="0044175C">
        <w:rPr>
          <w:noProof/>
          <w:position w:val="-12"/>
        </w:rPr>
        <w:object w:dxaOrig="3660" w:dyaOrig="420">
          <v:shape id="_x0000_i1254" type="#_x0000_t75" style="width:183pt;height:21pt" o:ole="" filled="t">
            <v:fill color2="black"/>
            <v:imagedata r:id="rId392" o:title=""/>
          </v:shape>
          <o:OLEObject Type="Embed" ProgID="Microsoft" ShapeID="_x0000_i1254" DrawAspect="Content" ObjectID="_1720891495" r:id="rId393"/>
        </w:object>
      </w:r>
      <w:r w:rsidR="00037646">
        <w:t>,</w:t>
      </w:r>
    </w:p>
    <w:p w:rsidR="000752C1" w:rsidRDefault="000752C1" w:rsidP="00D108E1">
      <w:pPr>
        <w:pStyle w:val="af2"/>
        <w:ind w:firstLine="0"/>
      </w:pPr>
      <w:r>
        <w:t xml:space="preserve">где </w:t>
      </w:r>
      <w:r w:rsidR="00037646">
        <w:rPr>
          <w:i/>
          <w:lang w:val="en-US"/>
        </w:rPr>
        <w:t>K</w:t>
      </w:r>
      <w:r>
        <w:rPr>
          <w:vertAlign w:val="subscript"/>
        </w:rPr>
        <w:t>1</w:t>
      </w:r>
      <w:r w:rsidR="0044175C">
        <w:rPr>
          <w:vertAlign w:val="subscript"/>
        </w:rPr>
        <w:t> </w:t>
      </w:r>
      <w:r>
        <w:t>=</w:t>
      </w:r>
      <w:r w:rsidR="0044175C">
        <w:t> </w:t>
      </w:r>
      <w:r>
        <w:t>25с</w:t>
      </w:r>
      <w:r>
        <w:rPr>
          <w:vertAlign w:val="superscript"/>
        </w:rPr>
        <w:t>3</w:t>
      </w:r>
      <w:r>
        <w:t>;</w:t>
      </w:r>
      <w:r w:rsidR="00D108E1">
        <w:t xml:space="preserve">  </w:t>
      </w:r>
      <w:r w:rsidR="00037646">
        <w:rPr>
          <w:i/>
          <w:lang w:val="en-US"/>
        </w:rPr>
        <w:t>K</w:t>
      </w:r>
      <w:r w:rsidR="00037646">
        <w:rPr>
          <w:vertAlign w:val="subscript"/>
        </w:rPr>
        <w:t xml:space="preserve"> </w:t>
      </w:r>
      <w:r>
        <w:rPr>
          <w:vertAlign w:val="subscript"/>
        </w:rPr>
        <w:t>2</w:t>
      </w:r>
      <w:r w:rsidR="0044175C">
        <w:rPr>
          <w:vertAlign w:val="subscript"/>
        </w:rPr>
        <w:t> </w:t>
      </w:r>
      <w:r>
        <w:t>=</w:t>
      </w:r>
      <w:r w:rsidR="0044175C">
        <w:t> </w:t>
      </w:r>
      <w:r>
        <w:t>15с</w:t>
      </w:r>
      <w:r>
        <w:rPr>
          <w:vertAlign w:val="superscript"/>
        </w:rPr>
        <w:t>3</w:t>
      </w:r>
      <w:r>
        <w:t>;</w:t>
      </w:r>
      <w:r w:rsidR="00D108E1">
        <w:t xml:space="preserve">  </w:t>
      </w:r>
      <w:r w:rsidRPr="0044175C">
        <w:rPr>
          <w:i/>
        </w:rPr>
        <w:t>а</w:t>
      </w:r>
      <w:r>
        <w:rPr>
          <w:vertAlign w:val="subscript"/>
        </w:rPr>
        <w:t>1</w:t>
      </w:r>
      <w:r w:rsidR="0044175C">
        <w:rPr>
          <w:vertAlign w:val="subscript"/>
        </w:rPr>
        <w:t> </w:t>
      </w:r>
      <w:r>
        <w:t>=</w:t>
      </w:r>
      <w:r w:rsidR="0044175C">
        <w:t> </w:t>
      </w:r>
      <w:r>
        <w:t>10с</w:t>
      </w:r>
      <w:r>
        <w:rPr>
          <w:vertAlign w:val="superscript"/>
        </w:rPr>
        <w:t>2</w:t>
      </w:r>
      <w:r>
        <w:t>;</w:t>
      </w:r>
      <w:r w:rsidR="00D108E1">
        <w:t xml:space="preserve">  </w:t>
      </w:r>
      <w:r w:rsidRPr="0044175C">
        <w:rPr>
          <w:i/>
        </w:rPr>
        <w:t>а</w:t>
      </w:r>
      <w:r>
        <w:rPr>
          <w:vertAlign w:val="subscript"/>
        </w:rPr>
        <w:t>2</w:t>
      </w:r>
      <w:r w:rsidR="0044175C">
        <w:rPr>
          <w:vertAlign w:val="subscript"/>
        </w:rPr>
        <w:t> </w:t>
      </w:r>
      <w:r>
        <w:t>=</w:t>
      </w:r>
      <w:r w:rsidR="0044175C">
        <w:t> </w:t>
      </w:r>
      <w:r>
        <w:t>5с;</w:t>
      </w:r>
      <w:r w:rsidR="00D108E1">
        <w:t xml:space="preserve">  </w:t>
      </w:r>
      <w:r w:rsidRPr="0044175C">
        <w:rPr>
          <w:i/>
        </w:rPr>
        <w:t>а</w:t>
      </w:r>
      <w:r>
        <w:rPr>
          <w:vertAlign w:val="subscript"/>
        </w:rPr>
        <w:t>3</w:t>
      </w:r>
      <w:r w:rsidR="0044175C">
        <w:rPr>
          <w:vertAlign w:val="subscript"/>
        </w:rPr>
        <w:t> </w:t>
      </w:r>
      <w:r>
        <w:t>=</w:t>
      </w:r>
      <w:r w:rsidR="0044175C">
        <w:t> </w:t>
      </w:r>
      <w:r>
        <w:t>25.</w:t>
      </w:r>
    </w:p>
    <w:p w:rsidR="000752C1" w:rsidRDefault="000752C1" w:rsidP="0044175C">
      <w:pPr>
        <w:pStyle w:val="af2"/>
      </w:pPr>
      <w:r>
        <w:t>Определить устойчивость системы с помощью алгебраического крит</w:t>
      </w:r>
      <w:r>
        <w:t>е</w:t>
      </w:r>
      <w:r>
        <w:t>рия.</w:t>
      </w:r>
    </w:p>
    <w:p w:rsidR="0044175C" w:rsidRDefault="0044175C" w:rsidP="0044175C">
      <w:pPr>
        <w:pStyle w:val="af2"/>
      </w:pPr>
    </w:p>
    <w:p w:rsidR="000752C1" w:rsidRPr="00D108E1" w:rsidRDefault="000752C1" w:rsidP="0044175C">
      <w:pPr>
        <w:pStyle w:val="af2"/>
        <w:jc w:val="center"/>
        <w:rPr>
          <w:i/>
        </w:rPr>
      </w:pPr>
      <w:r w:rsidRPr="00D108E1">
        <w:rPr>
          <w:i/>
        </w:rPr>
        <w:t>Вариант №</w:t>
      </w:r>
      <w:r w:rsidR="00037646">
        <w:rPr>
          <w:i/>
        </w:rPr>
        <w:t xml:space="preserve"> </w:t>
      </w:r>
      <w:r w:rsidRPr="00D108E1">
        <w:rPr>
          <w:i/>
        </w:rPr>
        <w:t>4</w:t>
      </w:r>
    </w:p>
    <w:p w:rsidR="00D108E1" w:rsidRDefault="00D108E1" w:rsidP="00D108E1">
      <w:pPr>
        <w:pStyle w:val="af2"/>
        <w:rPr>
          <w:sz w:val="10"/>
          <w:szCs w:val="10"/>
        </w:rPr>
      </w:pPr>
    </w:p>
    <w:p w:rsidR="000752C1" w:rsidRDefault="000752C1" w:rsidP="0044175C">
      <w:pPr>
        <w:pStyle w:val="af2"/>
      </w:pPr>
      <w:r>
        <w:t>Используя критерий Гурвица, исследовать устойчивость механической сист</w:t>
      </w:r>
      <w:r>
        <w:t>е</w:t>
      </w:r>
      <w:r>
        <w:t>мы, если ее характеристическое уравн</w:t>
      </w:r>
      <w:r>
        <w:t>е</w:t>
      </w:r>
      <w:r>
        <w:t>ние имеет вид</w:t>
      </w:r>
    </w:p>
    <w:p w:rsidR="000752C1" w:rsidRDefault="00ED11B2" w:rsidP="0044175C">
      <w:pPr>
        <w:pStyle w:val="af2"/>
        <w:jc w:val="center"/>
      </w:pPr>
      <w:r w:rsidRPr="0044175C">
        <w:rPr>
          <w:noProof/>
          <w:position w:val="-16"/>
        </w:rPr>
      </w:r>
      <w:r w:rsidR="00ED11B2" w:rsidRPr="0044175C">
        <w:rPr>
          <w:noProof/>
          <w:position w:val="-16"/>
        </w:rPr>
        <w:object w:dxaOrig="3519" w:dyaOrig="460">
          <v:shape id="_x0000_i1255" type="#_x0000_t75" style="width:175.8pt;height:22.8pt" o:ole="" filled="t">
            <v:fill color2="black"/>
            <v:imagedata r:id="rId394" o:title=""/>
          </v:shape>
          <o:OLEObject Type="Embed" ProgID="Microsoft" ShapeID="_x0000_i1255" DrawAspect="Content" ObjectID="_1720891496" r:id="rId395"/>
        </w:object>
      </w:r>
      <w:r w:rsidR="000752C1">
        <w:t>,</w:t>
      </w:r>
    </w:p>
    <w:p w:rsidR="000752C1" w:rsidRDefault="000752C1" w:rsidP="00D108E1">
      <w:pPr>
        <w:pStyle w:val="af2"/>
        <w:ind w:firstLine="0"/>
      </w:pPr>
      <w:r>
        <w:t xml:space="preserve">где </w:t>
      </w:r>
      <w:r w:rsidRPr="0044175C">
        <w:rPr>
          <w:i/>
        </w:rPr>
        <w:t>а</w:t>
      </w:r>
      <w:r>
        <w:rPr>
          <w:vertAlign w:val="subscript"/>
        </w:rPr>
        <w:t>0</w:t>
      </w:r>
      <w:r w:rsidR="0044175C">
        <w:rPr>
          <w:vertAlign w:val="subscript"/>
        </w:rPr>
        <w:t> </w:t>
      </w:r>
      <w:r>
        <w:t>=</w:t>
      </w:r>
      <w:r w:rsidR="0044175C">
        <w:t> </w:t>
      </w:r>
      <w:r>
        <w:t>0,2с</w:t>
      </w:r>
      <w:r>
        <w:rPr>
          <w:vertAlign w:val="superscript"/>
        </w:rPr>
        <w:t>4</w:t>
      </w:r>
      <w:r>
        <w:t>;</w:t>
      </w:r>
      <w:r w:rsidR="00D108E1">
        <w:t xml:space="preserve">  </w:t>
      </w:r>
      <w:r w:rsidRPr="0044175C">
        <w:rPr>
          <w:i/>
        </w:rPr>
        <w:t>а</w:t>
      </w:r>
      <w:r>
        <w:rPr>
          <w:vertAlign w:val="subscript"/>
        </w:rPr>
        <w:t>1</w:t>
      </w:r>
      <w:r w:rsidR="0044175C">
        <w:rPr>
          <w:vertAlign w:val="subscript"/>
        </w:rPr>
        <w:t> </w:t>
      </w:r>
      <w:r>
        <w:t>=</w:t>
      </w:r>
      <w:r w:rsidR="0044175C">
        <w:t> </w:t>
      </w:r>
      <w:r>
        <w:t>2с</w:t>
      </w:r>
      <w:r>
        <w:rPr>
          <w:vertAlign w:val="superscript"/>
        </w:rPr>
        <w:t>3</w:t>
      </w:r>
      <w:r>
        <w:t>;</w:t>
      </w:r>
      <w:r w:rsidR="00D108E1">
        <w:t xml:space="preserve">  </w:t>
      </w:r>
      <w:r w:rsidRPr="0044175C">
        <w:rPr>
          <w:i/>
        </w:rPr>
        <w:t>а</w:t>
      </w:r>
      <w:r>
        <w:rPr>
          <w:vertAlign w:val="subscript"/>
        </w:rPr>
        <w:t>2</w:t>
      </w:r>
      <w:r w:rsidR="0044175C">
        <w:rPr>
          <w:vertAlign w:val="subscript"/>
        </w:rPr>
        <w:t> </w:t>
      </w:r>
      <w:r>
        <w:t>=</w:t>
      </w:r>
      <w:r w:rsidR="0044175C">
        <w:t> </w:t>
      </w:r>
      <w:r>
        <w:t>4с</w:t>
      </w:r>
      <w:r>
        <w:rPr>
          <w:vertAlign w:val="superscript"/>
        </w:rPr>
        <w:t>2</w:t>
      </w:r>
      <w:r>
        <w:t>;</w:t>
      </w:r>
      <w:r w:rsidR="00D108E1">
        <w:t xml:space="preserve">  </w:t>
      </w:r>
      <w:r w:rsidRPr="0044175C">
        <w:rPr>
          <w:i/>
        </w:rPr>
        <w:t>а</w:t>
      </w:r>
      <w:r>
        <w:rPr>
          <w:vertAlign w:val="subscript"/>
        </w:rPr>
        <w:t>3</w:t>
      </w:r>
      <w:r w:rsidR="0044175C">
        <w:rPr>
          <w:vertAlign w:val="subscript"/>
        </w:rPr>
        <w:t> </w:t>
      </w:r>
      <w:r>
        <w:t>=</w:t>
      </w:r>
      <w:r w:rsidR="0044175C">
        <w:t> </w:t>
      </w:r>
      <w:r>
        <w:t>8с;</w:t>
      </w:r>
      <w:r w:rsidR="00D108E1">
        <w:t xml:space="preserve">  </w:t>
      </w:r>
      <w:r w:rsidRPr="0044175C">
        <w:rPr>
          <w:i/>
        </w:rPr>
        <w:t>а</w:t>
      </w:r>
      <w:r>
        <w:rPr>
          <w:vertAlign w:val="subscript"/>
        </w:rPr>
        <w:t>4</w:t>
      </w:r>
      <w:r w:rsidR="0044175C">
        <w:rPr>
          <w:vertAlign w:val="subscript"/>
        </w:rPr>
        <w:t> </w:t>
      </w:r>
      <w:r>
        <w:t>=</w:t>
      </w:r>
      <w:r w:rsidR="0044175C">
        <w:t> </w:t>
      </w:r>
      <w:r w:rsidR="00037646">
        <w:rPr>
          <w:i/>
          <w:lang w:val="en-US"/>
        </w:rPr>
        <w:t>K</w:t>
      </w:r>
      <w:r>
        <w:t>.</w:t>
      </w:r>
    </w:p>
    <w:p w:rsidR="0044175C" w:rsidRDefault="0044175C" w:rsidP="0044175C">
      <w:pPr>
        <w:pStyle w:val="af2"/>
      </w:pPr>
    </w:p>
    <w:p w:rsidR="000752C1" w:rsidRPr="00D108E1" w:rsidRDefault="000752C1" w:rsidP="0044175C">
      <w:pPr>
        <w:pStyle w:val="af2"/>
        <w:jc w:val="center"/>
        <w:rPr>
          <w:i/>
        </w:rPr>
      </w:pPr>
      <w:r w:rsidRPr="00D108E1">
        <w:rPr>
          <w:i/>
        </w:rPr>
        <w:t>Вариант №</w:t>
      </w:r>
      <w:r w:rsidR="00D108E1">
        <w:rPr>
          <w:i/>
        </w:rPr>
        <w:t xml:space="preserve"> </w:t>
      </w:r>
      <w:r w:rsidRPr="00D108E1">
        <w:rPr>
          <w:i/>
        </w:rPr>
        <w:t>5</w:t>
      </w:r>
    </w:p>
    <w:p w:rsidR="00D108E1" w:rsidRDefault="00D108E1" w:rsidP="00D108E1">
      <w:pPr>
        <w:pStyle w:val="af2"/>
        <w:rPr>
          <w:sz w:val="10"/>
          <w:szCs w:val="10"/>
        </w:rPr>
      </w:pPr>
    </w:p>
    <w:p w:rsidR="000752C1" w:rsidRDefault="000752C1" w:rsidP="0044175C">
      <w:pPr>
        <w:pStyle w:val="af2"/>
      </w:pPr>
      <w:r>
        <w:t>Исследовать устойчивость системы по характеристическому уравнению</w:t>
      </w:r>
    </w:p>
    <w:p w:rsidR="000752C1" w:rsidRDefault="00ED11B2" w:rsidP="0044175C">
      <w:pPr>
        <w:pStyle w:val="af2"/>
        <w:jc w:val="center"/>
      </w:pPr>
      <w:r w:rsidRPr="0044175C">
        <w:rPr>
          <w:noProof/>
          <w:position w:val="-12"/>
        </w:rPr>
      </w:r>
      <w:r w:rsidR="00ED11B2" w:rsidRPr="0044175C">
        <w:rPr>
          <w:noProof/>
          <w:position w:val="-12"/>
        </w:rPr>
        <w:object w:dxaOrig="5740" w:dyaOrig="420">
          <v:shape id="_x0000_i1256" type="#_x0000_t75" style="width:286.8pt;height:21pt" o:ole="" filled="t">
            <v:fill color2="black"/>
            <v:imagedata r:id="rId396" o:title=""/>
          </v:shape>
          <o:OLEObject Type="Embed" ProgID="Microsoft" ShapeID="_x0000_i1256" DrawAspect="Content" ObjectID="_1720891497" r:id="rId397"/>
        </w:object>
      </w:r>
    </w:p>
    <w:p w:rsidR="000752C1" w:rsidRDefault="000752C1" w:rsidP="0044175C">
      <w:pPr>
        <w:pStyle w:val="af2"/>
        <w:ind w:firstLine="0"/>
      </w:pPr>
      <w:r>
        <w:t>если параметры системы имеют следующие значения</w:t>
      </w:r>
      <w:r w:rsidR="00D108E1">
        <w:t>:</w:t>
      </w:r>
    </w:p>
    <w:p w:rsidR="000752C1" w:rsidRDefault="000752C1" w:rsidP="00D108E1">
      <w:pPr>
        <w:pStyle w:val="af2"/>
        <w:ind w:firstLine="0"/>
        <w:jc w:val="center"/>
      </w:pPr>
      <w:r w:rsidRPr="0044175C">
        <w:rPr>
          <w:i/>
        </w:rPr>
        <w:t>а</w:t>
      </w:r>
      <w:r>
        <w:rPr>
          <w:vertAlign w:val="subscript"/>
        </w:rPr>
        <w:t>0</w:t>
      </w:r>
      <w:r w:rsidR="0044175C">
        <w:rPr>
          <w:vertAlign w:val="subscript"/>
        </w:rPr>
        <w:t> </w:t>
      </w:r>
      <w:r>
        <w:t>=</w:t>
      </w:r>
      <w:r w:rsidR="0044175C">
        <w:t> </w:t>
      </w:r>
      <w:r>
        <w:t>28с</w:t>
      </w:r>
      <w:r>
        <w:rPr>
          <w:vertAlign w:val="superscript"/>
        </w:rPr>
        <w:t>7</w:t>
      </w:r>
      <w:r>
        <w:t xml:space="preserve">;  </w:t>
      </w:r>
      <w:r w:rsidRPr="0044175C">
        <w:rPr>
          <w:i/>
        </w:rPr>
        <w:t>а</w:t>
      </w:r>
      <w:r>
        <w:rPr>
          <w:vertAlign w:val="subscript"/>
        </w:rPr>
        <w:t>1</w:t>
      </w:r>
      <w:r w:rsidR="0044175C">
        <w:rPr>
          <w:vertAlign w:val="subscript"/>
        </w:rPr>
        <w:t> </w:t>
      </w:r>
      <w:r>
        <w:t>=</w:t>
      </w:r>
      <w:r w:rsidR="0044175C">
        <w:t> </w:t>
      </w:r>
      <w:r>
        <w:t>9с</w:t>
      </w:r>
      <w:r>
        <w:rPr>
          <w:vertAlign w:val="superscript"/>
        </w:rPr>
        <w:t>6</w:t>
      </w:r>
      <w:r>
        <w:t xml:space="preserve">;  </w:t>
      </w:r>
      <w:r w:rsidRPr="0044175C">
        <w:rPr>
          <w:i/>
        </w:rPr>
        <w:t>а</w:t>
      </w:r>
      <w:r>
        <w:rPr>
          <w:vertAlign w:val="subscript"/>
        </w:rPr>
        <w:t>2</w:t>
      </w:r>
      <w:r w:rsidR="0044175C">
        <w:rPr>
          <w:vertAlign w:val="subscript"/>
        </w:rPr>
        <w:t> </w:t>
      </w:r>
      <w:r>
        <w:t>=</w:t>
      </w:r>
      <w:r w:rsidR="0044175C">
        <w:t> </w:t>
      </w:r>
      <w:r>
        <w:t>12,6с</w:t>
      </w:r>
      <w:r>
        <w:rPr>
          <w:vertAlign w:val="superscript"/>
        </w:rPr>
        <w:t>5</w:t>
      </w:r>
      <w:r>
        <w:t xml:space="preserve">;  </w:t>
      </w:r>
      <w:r w:rsidRPr="0044175C">
        <w:rPr>
          <w:i/>
        </w:rPr>
        <w:t>а</w:t>
      </w:r>
      <w:r>
        <w:rPr>
          <w:vertAlign w:val="subscript"/>
        </w:rPr>
        <w:t>3</w:t>
      </w:r>
      <w:r w:rsidR="0044175C">
        <w:rPr>
          <w:vertAlign w:val="subscript"/>
        </w:rPr>
        <w:t> </w:t>
      </w:r>
      <w:r>
        <w:t>=</w:t>
      </w:r>
      <w:r w:rsidR="0044175C">
        <w:t> </w:t>
      </w:r>
      <w:r>
        <w:t>11с</w:t>
      </w:r>
      <w:r>
        <w:rPr>
          <w:vertAlign w:val="superscript"/>
        </w:rPr>
        <w:t>4</w:t>
      </w:r>
      <w:r>
        <w:t>;</w:t>
      </w:r>
      <w:r w:rsidR="00D108E1">
        <w:t xml:space="preserve">  </w:t>
      </w:r>
      <w:r w:rsidRPr="0044175C">
        <w:rPr>
          <w:i/>
        </w:rPr>
        <w:t>а</w:t>
      </w:r>
      <w:r>
        <w:rPr>
          <w:vertAlign w:val="subscript"/>
        </w:rPr>
        <w:t>4</w:t>
      </w:r>
      <w:r w:rsidR="0044175C">
        <w:rPr>
          <w:vertAlign w:val="subscript"/>
        </w:rPr>
        <w:t xml:space="preserve"> </w:t>
      </w:r>
      <w:r>
        <w:t>=</w:t>
      </w:r>
      <w:r w:rsidR="0044175C">
        <w:t> </w:t>
      </w:r>
      <w:r>
        <w:t>17,9с</w:t>
      </w:r>
      <w:r>
        <w:rPr>
          <w:vertAlign w:val="superscript"/>
        </w:rPr>
        <w:t>3</w:t>
      </w:r>
      <w:r>
        <w:t xml:space="preserve">; </w:t>
      </w:r>
      <w:r w:rsidR="00D108E1">
        <w:t xml:space="preserve"> </w:t>
      </w:r>
      <w:r w:rsidRPr="0044175C">
        <w:rPr>
          <w:i/>
        </w:rPr>
        <w:t>а</w:t>
      </w:r>
      <w:r>
        <w:rPr>
          <w:vertAlign w:val="subscript"/>
        </w:rPr>
        <w:t>5</w:t>
      </w:r>
      <w:r w:rsidR="0044175C">
        <w:rPr>
          <w:vertAlign w:val="subscript"/>
        </w:rPr>
        <w:t xml:space="preserve"> </w:t>
      </w:r>
      <w:r>
        <w:t>=</w:t>
      </w:r>
      <w:r w:rsidR="0044175C">
        <w:t xml:space="preserve"> </w:t>
      </w:r>
      <w:r>
        <w:t>1с</w:t>
      </w:r>
      <w:r>
        <w:rPr>
          <w:vertAlign w:val="superscript"/>
        </w:rPr>
        <w:t>2</w:t>
      </w:r>
      <w:r w:rsidR="00D108E1">
        <w:t xml:space="preserve">; </w:t>
      </w:r>
      <w:r w:rsidRPr="0044175C">
        <w:rPr>
          <w:i/>
        </w:rPr>
        <w:t>а</w:t>
      </w:r>
      <w:r>
        <w:rPr>
          <w:vertAlign w:val="subscript"/>
        </w:rPr>
        <w:t>6</w:t>
      </w:r>
      <w:r w:rsidR="0044175C">
        <w:rPr>
          <w:vertAlign w:val="subscript"/>
        </w:rPr>
        <w:t> </w:t>
      </w:r>
      <w:r>
        <w:t>=</w:t>
      </w:r>
      <w:r w:rsidR="0044175C">
        <w:t xml:space="preserve"> </w:t>
      </w:r>
      <w:r>
        <w:t xml:space="preserve">9с;  </w:t>
      </w:r>
      <w:r w:rsidRPr="0044175C">
        <w:rPr>
          <w:i/>
        </w:rPr>
        <w:t>а</w:t>
      </w:r>
      <w:r>
        <w:rPr>
          <w:vertAlign w:val="subscript"/>
        </w:rPr>
        <w:t>7</w:t>
      </w:r>
      <w:r w:rsidR="0044175C">
        <w:rPr>
          <w:vertAlign w:val="subscript"/>
        </w:rPr>
        <w:t> </w:t>
      </w:r>
      <w:r>
        <w:t>=</w:t>
      </w:r>
      <w:r w:rsidR="0044175C">
        <w:t> </w:t>
      </w:r>
      <w:r>
        <w:t>56,79.</w:t>
      </w:r>
    </w:p>
    <w:p w:rsidR="0044175C" w:rsidRDefault="0044175C" w:rsidP="0044175C">
      <w:pPr>
        <w:pStyle w:val="af2"/>
      </w:pPr>
    </w:p>
    <w:p w:rsidR="000752C1" w:rsidRPr="00D108E1" w:rsidRDefault="000752C1" w:rsidP="0044175C">
      <w:pPr>
        <w:pStyle w:val="af2"/>
        <w:jc w:val="center"/>
        <w:rPr>
          <w:i/>
        </w:rPr>
      </w:pPr>
      <w:r w:rsidRPr="00D108E1">
        <w:rPr>
          <w:i/>
        </w:rPr>
        <w:t>Вариант №</w:t>
      </w:r>
      <w:r w:rsidR="00D108E1">
        <w:rPr>
          <w:i/>
        </w:rPr>
        <w:t xml:space="preserve"> </w:t>
      </w:r>
      <w:r w:rsidRPr="00D108E1">
        <w:rPr>
          <w:i/>
        </w:rPr>
        <w:t>6</w:t>
      </w:r>
    </w:p>
    <w:p w:rsidR="00D108E1" w:rsidRDefault="00D108E1" w:rsidP="00D108E1">
      <w:pPr>
        <w:pStyle w:val="af2"/>
        <w:rPr>
          <w:sz w:val="10"/>
          <w:szCs w:val="10"/>
        </w:rPr>
      </w:pPr>
    </w:p>
    <w:p w:rsidR="000752C1" w:rsidRDefault="000752C1" w:rsidP="0044175C">
      <w:pPr>
        <w:pStyle w:val="af2"/>
      </w:pPr>
      <w:r>
        <w:t>Определить устойчивость автоматической системы, характеристическое ура</w:t>
      </w:r>
      <w:r>
        <w:t>в</w:t>
      </w:r>
      <w:r>
        <w:t>нение которой имеет вид</w:t>
      </w:r>
    </w:p>
    <w:p w:rsidR="000752C1" w:rsidRDefault="00ED11B2" w:rsidP="0044175C">
      <w:pPr>
        <w:pStyle w:val="af2"/>
        <w:jc w:val="center"/>
      </w:pPr>
      <w:r w:rsidRPr="00037646">
        <w:rPr>
          <w:noProof/>
          <w:position w:val="-12"/>
        </w:rPr>
      </w:r>
      <w:r w:rsidR="00ED11B2" w:rsidRPr="00037646">
        <w:rPr>
          <w:noProof/>
          <w:position w:val="-12"/>
        </w:rPr>
        <w:object w:dxaOrig="3940" w:dyaOrig="380">
          <v:shape id="_x0000_i1257" type="#_x0000_t75" style="width:239.4pt;height:22.8pt" o:ole="" filled="t">
            <v:fill color2="black"/>
            <v:imagedata r:id="rId398" o:title=""/>
          </v:shape>
          <o:OLEObject Type="Embed" ProgID="Microsoft" ShapeID="_x0000_i1257" DrawAspect="Content" ObjectID="_1720891498" r:id="rId399"/>
        </w:object>
      </w:r>
    </w:p>
    <w:p w:rsidR="000752C1" w:rsidRDefault="00037646" w:rsidP="00037646">
      <w:pPr>
        <w:pStyle w:val="af2"/>
        <w:ind w:firstLine="0"/>
      </w:pPr>
      <w:r>
        <w:t>п</w:t>
      </w:r>
      <w:r w:rsidR="000752C1">
        <w:t>ри следующих значениях коэффициентов:</w:t>
      </w:r>
    </w:p>
    <w:p w:rsidR="000752C1" w:rsidRDefault="000752C1" w:rsidP="00D108E1">
      <w:pPr>
        <w:pStyle w:val="af2"/>
      </w:pPr>
      <w:r>
        <w:t>1</w:t>
      </w:r>
      <w:r w:rsidR="00D108E1">
        <w:t>)</w:t>
      </w:r>
      <w:r>
        <w:t xml:space="preserve"> </w:t>
      </w:r>
      <w:r w:rsidRPr="0044175C">
        <w:rPr>
          <w:i/>
        </w:rPr>
        <w:t>а</w:t>
      </w:r>
      <w:r>
        <w:rPr>
          <w:vertAlign w:val="subscript"/>
        </w:rPr>
        <w:t>0</w:t>
      </w:r>
      <w:r w:rsidR="0044175C">
        <w:rPr>
          <w:vertAlign w:val="subscript"/>
        </w:rPr>
        <w:t> </w:t>
      </w:r>
      <w:r>
        <w:t>=</w:t>
      </w:r>
      <w:r w:rsidR="0044175C">
        <w:t> </w:t>
      </w:r>
      <w:r>
        <w:t>0,005с</w:t>
      </w:r>
      <w:r>
        <w:rPr>
          <w:vertAlign w:val="superscript"/>
        </w:rPr>
        <w:t>5</w:t>
      </w:r>
      <w:r w:rsidR="00D108E1">
        <w:t xml:space="preserve">;   </w:t>
      </w:r>
      <w:r w:rsidRPr="0044175C">
        <w:rPr>
          <w:i/>
        </w:rPr>
        <w:t>а</w:t>
      </w:r>
      <w:r>
        <w:rPr>
          <w:vertAlign w:val="subscript"/>
        </w:rPr>
        <w:t>1</w:t>
      </w:r>
      <w:r w:rsidR="0044175C">
        <w:rPr>
          <w:vertAlign w:val="subscript"/>
        </w:rPr>
        <w:t> </w:t>
      </w:r>
      <w:r>
        <w:t>=</w:t>
      </w:r>
      <w:r w:rsidR="0044175C">
        <w:t> </w:t>
      </w:r>
      <w:r>
        <w:t>0,15с</w:t>
      </w:r>
      <w:r>
        <w:rPr>
          <w:vertAlign w:val="superscript"/>
        </w:rPr>
        <w:t>4</w:t>
      </w:r>
      <w:r>
        <w:t>;</w:t>
      </w:r>
      <w:r w:rsidR="00D108E1">
        <w:t xml:space="preserve">   </w:t>
      </w:r>
      <w:r w:rsidRPr="0044175C">
        <w:rPr>
          <w:i/>
        </w:rPr>
        <w:t>а</w:t>
      </w:r>
      <w:r>
        <w:rPr>
          <w:vertAlign w:val="subscript"/>
        </w:rPr>
        <w:t>2</w:t>
      </w:r>
      <w:r w:rsidR="0044175C">
        <w:rPr>
          <w:vertAlign w:val="subscript"/>
        </w:rPr>
        <w:t xml:space="preserve"> </w:t>
      </w:r>
      <w:r>
        <w:t>=</w:t>
      </w:r>
      <w:r w:rsidR="0044175C">
        <w:t> </w:t>
      </w:r>
      <w:r>
        <w:t>1,25с</w:t>
      </w:r>
      <w:r>
        <w:rPr>
          <w:vertAlign w:val="superscript"/>
        </w:rPr>
        <w:t>3</w:t>
      </w:r>
      <w:r>
        <w:t>;</w:t>
      </w:r>
      <w:r w:rsidR="00D108E1">
        <w:t xml:space="preserve">   </w:t>
      </w:r>
      <w:r w:rsidRPr="0044175C">
        <w:rPr>
          <w:i/>
        </w:rPr>
        <w:t>а</w:t>
      </w:r>
      <w:r>
        <w:rPr>
          <w:vertAlign w:val="subscript"/>
        </w:rPr>
        <w:t>3</w:t>
      </w:r>
      <w:r w:rsidR="0044175C">
        <w:rPr>
          <w:vertAlign w:val="subscript"/>
        </w:rPr>
        <w:t> </w:t>
      </w:r>
      <w:r>
        <w:t>=</w:t>
      </w:r>
      <w:r w:rsidR="0044175C">
        <w:t> </w:t>
      </w:r>
      <w:r>
        <w:t>5с</w:t>
      </w:r>
      <w:r>
        <w:rPr>
          <w:vertAlign w:val="superscript"/>
        </w:rPr>
        <w:t>2</w:t>
      </w:r>
      <w:r>
        <w:t>;</w:t>
      </w:r>
      <w:r w:rsidR="00D108E1">
        <w:t xml:space="preserve">   </w:t>
      </w:r>
      <w:r w:rsidRPr="0044175C">
        <w:rPr>
          <w:i/>
        </w:rPr>
        <w:t>а</w:t>
      </w:r>
      <w:r>
        <w:rPr>
          <w:vertAlign w:val="subscript"/>
        </w:rPr>
        <w:t>4</w:t>
      </w:r>
      <w:r w:rsidR="0044175C">
        <w:rPr>
          <w:vertAlign w:val="subscript"/>
        </w:rPr>
        <w:t> </w:t>
      </w:r>
      <w:r>
        <w:t>=</w:t>
      </w:r>
      <w:r w:rsidR="0044175C">
        <w:t> </w:t>
      </w:r>
      <w:r>
        <w:t>50с;</w:t>
      </w:r>
      <w:r w:rsidR="00D108E1">
        <w:t xml:space="preserve">   </w:t>
      </w:r>
      <w:r w:rsidRPr="0044175C">
        <w:rPr>
          <w:i/>
        </w:rPr>
        <w:t>а</w:t>
      </w:r>
      <w:r>
        <w:rPr>
          <w:vertAlign w:val="subscript"/>
        </w:rPr>
        <w:t>5</w:t>
      </w:r>
      <w:r w:rsidR="0044175C">
        <w:rPr>
          <w:vertAlign w:val="subscript"/>
        </w:rPr>
        <w:t> </w:t>
      </w:r>
      <w:r>
        <w:t>=</w:t>
      </w:r>
      <w:r w:rsidR="0044175C">
        <w:t xml:space="preserve"> </w:t>
      </w:r>
      <w:r>
        <w:t>300;</w:t>
      </w:r>
    </w:p>
    <w:p w:rsidR="000752C1" w:rsidRDefault="00D108E1" w:rsidP="00D108E1">
      <w:pPr>
        <w:pStyle w:val="af2"/>
      </w:pPr>
      <w:r>
        <w:t>2)</w:t>
      </w:r>
      <w:r w:rsidR="000752C1">
        <w:t xml:space="preserve"> </w:t>
      </w:r>
      <w:r w:rsidR="000752C1" w:rsidRPr="0044175C">
        <w:rPr>
          <w:i/>
        </w:rPr>
        <w:t>а</w:t>
      </w:r>
      <w:r w:rsidR="000752C1">
        <w:rPr>
          <w:vertAlign w:val="subscript"/>
        </w:rPr>
        <w:t>0</w:t>
      </w:r>
      <w:r w:rsidR="0044175C">
        <w:rPr>
          <w:vertAlign w:val="subscript"/>
        </w:rPr>
        <w:t> </w:t>
      </w:r>
      <w:r w:rsidR="000752C1">
        <w:t>=</w:t>
      </w:r>
      <w:r w:rsidR="0044175C">
        <w:t> </w:t>
      </w:r>
      <w:r w:rsidR="000752C1">
        <w:t>0,005с</w:t>
      </w:r>
      <w:r w:rsidR="000752C1">
        <w:rPr>
          <w:vertAlign w:val="superscript"/>
        </w:rPr>
        <w:t>6</w:t>
      </w:r>
      <w:r w:rsidR="000752C1">
        <w:t>;</w:t>
      </w:r>
      <w:r>
        <w:t xml:space="preserve">   </w:t>
      </w:r>
      <w:r w:rsidR="000752C1" w:rsidRPr="0044175C">
        <w:rPr>
          <w:i/>
        </w:rPr>
        <w:t>а</w:t>
      </w:r>
      <w:r w:rsidR="000752C1">
        <w:rPr>
          <w:vertAlign w:val="subscript"/>
        </w:rPr>
        <w:t>1</w:t>
      </w:r>
      <w:r w:rsidR="0044175C">
        <w:rPr>
          <w:vertAlign w:val="subscript"/>
        </w:rPr>
        <w:t> </w:t>
      </w:r>
      <w:r w:rsidR="000752C1">
        <w:t>=</w:t>
      </w:r>
      <w:r w:rsidR="0044175C">
        <w:t> </w:t>
      </w:r>
      <w:r w:rsidR="000752C1">
        <w:t>0,1с</w:t>
      </w:r>
      <w:r w:rsidR="000752C1">
        <w:rPr>
          <w:vertAlign w:val="superscript"/>
        </w:rPr>
        <w:t>4</w:t>
      </w:r>
      <w:r w:rsidR="000752C1">
        <w:t xml:space="preserve">;   </w:t>
      </w:r>
      <w:r w:rsidR="000752C1" w:rsidRPr="0044175C">
        <w:rPr>
          <w:i/>
        </w:rPr>
        <w:t>а</w:t>
      </w:r>
      <w:r w:rsidR="000752C1">
        <w:rPr>
          <w:vertAlign w:val="subscript"/>
        </w:rPr>
        <w:t>2</w:t>
      </w:r>
      <w:r w:rsidR="0044175C">
        <w:rPr>
          <w:vertAlign w:val="subscript"/>
        </w:rPr>
        <w:t> </w:t>
      </w:r>
      <w:r w:rsidR="000752C1">
        <w:t>=</w:t>
      </w:r>
      <w:r w:rsidR="0044175C">
        <w:t> </w:t>
      </w:r>
      <w:r w:rsidR="000752C1">
        <w:t>2,5с</w:t>
      </w:r>
      <w:r w:rsidR="000752C1">
        <w:rPr>
          <w:vertAlign w:val="superscript"/>
        </w:rPr>
        <w:t>3</w:t>
      </w:r>
      <w:r w:rsidR="000752C1">
        <w:t>;</w:t>
      </w:r>
      <w:r>
        <w:t xml:space="preserve">   </w:t>
      </w:r>
      <w:r w:rsidR="000752C1" w:rsidRPr="0044175C">
        <w:rPr>
          <w:i/>
        </w:rPr>
        <w:t>а</w:t>
      </w:r>
      <w:r w:rsidR="000752C1">
        <w:rPr>
          <w:vertAlign w:val="subscript"/>
        </w:rPr>
        <w:t>3</w:t>
      </w:r>
      <w:r w:rsidR="0044175C">
        <w:rPr>
          <w:vertAlign w:val="subscript"/>
        </w:rPr>
        <w:t xml:space="preserve"> </w:t>
      </w:r>
      <w:r w:rsidR="000752C1">
        <w:t>=</w:t>
      </w:r>
      <w:r w:rsidR="0044175C">
        <w:t> </w:t>
      </w:r>
      <w:r w:rsidR="000752C1">
        <w:t>20с</w:t>
      </w:r>
      <w:r w:rsidR="000752C1">
        <w:rPr>
          <w:vertAlign w:val="superscript"/>
        </w:rPr>
        <w:t>2</w:t>
      </w:r>
      <w:r>
        <w:t xml:space="preserve">;   </w:t>
      </w:r>
      <w:r w:rsidR="000752C1" w:rsidRPr="0044175C">
        <w:rPr>
          <w:i/>
        </w:rPr>
        <w:t>а</w:t>
      </w:r>
      <w:r w:rsidR="000752C1">
        <w:rPr>
          <w:vertAlign w:val="subscript"/>
        </w:rPr>
        <w:t>4</w:t>
      </w:r>
      <w:r w:rsidR="0044175C">
        <w:rPr>
          <w:vertAlign w:val="subscript"/>
        </w:rPr>
        <w:t> </w:t>
      </w:r>
      <w:r w:rsidR="000752C1">
        <w:t>=</w:t>
      </w:r>
      <w:r w:rsidR="0044175C">
        <w:t xml:space="preserve"> </w:t>
      </w:r>
      <w:r>
        <w:t xml:space="preserve">50с;   </w:t>
      </w:r>
      <w:r w:rsidR="000752C1" w:rsidRPr="0044175C">
        <w:rPr>
          <w:i/>
        </w:rPr>
        <w:t>а</w:t>
      </w:r>
      <w:r w:rsidR="000752C1">
        <w:rPr>
          <w:vertAlign w:val="subscript"/>
        </w:rPr>
        <w:t>5</w:t>
      </w:r>
      <w:r w:rsidR="0044175C">
        <w:rPr>
          <w:vertAlign w:val="subscript"/>
        </w:rPr>
        <w:t> </w:t>
      </w:r>
      <w:r w:rsidR="000752C1">
        <w:t>=</w:t>
      </w:r>
      <w:r w:rsidR="0044175C">
        <w:t> </w:t>
      </w:r>
      <w:r>
        <w:t>200.</w:t>
      </w:r>
    </w:p>
    <w:p w:rsidR="000752C1" w:rsidRDefault="000752C1" w:rsidP="0044175C">
      <w:pPr>
        <w:pStyle w:val="af2"/>
      </w:pPr>
    </w:p>
    <w:p w:rsidR="00D108E1" w:rsidRDefault="00D108E1" w:rsidP="0044175C">
      <w:pPr>
        <w:pStyle w:val="af2"/>
      </w:pPr>
    </w:p>
    <w:p w:rsidR="000752C1" w:rsidRPr="00D108E1" w:rsidRDefault="000752C1" w:rsidP="00FB6FDF">
      <w:pPr>
        <w:pStyle w:val="af2"/>
        <w:jc w:val="center"/>
        <w:rPr>
          <w:i/>
        </w:rPr>
      </w:pPr>
      <w:r w:rsidRPr="00D108E1">
        <w:rPr>
          <w:i/>
        </w:rPr>
        <w:t>Вариант №</w:t>
      </w:r>
      <w:r w:rsidR="00D108E1" w:rsidRPr="00D108E1">
        <w:rPr>
          <w:i/>
        </w:rPr>
        <w:t xml:space="preserve"> </w:t>
      </w:r>
      <w:r w:rsidRPr="00D108E1">
        <w:rPr>
          <w:i/>
        </w:rPr>
        <w:t>7</w:t>
      </w:r>
    </w:p>
    <w:p w:rsidR="00D108E1" w:rsidRDefault="00D108E1" w:rsidP="00D108E1">
      <w:pPr>
        <w:pStyle w:val="af2"/>
        <w:rPr>
          <w:sz w:val="10"/>
          <w:szCs w:val="10"/>
        </w:rPr>
      </w:pPr>
    </w:p>
    <w:p w:rsidR="000752C1" w:rsidRDefault="000752C1" w:rsidP="0044175C">
      <w:pPr>
        <w:pStyle w:val="af2"/>
      </w:pPr>
      <w:r>
        <w:t>Исследовать устойчивость системы автоматического регулирования, если х</w:t>
      </w:r>
      <w:r>
        <w:t>а</w:t>
      </w:r>
      <w:r>
        <w:t>рактеристическое уравнение системы имеет вид:</w:t>
      </w:r>
    </w:p>
    <w:p w:rsidR="000752C1" w:rsidRDefault="00ED11B2" w:rsidP="00FB6FDF">
      <w:pPr>
        <w:pStyle w:val="af2"/>
        <w:jc w:val="center"/>
      </w:pPr>
      <w:r>
        <w:rPr>
          <w:noProof/>
          <w:position w:val="-12"/>
        </w:rPr>
      </w:r>
      <w:r w:rsidR="00ED11B2">
        <w:rPr>
          <w:noProof/>
          <w:position w:val="-12"/>
        </w:rPr>
        <w:object w:dxaOrig="4480" w:dyaOrig="420">
          <v:shape id="_x0000_i1258" type="#_x0000_t75" style="width:223.8pt;height:21pt" o:ole="" filled="t">
            <v:fill color2="black"/>
            <v:imagedata r:id="rId400" o:title=""/>
          </v:shape>
          <o:OLEObject Type="Embed" ProgID="Microsoft" ShapeID="_x0000_i1258" DrawAspect="Content" ObjectID="_1720891499" r:id="rId401"/>
        </w:object>
      </w:r>
    </w:p>
    <w:p w:rsidR="000752C1" w:rsidRDefault="000752C1" w:rsidP="00D108E1">
      <w:pPr>
        <w:pStyle w:val="af2"/>
        <w:ind w:firstLine="0"/>
      </w:pPr>
      <w:r>
        <w:t xml:space="preserve">где </w:t>
      </w:r>
      <w:r w:rsidRPr="00FB6FDF">
        <w:rPr>
          <w:i/>
        </w:rPr>
        <w:t>а</w:t>
      </w:r>
      <w:r>
        <w:rPr>
          <w:vertAlign w:val="subscript"/>
        </w:rPr>
        <w:t>0</w:t>
      </w:r>
      <w:r w:rsidR="00FB6FDF">
        <w:rPr>
          <w:vertAlign w:val="subscript"/>
        </w:rPr>
        <w:t> </w:t>
      </w:r>
      <w:r>
        <w:t>=</w:t>
      </w:r>
      <w:r w:rsidR="00FB6FDF">
        <w:t> </w:t>
      </w:r>
      <w:r>
        <w:t>2с</w:t>
      </w:r>
      <w:r>
        <w:rPr>
          <w:vertAlign w:val="superscript"/>
        </w:rPr>
        <w:t>5</w:t>
      </w:r>
      <w:r>
        <w:t xml:space="preserve">; </w:t>
      </w:r>
      <w:r w:rsidR="00D108E1">
        <w:t xml:space="preserve">  </w:t>
      </w:r>
      <w:r w:rsidRPr="00FB6FDF">
        <w:rPr>
          <w:i/>
        </w:rPr>
        <w:t>а</w:t>
      </w:r>
      <w:r>
        <w:rPr>
          <w:vertAlign w:val="subscript"/>
        </w:rPr>
        <w:t>1</w:t>
      </w:r>
      <w:r w:rsidR="00FB6FDF">
        <w:rPr>
          <w:vertAlign w:val="subscript"/>
        </w:rPr>
        <w:t> </w:t>
      </w:r>
      <w:r>
        <w:t>=</w:t>
      </w:r>
      <w:r w:rsidR="00FB6FDF">
        <w:t> </w:t>
      </w:r>
      <w:r>
        <w:t>10с</w:t>
      </w:r>
      <w:r>
        <w:rPr>
          <w:vertAlign w:val="superscript"/>
        </w:rPr>
        <w:t>4</w:t>
      </w:r>
      <w:r>
        <w:t>;</w:t>
      </w:r>
      <w:r w:rsidR="00D108E1">
        <w:t xml:space="preserve">   </w:t>
      </w:r>
      <w:r w:rsidRPr="00FB6FDF">
        <w:rPr>
          <w:i/>
        </w:rPr>
        <w:t>а</w:t>
      </w:r>
      <w:r>
        <w:rPr>
          <w:vertAlign w:val="subscript"/>
        </w:rPr>
        <w:t>2</w:t>
      </w:r>
      <w:r w:rsidR="00FB6FDF">
        <w:rPr>
          <w:vertAlign w:val="subscript"/>
        </w:rPr>
        <w:t> </w:t>
      </w:r>
      <w:r>
        <w:t>=</w:t>
      </w:r>
      <w:r w:rsidR="00FB6FDF">
        <w:t> </w:t>
      </w:r>
      <w:r>
        <w:t>20с</w:t>
      </w:r>
      <w:r>
        <w:rPr>
          <w:vertAlign w:val="superscript"/>
        </w:rPr>
        <w:t>3</w:t>
      </w:r>
      <w:r>
        <w:t>;</w:t>
      </w:r>
      <w:r w:rsidR="00D108E1">
        <w:t xml:space="preserve">   </w:t>
      </w:r>
      <w:r w:rsidRPr="00FB6FDF">
        <w:rPr>
          <w:i/>
        </w:rPr>
        <w:t>а</w:t>
      </w:r>
      <w:r>
        <w:rPr>
          <w:vertAlign w:val="subscript"/>
        </w:rPr>
        <w:t>3</w:t>
      </w:r>
      <w:r w:rsidR="00FB6FDF">
        <w:rPr>
          <w:vertAlign w:val="subscript"/>
        </w:rPr>
        <w:t> </w:t>
      </w:r>
      <w:r>
        <w:t>=10с</w:t>
      </w:r>
      <w:r>
        <w:rPr>
          <w:vertAlign w:val="superscript"/>
        </w:rPr>
        <w:t>2</w:t>
      </w:r>
      <w:r>
        <w:t>;</w:t>
      </w:r>
      <w:r w:rsidR="00D108E1">
        <w:t xml:space="preserve">   </w:t>
      </w:r>
      <w:r w:rsidRPr="00FB6FDF">
        <w:rPr>
          <w:i/>
        </w:rPr>
        <w:t>а</w:t>
      </w:r>
      <w:r>
        <w:rPr>
          <w:vertAlign w:val="subscript"/>
        </w:rPr>
        <w:t>4</w:t>
      </w:r>
      <w:r w:rsidR="00FB6FDF">
        <w:rPr>
          <w:vertAlign w:val="subscript"/>
        </w:rPr>
        <w:t> </w:t>
      </w:r>
      <w:r>
        <w:t>=</w:t>
      </w:r>
      <w:r w:rsidR="00FB6FDF">
        <w:t> </w:t>
      </w:r>
      <w:r>
        <w:t>1с;</w:t>
      </w:r>
      <w:r w:rsidR="00D108E1">
        <w:t xml:space="preserve">   </w:t>
      </w:r>
      <w:r w:rsidRPr="00FB6FDF">
        <w:rPr>
          <w:i/>
        </w:rPr>
        <w:t>а</w:t>
      </w:r>
      <w:r>
        <w:rPr>
          <w:vertAlign w:val="subscript"/>
        </w:rPr>
        <w:t>5</w:t>
      </w:r>
      <w:r w:rsidR="00FB6FDF">
        <w:rPr>
          <w:vertAlign w:val="subscript"/>
        </w:rPr>
        <w:t> </w:t>
      </w:r>
      <w:r>
        <w:t>=</w:t>
      </w:r>
      <w:r w:rsidR="00FB6FDF">
        <w:t> </w:t>
      </w:r>
      <w:r>
        <w:t>1.</w:t>
      </w:r>
    </w:p>
    <w:p w:rsidR="00D108E1" w:rsidRDefault="00D108E1" w:rsidP="00FB6FDF">
      <w:pPr>
        <w:pStyle w:val="af2"/>
        <w:jc w:val="center"/>
        <w:rPr>
          <w:i/>
        </w:rPr>
      </w:pPr>
    </w:p>
    <w:p w:rsidR="000752C1" w:rsidRPr="00D108E1" w:rsidRDefault="000752C1" w:rsidP="00FB6FDF">
      <w:pPr>
        <w:pStyle w:val="af2"/>
        <w:jc w:val="center"/>
        <w:rPr>
          <w:i/>
        </w:rPr>
      </w:pPr>
      <w:r w:rsidRPr="00D108E1">
        <w:rPr>
          <w:i/>
        </w:rPr>
        <w:t>Вариант №</w:t>
      </w:r>
      <w:r w:rsidR="00D108E1" w:rsidRPr="00D108E1">
        <w:rPr>
          <w:i/>
        </w:rPr>
        <w:t xml:space="preserve"> </w:t>
      </w:r>
      <w:r w:rsidRPr="00D108E1">
        <w:rPr>
          <w:i/>
        </w:rPr>
        <w:t>8</w:t>
      </w:r>
    </w:p>
    <w:p w:rsidR="00D108E1" w:rsidRDefault="00D108E1" w:rsidP="00D108E1">
      <w:pPr>
        <w:pStyle w:val="af2"/>
        <w:rPr>
          <w:sz w:val="10"/>
          <w:szCs w:val="10"/>
        </w:rPr>
      </w:pPr>
    </w:p>
    <w:p w:rsidR="000752C1" w:rsidRDefault="000752C1" w:rsidP="0044175C">
      <w:pPr>
        <w:pStyle w:val="af2"/>
      </w:pPr>
      <w:r>
        <w:t>Исследовать устойчивость системы автоматического регулирования по хара</w:t>
      </w:r>
      <w:r>
        <w:t>к</w:t>
      </w:r>
      <w:r>
        <w:t>теристическому уравнению</w:t>
      </w:r>
    </w:p>
    <w:p w:rsidR="000752C1" w:rsidRDefault="00ED11B2" w:rsidP="00FB6FDF">
      <w:pPr>
        <w:pStyle w:val="af2"/>
        <w:jc w:val="center"/>
      </w:pPr>
      <w:r w:rsidRPr="00042132">
        <w:rPr>
          <w:noProof/>
          <w:position w:val="-6"/>
        </w:rPr>
      </w:r>
      <w:r w:rsidR="00ED11B2" w:rsidRPr="00042132">
        <w:rPr>
          <w:noProof/>
          <w:position w:val="-6"/>
        </w:rPr>
        <w:object w:dxaOrig="5000" w:dyaOrig="360">
          <v:shape id="_x0000_i1259" type="#_x0000_t75" style="width:249.6pt;height:18pt" o:ole="" filled="t">
            <v:fill color2="black"/>
            <v:imagedata r:id="rId402" o:title=""/>
          </v:shape>
          <o:OLEObject Type="Embed" ProgID="Microsoft" ShapeID="_x0000_i1259" DrawAspect="Content" ObjectID="_1720891500" r:id="rId403"/>
        </w:object>
      </w:r>
    </w:p>
    <w:p w:rsidR="000752C1" w:rsidRDefault="000752C1" w:rsidP="00FB6FDF">
      <w:pPr>
        <w:pStyle w:val="af2"/>
        <w:ind w:firstLine="0"/>
      </w:pPr>
      <w:r>
        <w:t>с помощью критерия Гурвица</w:t>
      </w:r>
      <w:r w:rsidR="00D108E1">
        <w:t>.</w:t>
      </w:r>
      <w:r>
        <w:t xml:space="preserve"> </w:t>
      </w:r>
    </w:p>
    <w:p w:rsidR="000752C1" w:rsidRPr="00D108E1" w:rsidRDefault="000752C1" w:rsidP="0044175C">
      <w:pPr>
        <w:pStyle w:val="af2"/>
        <w:rPr>
          <w:sz w:val="24"/>
          <w:szCs w:val="24"/>
        </w:rPr>
      </w:pPr>
    </w:p>
    <w:p w:rsidR="000752C1" w:rsidRPr="00037646" w:rsidRDefault="000752C1" w:rsidP="00FB6FDF">
      <w:pPr>
        <w:pStyle w:val="af2"/>
        <w:jc w:val="center"/>
        <w:rPr>
          <w:i/>
        </w:rPr>
      </w:pPr>
      <w:r w:rsidRPr="00037646">
        <w:rPr>
          <w:i/>
        </w:rPr>
        <w:t>Вариант №</w:t>
      </w:r>
      <w:r w:rsidR="00D108E1" w:rsidRPr="00037646">
        <w:rPr>
          <w:i/>
        </w:rPr>
        <w:t xml:space="preserve"> </w:t>
      </w:r>
      <w:r w:rsidRPr="00037646">
        <w:rPr>
          <w:i/>
        </w:rPr>
        <w:t>9</w:t>
      </w:r>
    </w:p>
    <w:p w:rsidR="00D108E1" w:rsidRDefault="00D108E1" w:rsidP="00D108E1">
      <w:pPr>
        <w:pStyle w:val="af2"/>
        <w:rPr>
          <w:sz w:val="10"/>
          <w:szCs w:val="10"/>
        </w:rPr>
      </w:pPr>
    </w:p>
    <w:p w:rsidR="000752C1" w:rsidRDefault="000752C1" w:rsidP="0044175C">
      <w:pPr>
        <w:pStyle w:val="af2"/>
      </w:pPr>
      <w:r>
        <w:t>Исследовать устойчивость системы автоматического регулирования по хара</w:t>
      </w:r>
      <w:r>
        <w:t>к</w:t>
      </w:r>
      <w:r>
        <w:t>теристическому уравнению</w:t>
      </w:r>
    </w:p>
    <w:p w:rsidR="00037646" w:rsidRPr="00037646" w:rsidRDefault="00037646" w:rsidP="00037646">
      <w:pPr>
        <w:pStyle w:val="af2"/>
        <w:jc w:val="center"/>
      </w:pPr>
      <w:r>
        <w:sym w:font="Symbol" w:char="F06C"/>
      </w:r>
      <w:r>
        <w:rPr>
          <w:vertAlign w:val="superscript"/>
        </w:rPr>
        <w:t>5</w:t>
      </w:r>
      <w:r>
        <w:t xml:space="preserve"> + 33,3</w:t>
      </w:r>
      <w:r>
        <w:sym w:font="Symbol" w:char="F06C"/>
      </w:r>
      <w:r>
        <w:rPr>
          <w:vertAlign w:val="superscript"/>
        </w:rPr>
        <w:t>4</w:t>
      </w:r>
      <w:r>
        <w:t xml:space="preserve"> + 400</w:t>
      </w:r>
      <w:r>
        <w:sym w:font="Symbol" w:char="F06C"/>
      </w:r>
      <w:r>
        <w:rPr>
          <w:vertAlign w:val="superscript"/>
        </w:rPr>
        <w:t>3</w:t>
      </w:r>
      <w:r>
        <w:t xml:space="preserve"> + 2666,7</w:t>
      </w:r>
      <w:r>
        <w:sym w:font="Symbol" w:char="F06C"/>
      </w:r>
      <w:r>
        <w:rPr>
          <w:vertAlign w:val="superscript"/>
        </w:rPr>
        <w:t>2</w:t>
      </w:r>
      <w:r>
        <w:t xml:space="preserve"> + 13 333,3</w:t>
      </w:r>
      <w:r>
        <w:sym w:font="Symbol" w:char="F06C"/>
      </w:r>
      <w:r>
        <w:t xml:space="preserve"> + 333 333,3 = 0</w:t>
      </w:r>
    </w:p>
    <w:p w:rsidR="000752C1" w:rsidRDefault="000752C1" w:rsidP="00FB6FDF">
      <w:pPr>
        <w:pStyle w:val="af2"/>
        <w:ind w:firstLine="0"/>
      </w:pPr>
      <w:r>
        <w:t>с помощью критерия Гурвица.</w:t>
      </w:r>
    </w:p>
    <w:p w:rsidR="000752C1" w:rsidRDefault="000752C1" w:rsidP="0044175C">
      <w:pPr>
        <w:pStyle w:val="af2"/>
      </w:pPr>
    </w:p>
    <w:p w:rsidR="000752C1" w:rsidRPr="00D108E1" w:rsidRDefault="000752C1" w:rsidP="00FB6FDF">
      <w:pPr>
        <w:pStyle w:val="af2"/>
        <w:jc w:val="center"/>
        <w:rPr>
          <w:i/>
        </w:rPr>
      </w:pPr>
      <w:r w:rsidRPr="00D108E1">
        <w:rPr>
          <w:i/>
        </w:rPr>
        <w:t>Вариант №</w:t>
      </w:r>
      <w:r w:rsidR="00D108E1" w:rsidRPr="00D108E1">
        <w:rPr>
          <w:i/>
        </w:rPr>
        <w:t xml:space="preserve"> </w:t>
      </w:r>
      <w:r w:rsidRPr="00D108E1">
        <w:rPr>
          <w:i/>
        </w:rPr>
        <w:t>10</w:t>
      </w:r>
    </w:p>
    <w:p w:rsidR="00D108E1" w:rsidRDefault="00D108E1" w:rsidP="00D108E1">
      <w:pPr>
        <w:pStyle w:val="af2"/>
        <w:rPr>
          <w:sz w:val="10"/>
          <w:szCs w:val="10"/>
        </w:rPr>
      </w:pPr>
    </w:p>
    <w:p w:rsidR="000752C1" w:rsidRDefault="000752C1" w:rsidP="0044175C">
      <w:pPr>
        <w:pStyle w:val="af2"/>
      </w:pPr>
      <w:r>
        <w:t>Исследовать устойчивость системы автоматического регулирования по хара</w:t>
      </w:r>
      <w:r>
        <w:t>к</w:t>
      </w:r>
      <w:r>
        <w:t>теристическому уравнению</w:t>
      </w:r>
    </w:p>
    <w:p w:rsidR="000752C1" w:rsidRDefault="00ED11B2" w:rsidP="00FB6FDF">
      <w:pPr>
        <w:pStyle w:val="af2"/>
        <w:jc w:val="center"/>
      </w:pPr>
      <w:r w:rsidRPr="00042132">
        <w:rPr>
          <w:noProof/>
          <w:position w:val="-6"/>
        </w:rPr>
      </w:r>
      <w:r w:rsidR="00ED11B2" w:rsidRPr="00042132">
        <w:rPr>
          <w:noProof/>
          <w:position w:val="-6"/>
        </w:rPr>
        <w:object w:dxaOrig="4580" w:dyaOrig="360">
          <v:shape id="_x0000_i1260" type="#_x0000_t75" style="width:229.2pt;height:18pt" o:ole="" filled="t">
            <v:fill color2="black"/>
            <v:imagedata r:id="rId404" o:title=""/>
          </v:shape>
          <o:OLEObject Type="Embed" ProgID="Microsoft" ShapeID="_x0000_i1260" DrawAspect="Content" ObjectID="_1720891501" r:id="rId405"/>
        </w:object>
      </w:r>
    </w:p>
    <w:p w:rsidR="00FB6FDF" w:rsidRDefault="00FB6FDF" w:rsidP="0044175C">
      <w:pPr>
        <w:pStyle w:val="af2"/>
      </w:pPr>
    </w:p>
    <w:p w:rsidR="000752C1" w:rsidRPr="00D108E1" w:rsidRDefault="000752C1" w:rsidP="00FB6FDF">
      <w:pPr>
        <w:pStyle w:val="af2"/>
        <w:jc w:val="center"/>
        <w:rPr>
          <w:i/>
        </w:rPr>
      </w:pPr>
      <w:r w:rsidRPr="00D108E1">
        <w:rPr>
          <w:i/>
        </w:rPr>
        <w:t>Вариант №</w:t>
      </w:r>
      <w:r w:rsidR="00D108E1" w:rsidRPr="00D108E1">
        <w:rPr>
          <w:i/>
        </w:rPr>
        <w:t xml:space="preserve"> </w:t>
      </w:r>
      <w:r w:rsidRPr="00D108E1">
        <w:rPr>
          <w:i/>
        </w:rPr>
        <w:t>11</w:t>
      </w:r>
    </w:p>
    <w:p w:rsidR="00D108E1" w:rsidRDefault="00D108E1" w:rsidP="00D108E1">
      <w:pPr>
        <w:pStyle w:val="af2"/>
        <w:rPr>
          <w:sz w:val="10"/>
          <w:szCs w:val="10"/>
        </w:rPr>
      </w:pPr>
    </w:p>
    <w:p w:rsidR="000752C1" w:rsidRDefault="000752C1" w:rsidP="0044175C">
      <w:pPr>
        <w:pStyle w:val="af2"/>
      </w:pPr>
      <w:r>
        <w:t>Исследовать на устойчивость системы автоматического регулирования по критерию Рау</w:t>
      </w:r>
      <w:r w:rsidR="00214AAB">
        <w:t>с</w:t>
      </w:r>
      <w:r>
        <w:t>а, если их характеристические уравнения имеют следу</w:t>
      </w:r>
      <w:r>
        <w:t>ю</w:t>
      </w:r>
      <w:r>
        <w:t>щий вид:</w:t>
      </w:r>
    </w:p>
    <w:p w:rsidR="000752C1" w:rsidRDefault="000752C1" w:rsidP="0044175C">
      <w:pPr>
        <w:pStyle w:val="af2"/>
      </w:pPr>
      <w:r>
        <w:t>1</w:t>
      </w:r>
      <w:r w:rsidR="00D108E1">
        <w:t>)</w:t>
      </w:r>
      <w:r>
        <w:t xml:space="preserve"> </w:t>
      </w:r>
      <w:r w:rsidR="00ED11B2" w:rsidRPr="00FB6FDF">
        <w:rPr>
          <w:noProof/>
          <w:position w:val="-10"/>
        </w:rPr>
      </w:r>
      <w:r w:rsidR="00ED11B2" w:rsidRPr="00FB6FDF">
        <w:rPr>
          <w:noProof/>
          <w:position w:val="-10"/>
        </w:rPr>
        <w:object w:dxaOrig="6380" w:dyaOrig="400">
          <v:shape id="_x0000_i1261" type="#_x0000_t75" style="width:319.2pt;height:19.8pt" o:ole="" filled="t">
            <v:fill color2="black"/>
            <v:imagedata r:id="rId406" o:title=""/>
          </v:shape>
          <o:OLEObject Type="Embed" ProgID="Microsoft" ShapeID="_x0000_i1261" DrawAspect="Content" ObjectID="_1720891502" r:id="rId407"/>
        </w:object>
      </w:r>
    </w:p>
    <w:p w:rsidR="000752C1" w:rsidRDefault="00D108E1" w:rsidP="0044175C">
      <w:pPr>
        <w:pStyle w:val="af2"/>
      </w:pPr>
      <w:r>
        <w:t>2)</w:t>
      </w:r>
      <w:r w:rsidR="000752C1">
        <w:t xml:space="preserve"> </w:t>
      </w:r>
      <w:r w:rsidR="00ED11B2" w:rsidRPr="00FB6FDF">
        <w:rPr>
          <w:noProof/>
          <w:position w:val="-10"/>
        </w:rPr>
      </w:r>
      <w:r w:rsidR="00ED11B2" w:rsidRPr="00FB6FDF">
        <w:rPr>
          <w:noProof/>
          <w:position w:val="-10"/>
        </w:rPr>
        <w:object w:dxaOrig="5000" w:dyaOrig="400">
          <v:shape id="_x0000_i1262" type="#_x0000_t75" style="width:250.2pt;height:19.8pt" o:ole="" filled="t">
            <v:fill color2="black"/>
            <v:imagedata r:id="rId408" o:title=""/>
          </v:shape>
          <o:OLEObject Type="Embed" ProgID="Microsoft" ShapeID="_x0000_i1262" DrawAspect="Content" ObjectID="_1720891503" r:id="rId409"/>
        </w:object>
      </w:r>
    </w:p>
    <w:p w:rsidR="000752C1" w:rsidRDefault="00D108E1" w:rsidP="0044175C">
      <w:pPr>
        <w:pStyle w:val="af2"/>
      </w:pPr>
      <w:r>
        <w:t>3)</w:t>
      </w:r>
      <w:r w:rsidR="000752C1">
        <w:t xml:space="preserve"> </w:t>
      </w:r>
      <w:r w:rsidR="00ED11B2" w:rsidRPr="00FB6FDF">
        <w:rPr>
          <w:noProof/>
          <w:position w:val="-10"/>
        </w:rPr>
      </w:r>
      <w:r w:rsidR="00ED11B2" w:rsidRPr="00FB6FDF">
        <w:rPr>
          <w:noProof/>
          <w:position w:val="-10"/>
        </w:rPr>
        <w:object w:dxaOrig="5380" w:dyaOrig="400">
          <v:shape id="_x0000_i1263" type="#_x0000_t75" style="width:268.8pt;height:19.8pt" o:ole="" filled="t">
            <v:fill color2="black"/>
            <v:imagedata r:id="rId410" o:title=""/>
          </v:shape>
          <o:OLEObject Type="Embed" ProgID="Microsoft" ShapeID="_x0000_i1263" DrawAspect="Content" ObjectID="_1720891504" r:id="rId411"/>
        </w:object>
      </w:r>
    </w:p>
    <w:p w:rsidR="000752C1" w:rsidRDefault="00D108E1" w:rsidP="0044175C">
      <w:pPr>
        <w:pStyle w:val="af2"/>
      </w:pPr>
      <w:r>
        <w:t>4)</w:t>
      </w:r>
      <w:r w:rsidR="000752C1">
        <w:t xml:space="preserve"> </w:t>
      </w:r>
      <w:r w:rsidR="00ED11B2" w:rsidRPr="00FB6FDF">
        <w:rPr>
          <w:noProof/>
          <w:position w:val="-10"/>
        </w:rPr>
      </w:r>
      <w:r w:rsidR="00ED11B2" w:rsidRPr="00FB6FDF">
        <w:rPr>
          <w:noProof/>
          <w:position w:val="-10"/>
        </w:rPr>
        <w:object w:dxaOrig="7420" w:dyaOrig="400">
          <v:shape id="_x0000_i1264" type="#_x0000_t75" style="width:370.8pt;height:19.8pt" o:ole="" filled="t">
            <v:fill color2="black"/>
            <v:imagedata r:id="rId412" o:title=""/>
          </v:shape>
          <o:OLEObject Type="Embed" ProgID="Microsoft" ShapeID="_x0000_i1264" DrawAspect="Content" ObjectID="_1720891505" r:id="rId413"/>
        </w:object>
      </w:r>
    </w:p>
    <w:p w:rsidR="000752C1" w:rsidRDefault="000752C1" w:rsidP="0044175C">
      <w:pPr>
        <w:pStyle w:val="af2"/>
      </w:pPr>
    </w:p>
    <w:p w:rsidR="000752C1" w:rsidRPr="00D108E1" w:rsidRDefault="000752C1" w:rsidP="00FB6FDF">
      <w:pPr>
        <w:pStyle w:val="af2"/>
        <w:jc w:val="center"/>
        <w:rPr>
          <w:i/>
        </w:rPr>
      </w:pPr>
      <w:r w:rsidRPr="00D108E1">
        <w:rPr>
          <w:i/>
        </w:rPr>
        <w:t>Вариант №</w:t>
      </w:r>
      <w:r w:rsidR="00D108E1" w:rsidRPr="00D108E1">
        <w:rPr>
          <w:i/>
        </w:rPr>
        <w:t xml:space="preserve"> </w:t>
      </w:r>
      <w:r w:rsidRPr="00D108E1">
        <w:rPr>
          <w:i/>
        </w:rPr>
        <w:t>12</w:t>
      </w:r>
    </w:p>
    <w:p w:rsidR="00D108E1" w:rsidRDefault="00D108E1" w:rsidP="00D108E1">
      <w:pPr>
        <w:pStyle w:val="af2"/>
        <w:rPr>
          <w:sz w:val="10"/>
          <w:szCs w:val="10"/>
        </w:rPr>
      </w:pPr>
    </w:p>
    <w:p w:rsidR="000752C1" w:rsidRDefault="000752C1" w:rsidP="0044175C">
      <w:pPr>
        <w:pStyle w:val="af2"/>
      </w:pPr>
      <w:r>
        <w:t>Исследовать устойчивость системы автоматического регулирования по хара</w:t>
      </w:r>
      <w:r>
        <w:t>к</w:t>
      </w:r>
      <w:r>
        <w:t>теристическому уравнению, ис</w:t>
      </w:r>
      <w:r w:rsidR="00FB6FDF">
        <w:t>пользуя алгебраический критерий</w:t>
      </w:r>
    </w:p>
    <w:p w:rsidR="000752C1" w:rsidRDefault="00ED11B2" w:rsidP="00FB6FDF">
      <w:pPr>
        <w:pStyle w:val="af2"/>
        <w:jc w:val="center"/>
      </w:pPr>
      <w:r w:rsidRPr="000F4109">
        <w:rPr>
          <w:noProof/>
          <w:position w:val="-12"/>
        </w:rPr>
      </w:r>
      <w:r w:rsidR="00ED11B2" w:rsidRPr="000F4109">
        <w:rPr>
          <w:noProof/>
          <w:position w:val="-12"/>
        </w:rPr>
        <w:object w:dxaOrig="4060" w:dyaOrig="420">
          <v:shape id="_x0000_i1265" type="#_x0000_t75" style="width:202.8pt;height:21pt" o:ole="" filled="t">
            <v:fill color2="black"/>
            <v:imagedata r:id="rId414" o:title=""/>
          </v:shape>
          <o:OLEObject Type="Embed" ProgID="Microsoft" ShapeID="_x0000_i1265" DrawAspect="Content" ObjectID="_1720891506" r:id="rId415"/>
        </w:object>
      </w:r>
    </w:p>
    <w:p w:rsidR="000752C1" w:rsidRDefault="000752C1" w:rsidP="00FB6FDF">
      <w:pPr>
        <w:pStyle w:val="af2"/>
        <w:ind w:firstLine="0"/>
      </w:pPr>
      <w:r>
        <w:t>если</w:t>
      </w:r>
      <w:r w:rsidR="00FB6FDF">
        <w:t xml:space="preserve"> </w:t>
      </w:r>
      <w:r w:rsidRPr="00FB6FDF">
        <w:rPr>
          <w:i/>
        </w:rPr>
        <w:t>а</w:t>
      </w:r>
      <w:r>
        <w:rPr>
          <w:vertAlign w:val="subscript"/>
        </w:rPr>
        <w:t>0</w:t>
      </w:r>
      <w:r w:rsidR="00FB6FDF">
        <w:rPr>
          <w:vertAlign w:val="subscript"/>
        </w:rPr>
        <w:t> </w:t>
      </w:r>
      <w:r>
        <w:t>=</w:t>
      </w:r>
      <w:r w:rsidR="00FB6FDF">
        <w:t> </w:t>
      </w:r>
      <w:r>
        <w:t>0,56с</w:t>
      </w:r>
      <w:r>
        <w:rPr>
          <w:vertAlign w:val="superscript"/>
        </w:rPr>
        <w:t>5</w:t>
      </w:r>
      <w:r>
        <w:t>;</w:t>
      </w:r>
      <w:r w:rsidR="00FB6FDF">
        <w:t xml:space="preserve"> </w:t>
      </w:r>
      <w:r w:rsidR="00D108E1">
        <w:t xml:space="preserve">  </w:t>
      </w:r>
      <w:r w:rsidRPr="00FB6FDF">
        <w:rPr>
          <w:i/>
        </w:rPr>
        <w:t>а</w:t>
      </w:r>
      <w:r>
        <w:rPr>
          <w:vertAlign w:val="subscript"/>
        </w:rPr>
        <w:t>1</w:t>
      </w:r>
      <w:r w:rsidR="00FB6FDF">
        <w:rPr>
          <w:vertAlign w:val="subscript"/>
        </w:rPr>
        <w:t> </w:t>
      </w:r>
      <w:r>
        <w:t>=</w:t>
      </w:r>
      <w:r w:rsidR="00FB6FDF">
        <w:t> </w:t>
      </w:r>
      <w:r>
        <w:t>7500с</w:t>
      </w:r>
      <w:r>
        <w:rPr>
          <w:vertAlign w:val="superscript"/>
        </w:rPr>
        <w:t>4</w:t>
      </w:r>
      <w:r>
        <w:t>;</w:t>
      </w:r>
      <w:r w:rsidR="00FB6FDF">
        <w:t xml:space="preserve"> </w:t>
      </w:r>
      <w:r w:rsidR="00D108E1">
        <w:t xml:space="preserve">  </w:t>
      </w:r>
      <w:r w:rsidRPr="00FB6FDF">
        <w:rPr>
          <w:i/>
        </w:rPr>
        <w:t>а</w:t>
      </w:r>
      <w:r>
        <w:rPr>
          <w:vertAlign w:val="subscript"/>
        </w:rPr>
        <w:t>2</w:t>
      </w:r>
      <w:r w:rsidR="00FB6FDF">
        <w:rPr>
          <w:vertAlign w:val="subscript"/>
        </w:rPr>
        <w:t> </w:t>
      </w:r>
      <w:r>
        <w:t>=</w:t>
      </w:r>
      <w:r w:rsidR="00FB6FDF">
        <w:t> </w:t>
      </w:r>
      <w:r>
        <w:t>350с</w:t>
      </w:r>
      <w:r>
        <w:rPr>
          <w:vertAlign w:val="superscript"/>
        </w:rPr>
        <w:t>3</w:t>
      </w:r>
      <w:r>
        <w:t>;</w:t>
      </w:r>
      <w:r w:rsidR="00FB6FDF">
        <w:t xml:space="preserve"> </w:t>
      </w:r>
      <w:r w:rsidR="00D108E1">
        <w:t xml:space="preserve">  </w:t>
      </w:r>
      <w:r w:rsidRPr="00FB6FDF">
        <w:rPr>
          <w:i/>
        </w:rPr>
        <w:t>а</w:t>
      </w:r>
      <w:r>
        <w:rPr>
          <w:vertAlign w:val="subscript"/>
        </w:rPr>
        <w:t>3</w:t>
      </w:r>
      <w:r w:rsidR="00FB6FDF">
        <w:rPr>
          <w:vertAlign w:val="subscript"/>
        </w:rPr>
        <w:t> </w:t>
      </w:r>
      <w:r>
        <w:t>=</w:t>
      </w:r>
      <w:r w:rsidR="00FB6FDF">
        <w:t> </w:t>
      </w:r>
      <w:r>
        <w:t>6700с</w:t>
      </w:r>
      <w:r>
        <w:rPr>
          <w:vertAlign w:val="superscript"/>
        </w:rPr>
        <w:t>2</w:t>
      </w:r>
      <w:r>
        <w:t>;</w:t>
      </w:r>
      <w:r w:rsidR="00FB6FDF">
        <w:t xml:space="preserve"> </w:t>
      </w:r>
      <w:r w:rsidR="00D108E1">
        <w:t xml:space="preserve">  </w:t>
      </w:r>
      <w:r w:rsidRPr="00FB6FDF">
        <w:rPr>
          <w:i/>
        </w:rPr>
        <w:t>а</w:t>
      </w:r>
      <w:r>
        <w:rPr>
          <w:vertAlign w:val="subscript"/>
        </w:rPr>
        <w:t>4</w:t>
      </w:r>
      <w:r w:rsidR="00FB6FDF">
        <w:rPr>
          <w:vertAlign w:val="subscript"/>
        </w:rPr>
        <w:t> </w:t>
      </w:r>
      <w:r>
        <w:t>=</w:t>
      </w:r>
      <w:r w:rsidR="00FB6FDF">
        <w:t> </w:t>
      </w:r>
      <w:r>
        <w:t>200с.</w:t>
      </w:r>
    </w:p>
    <w:p w:rsidR="000752C1" w:rsidRDefault="000752C1" w:rsidP="0044175C">
      <w:pPr>
        <w:pStyle w:val="af2"/>
      </w:pPr>
    </w:p>
    <w:p w:rsidR="000752C1" w:rsidRPr="00D108E1" w:rsidRDefault="000752C1" w:rsidP="00FB6FDF">
      <w:pPr>
        <w:pStyle w:val="af2"/>
        <w:jc w:val="center"/>
        <w:rPr>
          <w:i/>
        </w:rPr>
      </w:pPr>
      <w:r w:rsidRPr="00D108E1">
        <w:rPr>
          <w:i/>
        </w:rPr>
        <w:t>Вариант №</w:t>
      </w:r>
      <w:r w:rsidR="00D108E1" w:rsidRPr="00D108E1">
        <w:rPr>
          <w:i/>
        </w:rPr>
        <w:t xml:space="preserve"> </w:t>
      </w:r>
      <w:r w:rsidRPr="00D108E1">
        <w:rPr>
          <w:i/>
        </w:rPr>
        <w:t>13</w:t>
      </w:r>
    </w:p>
    <w:p w:rsidR="00D108E1" w:rsidRDefault="00D108E1" w:rsidP="00D108E1">
      <w:pPr>
        <w:pStyle w:val="af2"/>
        <w:rPr>
          <w:sz w:val="10"/>
          <w:szCs w:val="10"/>
        </w:rPr>
      </w:pPr>
    </w:p>
    <w:p w:rsidR="000752C1" w:rsidRDefault="000752C1" w:rsidP="0044175C">
      <w:pPr>
        <w:pStyle w:val="af2"/>
      </w:pPr>
      <w:r>
        <w:t>Исследовать устойчивость системы автоматического регулирования по ее х</w:t>
      </w:r>
      <w:r>
        <w:t>а</w:t>
      </w:r>
      <w:r>
        <w:t>рактеристическому уравнению, испол</w:t>
      </w:r>
      <w:r>
        <w:t>ь</w:t>
      </w:r>
      <w:r>
        <w:t>зуя критерий Раусса</w:t>
      </w:r>
      <w:r w:rsidR="00037646">
        <w:t xml:space="preserve"> – Гурвица,</w:t>
      </w:r>
    </w:p>
    <w:p w:rsidR="000752C1" w:rsidRDefault="00ED11B2" w:rsidP="00D108E1">
      <w:pPr>
        <w:pStyle w:val="af2"/>
        <w:jc w:val="center"/>
      </w:pPr>
      <w:r w:rsidRPr="000F4109">
        <w:rPr>
          <w:noProof/>
          <w:position w:val="-12"/>
        </w:rPr>
      </w:r>
      <w:r w:rsidR="00ED11B2" w:rsidRPr="000F4109">
        <w:rPr>
          <w:noProof/>
          <w:position w:val="-12"/>
        </w:rPr>
        <w:object w:dxaOrig="3060" w:dyaOrig="380">
          <v:shape id="_x0000_i1266" type="#_x0000_t75" style="width:183.6pt;height:22.8pt" o:ole="" filled="t">
            <v:fill color2="black"/>
            <v:imagedata r:id="rId416" o:title=""/>
          </v:shape>
          <o:OLEObject Type="Embed" ProgID="Microsoft" ShapeID="_x0000_i1266" DrawAspect="Content" ObjectID="_1720891507" r:id="rId417"/>
        </w:object>
      </w:r>
      <w:r w:rsidR="00D108E1">
        <w:t>,</w:t>
      </w:r>
    </w:p>
    <w:p w:rsidR="000752C1" w:rsidRDefault="000752C1" w:rsidP="00FB6FDF">
      <w:pPr>
        <w:pStyle w:val="af2"/>
        <w:ind w:firstLine="0"/>
      </w:pPr>
      <w:r>
        <w:t>ес</w:t>
      </w:r>
      <w:r w:rsidR="00BF347B">
        <w:t>ли</w:t>
      </w:r>
      <w:r>
        <w:t xml:space="preserve"> а) </w:t>
      </w:r>
      <w:r w:rsidRPr="00BF347B">
        <w:rPr>
          <w:i/>
        </w:rPr>
        <w:t>а</w:t>
      </w:r>
      <w:r>
        <w:rPr>
          <w:vertAlign w:val="subscript"/>
        </w:rPr>
        <w:t>0</w:t>
      </w:r>
      <w:r w:rsidR="00BF347B">
        <w:rPr>
          <w:vertAlign w:val="subscript"/>
        </w:rPr>
        <w:t xml:space="preserve"> </w:t>
      </w:r>
      <w:r>
        <w:t>=</w:t>
      </w:r>
      <w:r w:rsidR="00BF347B">
        <w:t xml:space="preserve"> </w:t>
      </w:r>
      <w:r>
        <w:t>10с</w:t>
      </w:r>
      <w:r>
        <w:rPr>
          <w:vertAlign w:val="superscript"/>
        </w:rPr>
        <w:t>4</w:t>
      </w:r>
      <w:r>
        <w:t xml:space="preserve">;   </w:t>
      </w:r>
      <w:r w:rsidRPr="00BF347B">
        <w:rPr>
          <w:i/>
        </w:rPr>
        <w:t>а</w:t>
      </w:r>
      <w:r>
        <w:rPr>
          <w:vertAlign w:val="subscript"/>
        </w:rPr>
        <w:t>1</w:t>
      </w:r>
      <w:r w:rsidR="00BF347B">
        <w:rPr>
          <w:vertAlign w:val="subscript"/>
        </w:rPr>
        <w:t xml:space="preserve"> </w:t>
      </w:r>
      <w:r>
        <w:t>=</w:t>
      </w:r>
      <w:r w:rsidR="00BF347B">
        <w:t> </w:t>
      </w:r>
      <w:r>
        <w:t>35с</w:t>
      </w:r>
      <w:r>
        <w:rPr>
          <w:vertAlign w:val="superscript"/>
        </w:rPr>
        <w:t>3</w:t>
      </w:r>
      <w:r>
        <w:t xml:space="preserve">;   </w:t>
      </w:r>
      <w:r w:rsidRPr="00BF347B">
        <w:rPr>
          <w:i/>
        </w:rPr>
        <w:t>а</w:t>
      </w:r>
      <w:r>
        <w:rPr>
          <w:vertAlign w:val="subscript"/>
        </w:rPr>
        <w:t>2</w:t>
      </w:r>
      <w:r w:rsidR="00BF347B">
        <w:rPr>
          <w:vertAlign w:val="subscript"/>
        </w:rPr>
        <w:t> </w:t>
      </w:r>
      <w:r>
        <w:t>=</w:t>
      </w:r>
      <w:r w:rsidR="00BF347B">
        <w:t> </w:t>
      </w:r>
      <w:r>
        <w:t>1000с</w:t>
      </w:r>
      <w:r>
        <w:rPr>
          <w:vertAlign w:val="superscript"/>
        </w:rPr>
        <w:t>2</w:t>
      </w:r>
      <w:r w:rsidR="00BF347B">
        <w:t xml:space="preserve">;   </w:t>
      </w:r>
      <w:r w:rsidRPr="00BF347B">
        <w:rPr>
          <w:i/>
        </w:rPr>
        <w:t>а</w:t>
      </w:r>
      <w:r>
        <w:rPr>
          <w:vertAlign w:val="subscript"/>
        </w:rPr>
        <w:t>3</w:t>
      </w:r>
      <w:r w:rsidR="00BF347B">
        <w:rPr>
          <w:vertAlign w:val="subscript"/>
        </w:rPr>
        <w:t> </w:t>
      </w:r>
      <w:r>
        <w:t>=</w:t>
      </w:r>
      <w:r w:rsidR="00BF347B">
        <w:t> </w:t>
      </w:r>
      <w:r>
        <w:t>1с.</w:t>
      </w:r>
    </w:p>
    <w:p w:rsidR="000752C1" w:rsidRDefault="000752C1" w:rsidP="00BF347B">
      <w:pPr>
        <w:pStyle w:val="af2"/>
        <w:ind w:firstLine="602"/>
      </w:pPr>
      <w:r>
        <w:t xml:space="preserve">б) </w:t>
      </w:r>
      <w:r w:rsidRPr="00BF347B">
        <w:rPr>
          <w:i/>
        </w:rPr>
        <w:t>а</w:t>
      </w:r>
      <w:r>
        <w:rPr>
          <w:vertAlign w:val="subscript"/>
        </w:rPr>
        <w:t>0</w:t>
      </w:r>
      <w:r w:rsidR="00BF347B">
        <w:rPr>
          <w:vertAlign w:val="subscript"/>
        </w:rPr>
        <w:t xml:space="preserve"> </w:t>
      </w:r>
      <w:r>
        <w:t>=</w:t>
      </w:r>
      <w:r w:rsidR="00BF347B">
        <w:t> </w:t>
      </w:r>
      <w:r>
        <w:t>1000с</w:t>
      </w:r>
      <w:r>
        <w:rPr>
          <w:vertAlign w:val="superscript"/>
        </w:rPr>
        <w:t>5</w:t>
      </w:r>
      <w:r>
        <w:t xml:space="preserve">;   </w:t>
      </w:r>
      <w:r w:rsidRPr="00BF347B">
        <w:rPr>
          <w:i/>
        </w:rPr>
        <w:t>а</w:t>
      </w:r>
      <w:r>
        <w:rPr>
          <w:vertAlign w:val="subscript"/>
        </w:rPr>
        <w:t>1</w:t>
      </w:r>
      <w:r w:rsidR="00BF347B">
        <w:rPr>
          <w:vertAlign w:val="subscript"/>
        </w:rPr>
        <w:t> </w:t>
      </w:r>
      <w:r>
        <w:t>=</w:t>
      </w:r>
      <w:r w:rsidR="00BF347B">
        <w:t> </w:t>
      </w:r>
      <w:r>
        <w:t>450с</w:t>
      </w:r>
      <w:r>
        <w:rPr>
          <w:vertAlign w:val="superscript"/>
        </w:rPr>
        <w:t>3</w:t>
      </w:r>
      <w:r>
        <w:t xml:space="preserve">;   </w:t>
      </w:r>
      <w:r w:rsidRPr="00BF347B">
        <w:rPr>
          <w:i/>
        </w:rPr>
        <w:t>а</w:t>
      </w:r>
      <w:r>
        <w:rPr>
          <w:vertAlign w:val="subscript"/>
        </w:rPr>
        <w:t>2</w:t>
      </w:r>
      <w:r w:rsidR="00BF347B">
        <w:rPr>
          <w:vertAlign w:val="subscript"/>
        </w:rPr>
        <w:t xml:space="preserve"> </w:t>
      </w:r>
      <w:r>
        <w:t>=</w:t>
      </w:r>
      <w:r w:rsidR="00BF347B">
        <w:t> </w:t>
      </w:r>
      <w:r>
        <w:t>0,2с</w:t>
      </w:r>
      <w:r>
        <w:rPr>
          <w:vertAlign w:val="superscript"/>
        </w:rPr>
        <w:t>2</w:t>
      </w:r>
      <w:r>
        <w:t xml:space="preserve">;  </w:t>
      </w:r>
      <w:r w:rsidR="0038219E">
        <w:t xml:space="preserve"> </w:t>
      </w:r>
      <w:r w:rsidRPr="00BF347B">
        <w:rPr>
          <w:i/>
        </w:rPr>
        <w:t>а</w:t>
      </w:r>
      <w:r>
        <w:rPr>
          <w:vertAlign w:val="subscript"/>
        </w:rPr>
        <w:t>3</w:t>
      </w:r>
      <w:r w:rsidR="00BF347B">
        <w:rPr>
          <w:vertAlign w:val="subscript"/>
        </w:rPr>
        <w:t> </w:t>
      </w:r>
      <w:r>
        <w:t>=</w:t>
      </w:r>
      <w:r w:rsidR="00BF347B">
        <w:t> </w:t>
      </w:r>
      <w:r>
        <w:t>0,035с.</w:t>
      </w:r>
    </w:p>
    <w:p w:rsidR="00BF347B" w:rsidRDefault="00BF347B" w:rsidP="0044175C">
      <w:pPr>
        <w:pStyle w:val="af2"/>
      </w:pPr>
    </w:p>
    <w:p w:rsidR="000752C1" w:rsidRPr="00D108E1" w:rsidRDefault="000752C1" w:rsidP="00BF347B">
      <w:pPr>
        <w:pStyle w:val="af2"/>
        <w:jc w:val="center"/>
        <w:rPr>
          <w:i/>
        </w:rPr>
      </w:pPr>
      <w:r w:rsidRPr="00D108E1">
        <w:rPr>
          <w:i/>
        </w:rPr>
        <w:t>Вариант №</w:t>
      </w:r>
      <w:r w:rsidR="00D108E1" w:rsidRPr="00D108E1">
        <w:rPr>
          <w:i/>
        </w:rPr>
        <w:t xml:space="preserve"> </w:t>
      </w:r>
      <w:r w:rsidRPr="00D108E1">
        <w:rPr>
          <w:i/>
        </w:rPr>
        <w:t>14</w:t>
      </w:r>
    </w:p>
    <w:p w:rsidR="0038219E" w:rsidRDefault="0038219E" w:rsidP="0038219E">
      <w:pPr>
        <w:pStyle w:val="af2"/>
        <w:rPr>
          <w:sz w:val="10"/>
          <w:szCs w:val="10"/>
        </w:rPr>
      </w:pPr>
    </w:p>
    <w:p w:rsidR="000752C1" w:rsidRDefault="000752C1" w:rsidP="0044175C">
      <w:pPr>
        <w:pStyle w:val="af2"/>
      </w:pPr>
      <w:r>
        <w:t>Используя критерий устойчивости Михайлова, определить устойчивость эле</w:t>
      </w:r>
      <w:r>
        <w:t>к</w:t>
      </w:r>
      <w:r>
        <w:t xml:space="preserve">тромеханической следящей системы, передаточная функция </w:t>
      </w:r>
      <w:r w:rsidR="00BF347B">
        <w:t>которой в разомкн</w:t>
      </w:r>
      <w:r w:rsidR="00BF347B">
        <w:t>у</w:t>
      </w:r>
      <w:r w:rsidR="00BF347B">
        <w:t>том состоянии</w:t>
      </w:r>
    </w:p>
    <w:p w:rsidR="000752C1" w:rsidRDefault="00ED11B2" w:rsidP="00BF347B">
      <w:pPr>
        <w:pStyle w:val="af2"/>
        <w:jc w:val="center"/>
      </w:pPr>
      <w:r w:rsidRPr="00BF347B">
        <w:rPr>
          <w:noProof/>
          <w:position w:val="-34"/>
        </w:rPr>
      </w:r>
      <w:r w:rsidR="00ED11B2" w:rsidRPr="00BF347B">
        <w:rPr>
          <w:noProof/>
          <w:position w:val="-34"/>
        </w:rPr>
        <w:object w:dxaOrig="3140" w:dyaOrig="780">
          <v:shape id="_x0000_i1267" type="#_x0000_t75" style="width:157.2pt;height:39pt" o:ole="" filled="t">
            <v:fill color2="black"/>
            <v:imagedata r:id="rId418" o:title=""/>
          </v:shape>
          <o:OLEObject Type="Embed" ProgID="Microsoft" ShapeID="_x0000_i1267" DrawAspect="Content" ObjectID="_1720891508" r:id="rId419"/>
        </w:object>
      </w:r>
    </w:p>
    <w:p w:rsidR="000752C1" w:rsidRDefault="000752C1" w:rsidP="00BF347B">
      <w:pPr>
        <w:pStyle w:val="af2"/>
        <w:ind w:firstLine="0"/>
      </w:pPr>
      <w:r>
        <w:t>где</w:t>
      </w:r>
      <w:r w:rsidR="00BF347B">
        <w:t xml:space="preserve"> </w:t>
      </w:r>
      <w:r w:rsidR="00CE4AFE">
        <w:rPr>
          <w:i/>
          <w:lang w:val="en-US"/>
        </w:rPr>
        <w:t>K</w:t>
      </w:r>
      <w:r>
        <w:t xml:space="preserve"> = 58</w:t>
      </w:r>
      <w:r w:rsidR="00CE4AFE" w:rsidRPr="00CE4AFE">
        <w:t xml:space="preserve"> </w:t>
      </w:r>
      <w:r>
        <w:t>с</w:t>
      </w:r>
      <w:r w:rsidR="00CE4AFE" w:rsidRPr="00CE4AFE">
        <w:rPr>
          <w:vertAlign w:val="superscript"/>
        </w:rPr>
        <w:t>–</w:t>
      </w:r>
      <w:r>
        <w:rPr>
          <w:vertAlign w:val="superscript"/>
        </w:rPr>
        <w:t>1</w:t>
      </w:r>
      <w:r>
        <w:t xml:space="preserve"> – общий коэффициент разомкнутой системы;</w:t>
      </w:r>
    </w:p>
    <w:p w:rsidR="000752C1" w:rsidRDefault="000752C1" w:rsidP="0044175C">
      <w:pPr>
        <w:pStyle w:val="af2"/>
      </w:pPr>
      <w:r w:rsidRPr="00BF347B">
        <w:rPr>
          <w:i/>
        </w:rPr>
        <w:t>Т</w:t>
      </w:r>
      <w:r>
        <w:rPr>
          <w:vertAlign w:val="subscript"/>
        </w:rPr>
        <w:t>1</w:t>
      </w:r>
      <w:r w:rsidR="00BF347B">
        <w:rPr>
          <w:vertAlign w:val="subscript"/>
        </w:rPr>
        <w:t xml:space="preserve"> </w:t>
      </w:r>
      <w:r>
        <w:t>=</w:t>
      </w:r>
      <w:r w:rsidR="00BF347B">
        <w:t> </w:t>
      </w:r>
      <w:r>
        <w:t>0,01</w:t>
      </w:r>
      <w:r w:rsidR="00CE4AFE" w:rsidRPr="00CE4AFE">
        <w:t xml:space="preserve"> </w:t>
      </w:r>
      <w:r>
        <w:t>с – постоянная времени усилителя.</w:t>
      </w:r>
    </w:p>
    <w:p w:rsidR="00D108E1" w:rsidRDefault="00D108E1" w:rsidP="00BF347B">
      <w:pPr>
        <w:pStyle w:val="af2"/>
        <w:jc w:val="center"/>
      </w:pPr>
    </w:p>
    <w:p w:rsidR="000752C1" w:rsidRPr="00D108E1" w:rsidRDefault="000752C1" w:rsidP="00BF347B">
      <w:pPr>
        <w:pStyle w:val="af2"/>
        <w:jc w:val="center"/>
        <w:rPr>
          <w:i/>
        </w:rPr>
      </w:pPr>
      <w:r w:rsidRPr="00D108E1">
        <w:rPr>
          <w:i/>
        </w:rPr>
        <w:t>Вариант №</w:t>
      </w:r>
      <w:r w:rsidR="00D108E1" w:rsidRPr="00D108E1">
        <w:rPr>
          <w:i/>
        </w:rPr>
        <w:t xml:space="preserve"> </w:t>
      </w:r>
      <w:r w:rsidRPr="00D108E1">
        <w:rPr>
          <w:i/>
        </w:rPr>
        <w:t>15</w:t>
      </w:r>
    </w:p>
    <w:p w:rsidR="0038219E" w:rsidRDefault="0038219E" w:rsidP="0038219E">
      <w:pPr>
        <w:pStyle w:val="af2"/>
        <w:rPr>
          <w:sz w:val="10"/>
          <w:szCs w:val="10"/>
        </w:rPr>
      </w:pPr>
    </w:p>
    <w:p w:rsidR="000752C1" w:rsidRDefault="000752C1" w:rsidP="0044175C">
      <w:pPr>
        <w:pStyle w:val="af2"/>
      </w:pPr>
      <w:r>
        <w:t xml:space="preserve">Исследовать устойчивость замкнутой механической системы, передаточная функция которой </w:t>
      </w:r>
    </w:p>
    <w:p w:rsidR="000752C1" w:rsidRDefault="00ED11B2" w:rsidP="00BF347B">
      <w:pPr>
        <w:pStyle w:val="af2"/>
        <w:jc w:val="center"/>
      </w:pPr>
      <w:r w:rsidRPr="00BF347B">
        <w:rPr>
          <w:noProof/>
          <w:position w:val="-32"/>
        </w:rPr>
      </w:r>
      <w:r w:rsidR="00ED11B2" w:rsidRPr="00BF347B">
        <w:rPr>
          <w:noProof/>
          <w:position w:val="-32"/>
        </w:rPr>
        <w:object w:dxaOrig="4020" w:dyaOrig="760">
          <v:shape id="_x0000_i1268" type="#_x0000_t75" style="width:201pt;height:37.8pt" o:ole="" filled="t">
            <v:fill color2="black"/>
            <v:imagedata r:id="rId420" o:title=""/>
          </v:shape>
          <o:OLEObject Type="Embed" ProgID="Microsoft" ShapeID="_x0000_i1268" DrawAspect="Content" ObjectID="_1720891509" r:id="rId421"/>
        </w:object>
      </w:r>
    </w:p>
    <w:p w:rsidR="000752C1" w:rsidRDefault="000752C1" w:rsidP="0044175C">
      <w:pPr>
        <w:pStyle w:val="af2"/>
      </w:pPr>
      <w:r>
        <w:t>С помощью критерия Михайлова определить критический коэффициент ус</w:t>
      </w:r>
      <w:r>
        <w:t>и</w:t>
      </w:r>
      <w:r>
        <w:t>ления.</w:t>
      </w:r>
    </w:p>
    <w:p w:rsidR="000752C1" w:rsidRDefault="000752C1" w:rsidP="0044175C">
      <w:pPr>
        <w:pStyle w:val="af2"/>
      </w:pPr>
    </w:p>
    <w:p w:rsidR="000752C1" w:rsidRPr="00D108E1" w:rsidRDefault="000752C1" w:rsidP="00BF347B">
      <w:pPr>
        <w:pStyle w:val="af2"/>
        <w:jc w:val="center"/>
        <w:rPr>
          <w:i/>
        </w:rPr>
      </w:pPr>
      <w:r w:rsidRPr="00D108E1">
        <w:rPr>
          <w:i/>
        </w:rPr>
        <w:t>Вариант №</w:t>
      </w:r>
      <w:r w:rsidR="00D108E1" w:rsidRPr="00D108E1">
        <w:rPr>
          <w:i/>
        </w:rPr>
        <w:t xml:space="preserve"> </w:t>
      </w:r>
      <w:r w:rsidRPr="00D108E1">
        <w:rPr>
          <w:i/>
        </w:rPr>
        <w:t>16</w:t>
      </w:r>
    </w:p>
    <w:p w:rsidR="0038219E" w:rsidRDefault="0038219E" w:rsidP="0038219E">
      <w:pPr>
        <w:pStyle w:val="af2"/>
        <w:rPr>
          <w:sz w:val="10"/>
          <w:szCs w:val="10"/>
        </w:rPr>
      </w:pPr>
    </w:p>
    <w:p w:rsidR="0038219E" w:rsidRDefault="000752C1" w:rsidP="0044175C">
      <w:pPr>
        <w:pStyle w:val="af2"/>
      </w:pPr>
      <w:r>
        <w:t>С помощью критерия Михайлова определить устойчивость механической з</w:t>
      </w:r>
      <w:r>
        <w:t>а</w:t>
      </w:r>
      <w:r>
        <w:t>мкнутой системы, структурная схема и передаточные функции звеньев к</w:t>
      </w:r>
      <w:r>
        <w:t>о</w:t>
      </w:r>
      <w:r>
        <w:t>торой представлены на рис. 2.1</w:t>
      </w:r>
      <w:r w:rsidR="0038219E">
        <w:t>, г</w:t>
      </w:r>
      <w:r>
        <w:t>де</w:t>
      </w:r>
      <w:r w:rsidR="00BF347B">
        <w:t xml:space="preserve"> </w:t>
      </w:r>
    </w:p>
    <w:p w:rsidR="00BF347B" w:rsidRDefault="00ED11B2" w:rsidP="00CE4AFE">
      <w:pPr>
        <w:pStyle w:val="af2"/>
        <w:ind w:firstLine="0"/>
        <w:jc w:val="center"/>
      </w:pPr>
      <w:r w:rsidRPr="00BF347B">
        <w:rPr>
          <w:noProof/>
          <w:position w:val="-12"/>
        </w:rPr>
      </w:r>
      <w:r w:rsidR="00ED11B2" w:rsidRPr="00BF347B">
        <w:rPr>
          <w:noProof/>
          <w:position w:val="-12"/>
        </w:rPr>
        <w:object w:dxaOrig="3739" w:dyaOrig="360">
          <v:shape id="_x0000_i1269" type="#_x0000_t75" style="width:213pt;height:20.4pt" o:ole="">
            <v:imagedata r:id="rId422" o:title=""/>
          </v:shape>
          <o:OLEObject Type="Embed" ProgID="Equation.3" ShapeID="_x0000_i1269" DrawAspect="Content" ObjectID="_1720891510" r:id="rId423"/>
        </w:object>
      </w:r>
    </w:p>
    <w:p w:rsidR="000752C1" w:rsidRPr="00042132" w:rsidRDefault="00ED11B2" w:rsidP="00CE4AFE">
      <w:pPr>
        <w:pStyle w:val="af2"/>
        <w:ind w:firstLine="0"/>
        <w:jc w:val="center"/>
      </w:pPr>
      <w:r w:rsidRPr="00BF347B">
        <w:rPr>
          <w:noProof/>
          <w:position w:val="-12"/>
        </w:rPr>
      </w:r>
      <w:r w:rsidR="00ED11B2" w:rsidRPr="00BF347B">
        <w:rPr>
          <w:noProof/>
          <w:position w:val="-12"/>
        </w:rPr>
        <w:object w:dxaOrig="4239" w:dyaOrig="360">
          <v:shape id="_x0000_i1270" type="#_x0000_t75" style="width:242.4pt;height:20.4pt" o:ole="">
            <v:imagedata r:id="rId424" o:title=""/>
          </v:shape>
          <o:OLEObject Type="Embed" ProgID="Equation.3" ShapeID="_x0000_i1270" DrawAspect="Content" ObjectID="_1720891511" r:id="rId425"/>
        </w:object>
      </w:r>
    </w:p>
    <w:p w:rsidR="0038219E" w:rsidRDefault="0038219E" w:rsidP="0038219E">
      <w:pPr>
        <w:pStyle w:val="af2"/>
        <w:rPr>
          <w:sz w:val="20"/>
          <w:szCs w:val="20"/>
        </w:rPr>
      </w:pPr>
    </w:p>
    <w:p w:rsidR="000752C1" w:rsidRDefault="00ED11B2" w:rsidP="00BF347B">
      <w:pPr>
        <w:pStyle w:val="af2"/>
        <w:jc w:val="center"/>
      </w:pPr>
      <w:r>
        <w:rPr>
          <w:noProof/>
        </w:rPr>
        <w:drawing>
          <wp:inline distT="0" distB="0" distL="0" distR="0">
            <wp:extent cx="4922520" cy="1505585"/>
            <wp:effectExtent l="0" t="0" r="0" b="0"/>
            <wp:docPr id="247" name="Рисунок 2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47"/>
                    <pic:cNvPicPr>
                      <a:picLocks/>
                    </pic:cNvPicPr>
                  </pic:nvPicPr>
                  <pic:blipFill>
                    <a:blip r:embed="rId4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150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2C1" w:rsidRDefault="000752C1" w:rsidP="0038219E">
      <w:pPr>
        <w:pStyle w:val="af7"/>
        <w:spacing w:before="120" w:after="240"/>
        <w:ind w:firstLine="425"/>
      </w:pPr>
      <w:r>
        <w:t>Рис. 2.1. Структурная схема механической замкнутой системы</w:t>
      </w:r>
    </w:p>
    <w:p w:rsidR="0038219E" w:rsidRDefault="0038219E" w:rsidP="0038219E">
      <w:pPr>
        <w:pStyle w:val="af2"/>
        <w:rPr>
          <w:sz w:val="20"/>
          <w:szCs w:val="20"/>
        </w:rPr>
      </w:pPr>
    </w:p>
    <w:p w:rsidR="000752C1" w:rsidRPr="00D108E1" w:rsidRDefault="000752C1" w:rsidP="00BF347B">
      <w:pPr>
        <w:pStyle w:val="af2"/>
        <w:jc w:val="center"/>
        <w:rPr>
          <w:i/>
        </w:rPr>
      </w:pPr>
      <w:r w:rsidRPr="00D108E1">
        <w:rPr>
          <w:i/>
        </w:rPr>
        <w:t>Вариант №</w:t>
      </w:r>
      <w:r w:rsidR="00D108E1" w:rsidRPr="00D108E1">
        <w:rPr>
          <w:i/>
        </w:rPr>
        <w:t xml:space="preserve"> </w:t>
      </w:r>
      <w:r w:rsidRPr="00D108E1">
        <w:rPr>
          <w:i/>
        </w:rPr>
        <w:t>17</w:t>
      </w:r>
    </w:p>
    <w:p w:rsidR="0038219E" w:rsidRDefault="0038219E" w:rsidP="0038219E">
      <w:pPr>
        <w:pStyle w:val="af2"/>
        <w:rPr>
          <w:sz w:val="10"/>
          <w:szCs w:val="10"/>
        </w:rPr>
      </w:pPr>
    </w:p>
    <w:p w:rsidR="000752C1" w:rsidRDefault="000752C1" w:rsidP="0044175C">
      <w:pPr>
        <w:pStyle w:val="af2"/>
      </w:pPr>
      <w:r>
        <w:t>Составить  условие устойчивости одноконтурной системы, состоящей</w:t>
      </w:r>
      <w:r w:rsidR="0038219E">
        <w:t xml:space="preserve"> из трех апериодических звеньев:</w:t>
      </w:r>
    </w:p>
    <w:p w:rsidR="000752C1" w:rsidRDefault="00ED11B2" w:rsidP="00BF347B">
      <w:pPr>
        <w:pStyle w:val="af2"/>
        <w:jc w:val="center"/>
      </w:pPr>
      <w:r w:rsidRPr="00BF347B">
        <w:rPr>
          <w:noProof/>
          <w:position w:val="-34"/>
        </w:rPr>
      </w:r>
      <w:r w:rsidR="00ED11B2" w:rsidRPr="00BF347B">
        <w:rPr>
          <w:noProof/>
          <w:position w:val="-34"/>
        </w:rPr>
        <w:object w:dxaOrig="3900" w:dyaOrig="780">
          <v:shape id="_x0000_i1272" type="#_x0000_t75" style="width:195pt;height:39pt" o:ole="" filled="t">
            <v:fill color2="black"/>
            <v:imagedata r:id="rId427" o:title=""/>
          </v:shape>
          <o:OLEObject Type="Embed" ProgID="Microsoft" ShapeID="_x0000_i1272" DrawAspect="Content" ObjectID="_1720891512" r:id="rId428"/>
        </w:object>
      </w:r>
    </w:p>
    <w:p w:rsidR="000752C1" w:rsidRDefault="00BF347B" w:rsidP="00BF347B">
      <w:pPr>
        <w:pStyle w:val="af2"/>
        <w:ind w:firstLine="0"/>
      </w:pPr>
      <w:r>
        <w:t xml:space="preserve">где </w:t>
      </w:r>
      <w:r w:rsidR="00CE4AFE">
        <w:rPr>
          <w:i/>
          <w:lang w:val="en-US"/>
        </w:rPr>
        <w:t>K</w:t>
      </w:r>
      <w:r w:rsidR="000752C1">
        <w:t xml:space="preserve"> – передаточный коэффициент разомкнутой системы;</w:t>
      </w:r>
    </w:p>
    <w:p w:rsidR="000752C1" w:rsidRDefault="000752C1" w:rsidP="00BF347B">
      <w:pPr>
        <w:pStyle w:val="af2"/>
      </w:pPr>
      <w:r w:rsidRPr="00BF347B">
        <w:rPr>
          <w:i/>
        </w:rPr>
        <w:t>Т</w:t>
      </w:r>
      <w:r>
        <w:rPr>
          <w:vertAlign w:val="subscript"/>
        </w:rPr>
        <w:t>1</w:t>
      </w:r>
      <w:r>
        <w:t xml:space="preserve">, </w:t>
      </w:r>
      <w:r w:rsidRPr="00BF347B">
        <w:rPr>
          <w:i/>
        </w:rPr>
        <w:t>Т</w:t>
      </w:r>
      <w:r>
        <w:rPr>
          <w:vertAlign w:val="subscript"/>
        </w:rPr>
        <w:t>2</w:t>
      </w:r>
      <w:r>
        <w:t xml:space="preserve">, </w:t>
      </w:r>
      <w:r w:rsidRPr="00BF347B">
        <w:rPr>
          <w:i/>
        </w:rPr>
        <w:t>Т</w:t>
      </w:r>
      <w:r>
        <w:rPr>
          <w:vertAlign w:val="subscript"/>
        </w:rPr>
        <w:t>3</w:t>
      </w:r>
      <w:r>
        <w:t xml:space="preserve"> – постоянные времени апериодических звеньев.</w:t>
      </w:r>
    </w:p>
    <w:p w:rsidR="00BF347B" w:rsidRDefault="00BF347B" w:rsidP="0044175C">
      <w:pPr>
        <w:pStyle w:val="af2"/>
      </w:pPr>
    </w:p>
    <w:p w:rsidR="000752C1" w:rsidRPr="00D108E1" w:rsidRDefault="000752C1" w:rsidP="00BF347B">
      <w:pPr>
        <w:pStyle w:val="af2"/>
        <w:jc w:val="center"/>
        <w:rPr>
          <w:i/>
        </w:rPr>
      </w:pPr>
      <w:r w:rsidRPr="00D108E1">
        <w:rPr>
          <w:i/>
        </w:rPr>
        <w:t>Вариант №</w:t>
      </w:r>
      <w:r w:rsidR="00D108E1" w:rsidRPr="00D108E1">
        <w:rPr>
          <w:i/>
        </w:rPr>
        <w:t xml:space="preserve"> </w:t>
      </w:r>
      <w:r w:rsidRPr="00D108E1">
        <w:rPr>
          <w:i/>
        </w:rPr>
        <w:t>18</w:t>
      </w:r>
    </w:p>
    <w:p w:rsidR="0038219E" w:rsidRDefault="0038219E" w:rsidP="0038219E">
      <w:pPr>
        <w:pStyle w:val="af2"/>
        <w:rPr>
          <w:sz w:val="10"/>
          <w:szCs w:val="10"/>
        </w:rPr>
      </w:pPr>
    </w:p>
    <w:p w:rsidR="000752C1" w:rsidRDefault="000752C1" w:rsidP="0044175C">
      <w:pPr>
        <w:pStyle w:val="af2"/>
      </w:pPr>
      <w:r>
        <w:t>Передаточная функция разомкнутой системы</w:t>
      </w:r>
    </w:p>
    <w:p w:rsidR="000752C1" w:rsidRDefault="00ED11B2" w:rsidP="00BF347B">
      <w:pPr>
        <w:pStyle w:val="af2"/>
        <w:jc w:val="center"/>
      </w:pPr>
      <w:r w:rsidRPr="00BF347B">
        <w:rPr>
          <w:noProof/>
          <w:position w:val="-34"/>
        </w:rPr>
      </w:r>
      <w:r w:rsidR="00ED11B2" w:rsidRPr="00BF347B">
        <w:rPr>
          <w:noProof/>
          <w:position w:val="-34"/>
        </w:rPr>
        <w:object w:dxaOrig="4099" w:dyaOrig="780">
          <v:shape id="_x0000_i1273" type="#_x0000_t75" style="width:205.2pt;height:39pt" o:ole="" filled="t">
            <v:fill color2="black"/>
            <v:imagedata r:id="rId429" o:title=""/>
          </v:shape>
          <o:OLEObject Type="Embed" ProgID="Microsoft" ShapeID="_x0000_i1273" DrawAspect="Content" ObjectID="_1720891513" r:id="rId430"/>
        </w:object>
      </w:r>
    </w:p>
    <w:p w:rsidR="000752C1" w:rsidRDefault="000752C1" w:rsidP="0044175C">
      <w:pPr>
        <w:pStyle w:val="af2"/>
      </w:pPr>
      <w:r>
        <w:t>В разомкнутом состоянии система является нейтрально устойчивой (ее хара</w:t>
      </w:r>
      <w:r>
        <w:t>к</w:t>
      </w:r>
      <w:r>
        <w:t xml:space="preserve">теристическое уравнение </w:t>
      </w:r>
      <w:r w:rsidRPr="00BF347B">
        <w:rPr>
          <w:i/>
          <w:lang w:val="en-US"/>
        </w:rPr>
        <w:t>Q</w:t>
      </w:r>
      <w:r w:rsidRPr="00D1106C">
        <w:t>(</w:t>
      </w:r>
      <w:r w:rsidRPr="00BF347B">
        <w:rPr>
          <w:i/>
          <w:lang w:val="en-US"/>
        </w:rPr>
        <w:t>p</w:t>
      </w:r>
      <w:r w:rsidRPr="00D1106C">
        <w:t>)</w:t>
      </w:r>
      <w:r w:rsidR="00BF347B">
        <w:t> </w:t>
      </w:r>
      <w:r>
        <w:t>=</w:t>
      </w:r>
      <w:r w:rsidR="00BF347B">
        <w:t> </w:t>
      </w:r>
      <w:r>
        <w:t>0 имеет нулевой корень).</w:t>
      </w:r>
    </w:p>
    <w:p w:rsidR="000752C1" w:rsidRDefault="000752C1" w:rsidP="0044175C">
      <w:pPr>
        <w:pStyle w:val="af2"/>
      </w:pPr>
      <w:r>
        <w:t>Необходимо с помощью критерия Гурвица определить условия, при которых система, замкнутая единичной отрицательной обратной связью, будет устойч</w:t>
      </w:r>
      <w:r>
        <w:t>и</w:t>
      </w:r>
      <w:r>
        <w:t>вой.</w:t>
      </w:r>
    </w:p>
    <w:p w:rsidR="00BF347B" w:rsidRDefault="00BF347B" w:rsidP="0044175C">
      <w:pPr>
        <w:pStyle w:val="af2"/>
      </w:pPr>
    </w:p>
    <w:p w:rsidR="000752C1" w:rsidRPr="00D108E1" w:rsidRDefault="000752C1" w:rsidP="00BF347B">
      <w:pPr>
        <w:pStyle w:val="af2"/>
        <w:jc w:val="center"/>
        <w:rPr>
          <w:i/>
        </w:rPr>
      </w:pPr>
      <w:r w:rsidRPr="00D108E1">
        <w:rPr>
          <w:i/>
        </w:rPr>
        <w:t>Вариант №</w:t>
      </w:r>
      <w:r w:rsidR="00D108E1" w:rsidRPr="00D108E1">
        <w:rPr>
          <w:i/>
        </w:rPr>
        <w:t xml:space="preserve"> </w:t>
      </w:r>
      <w:r w:rsidRPr="00D108E1">
        <w:rPr>
          <w:i/>
        </w:rPr>
        <w:t>19</w:t>
      </w:r>
    </w:p>
    <w:p w:rsidR="0038219E" w:rsidRDefault="0038219E" w:rsidP="0038219E">
      <w:pPr>
        <w:pStyle w:val="af2"/>
        <w:rPr>
          <w:sz w:val="10"/>
          <w:szCs w:val="10"/>
        </w:rPr>
      </w:pPr>
    </w:p>
    <w:p w:rsidR="000752C1" w:rsidRDefault="000752C1" w:rsidP="0044175C">
      <w:pPr>
        <w:pStyle w:val="af2"/>
      </w:pPr>
      <w:r>
        <w:t xml:space="preserve">Выяснить, при каких значениях </w:t>
      </w:r>
      <w:r w:rsidR="00CE4AFE">
        <w:rPr>
          <w:i/>
          <w:lang w:val="en-US"/>
        </w:rPr>
        <w:t>K</w:t>
      </w:r>
      <w:r>
        <w:t xml:space="preserve"> будет устойчива система, если перед</w:t>
      </w:r>
      <w:r>
        <w:t>а</w:t>
      </w:r>
      <w:r>
        <w:t>точная функция ее разомкнутой цепи</w:t>
      </w:r>
    </w:p>
    <w:p w:rsidR="000752C1" w:rsidRDefault="00ED11B2" w:rsidP="0038219E">
      <w:pPr>
        <w:pStyle w:val="af2"/>
        <w:jc w:val="center"/>
      </w:pPr>
      <w:r w:rsidRPr="000F4109">
        <w:rPr>
          <w:noProof/>
          <w:position w:val="-34"/>
        </w:rPr>
      </w:r>
      <w:r w:rsidR="00ED11B2" w:rsidRPr="000F4109">
        <w:rPr>
          <w:noProof/>
          <w:position w:val="-34"/>
        </w:rPr>
        <w:object w:dxaOrig="3660" w:dyaOrig="780">
          <v:shape id="_x0000_i1274" type="#_x0000_t75" style="width:183pt;height:39pt" o:ole="" filled="t">
            <v:fill color2="black"/>
            <v:imagedata r:id="rId431" o:title=""/>
          </v:shape>
          <o:OLEObject Type="Embed" ProgID="Microsoft" ShapeID="_x0000_i1274" DrawAspect="Content" ObjectID="_1720891514" r:id="rId432"/>
        </w:object>
      </w:r>
      <w:r w:rsidR="000752C1">
        <w:t>,</w:t>
      </w:r>
    </w:p>
    <w:p w:rsidR="000752C1" w:rsidRDefault="00BF347B" w:rsidP="00BF347B">
      <w:pPr>
        <w:pStyle w:val="af2"/>
        <w:ind w:firstLine="0"/>
      </w:pPr>
      <w:r>
        <w:t>г</w:t>
      </w:r>
      <w:r w:rsidR="000752C1">
        <w:t xml:space="preserve">де </w:t>
      </w:r>
      <w:r w:rsidR="000752C1" w:rsidRPr="00BF347B">
        <w:rPr>
          <w:i/>
        </w:rPr>
        <w:t>Т</w:t>
      </w:r>
      <w:r w:rsidR="000752C1">
        <w:rPr>
          <w:vertAlign w:val="subscript"/>
        </w:rPr>
        <w:t>1</w:t>
      </w:r>
      <w:r>
        <w:rPr>
          <w:vertAlign w:val="subscript"/>
        </w:rPr>
        <w:t> </w:t>
      </w:r>
      <w:r w:rsidR="000752C1">
        <w:t>=</w:t>
      </w:r>
      <w:r>
        <w:t> </w:t>
      </w:r>
      <w:r w:rsidR="000752C1">
        <w:t xml:space="preserve">0,2с; </w:t>
      </w:r>
      <w:r w:rsidR="0038219E">
        <w:t xml:space="preserve">  </w:t>
      </w:r>
      <w:r w:rsidR="000752C1" w:rsidRPr="00BF347B">
        <w:rPr>
          <w:i/>
        </w:rPr>
        <w:t>Т</w:t>
      </w:r>
      <w:r w:rsidR="000752C1">
        <w:rPr>
          <w:vertAlign w:val="subscript"/>
        </w:rPr>
        <w:t>2</w:t>
      </w:r>
      <w:r>
        <w:rPr>
          <w:vertAlign w:val="subscript"/>
        </w:rPr>
        <w:t> </w:t>
      </w:r>
      <w:r w:rsidR="000752C1">
        <w:t>=</w:t>
      </w:r>
      <w:r>
        <w:t> </w:t>
      </w:r>
      <w:r w:rsidR="000752C1">
        <w:t xml:space="preserve">0,25с;  </w:t>
      </w:r>
      <w:r w:rsidR="0038219E">
        <w:t xml:space="preserve"> </w:t>
      </w:r>
      <w:r w:rsidR="000752C1" w:rsidRPr="00BF347B">
        <w:rPr>
          <w:i/>
        </w:rPr>
        <w:t>Т</w:t>
      </w:r>
      <w:r w:rsidR="000752C1">
        <w:rPr>
          <w:vertAlign w:val="subscript"/>
        </w:rPr>
        <w:t>3</w:t>
      </w:r>
      <w:r>
        <w:rPr>
          <w:vertAlign w:val="subscript"/>
        </w:rPr>
        <w:t> </w:t>
      </w:r>
      <w:r w:rsidR="000752C1">
        <w:t>=</w:t>
      </w:r>
      <w:r>
        <w:t> </w:t>
      </w:r>
      <w:r w:rsidR="000752C1">
        <w:t xml:space="preserve">0,5с; </w:t>
      </w:r>
      <w:r w:rsidR="0038219E">
        <w:t xml:space="preserve">  </w:t>
      </w:r>
      <w:r>
        <w:sym w:font="Symbol" w:char="F074"/>
      </w:r>
      <w:r>
        <w:t> </w:t>
      </w:r>
      <w:r w:rsidR="000752C1">
        <w:t>=</w:t>
      </w:r>
      <w:r>
        <w:t> </w:t>
      </w:r>
      <w:r w:rsidR="000752C1">
        <w:t>0,1с.</w:t>
      </w:r>
    </w:p>
    <w:p w:rsidR="00BF347B" w:rsidRDefault="00BF347B" w:rsidP="0044175C">
      <w:pPr>
        <w:pStyle w:val="af2"/>
      </w:pPr>
    </w:p>
    <w:p w:rsidR="000752C1" w:rsidRPr="00D108E1" w:rsidRDefault="000752C1" w:rsidP="00BF347B">
      <w:pPr>
        <w:pStyle w:val="af2"/>
        <w:jc w:val="center"/>
        <w:rPr>
          <w:i/>
        </w:rPr>
      </w:pPr>
      <w:r w:rsidRPr="00D108E1">
        <w:rPr>
          <w:i/>
        </w:rPr>
        <w:t>Вариант №</w:t>
      </w:r>
      <w:r w:rsidR="00D108E1" w:rsidRPr="00D108E1">
        <w:rPr>
          <w:i/>
        </w:rPr>
        <w:t xml:space="preserve"> </w:t>
      </w:r>
      <w:r w:rsidRPr="00D108E1">
        <w:rPr>
          <w:i/>
        </w:rPr>
        <w:t>20</w:t>
      </w:r>
    </w:p>
    <w:p w:rsidR="0038219E" w:rsidRDefault="0038219E" w:rsidP="0038219E">
      <w:pPr>
        <w:pStyle w:val="af2"/>
        <w:rPr>
          <w:sz w:val="10"/>
          <w:szCs w:val="10"/>
        </w:rPr>
      </w:pPr>
    </w:p>
    <w:p w:rsidR="000752C1" w:rsidRDefault="000752C1" w:rsidP="0044175C">
      <w:pPr>
        <w:pStyle w:val="af2"/>
      </w:pPr>
      <w:r>
        <w:t xml:space="preserve">Определить граничное значение </w:t>
      </w:r>
      <w:r w:rsidR="00CE4AFE">
        <w:rPr>
          <w:i/>
          <w:lang w:val="en-US"/>
        </w:rPr>
        <w:t>K</w:t>
      </w:r>
      <w:r>
        <w:rPr>
          <w:vertAlign w:val="subscript"/>
        </w:rPr>
        <w:t>пр</w:t>
      </w:r>
      <w:r>
        <w:t xml:space="preserve"> передаточного коэффициента разомкн</w:t>
      </w:r>
      <w:r>
        <w:t>у</w:t>
      </w:r>
      <w:r>
        <w:t xml:space="preserve">той </w:t>
      </w:r>
      <w:r w:rsidR="00BF347B">
        <w:t>системы с передаточной функцией</w:t>
      </w:r>
    </w:p>
    <w:p w:rsidR="000752C1" w:rsidRDefault="00ED11B2" w:rsidP="00BF347B">
      <w:pPr>
        <w:pStyle w:val="af2"/>
        <w:jc w:val="center"/>
      </w:pPr>
      <w:r w:rsidRPr="00BF347B">
        <w:rPr>
          <w:noProof/>
          <w:position w:val="-32"/>
        </w:rPr>
      </w:r>
      <w:r w:rsidR="00ED11B2" w:rsidRPr="00BF347B">
        <w:rPr>
          <w:noProof/>
          <w:position w:val="-32"/>
        </w:rPr>
        <w:object w:dxaOrig="2240" w:dyaOrig="760">
          <v:shape id="_x0000_i1275" type="#_x0000_t75" style="width:112.2pt;height:37.8pt" o:ole="" filled="t">
            <v:fill color2="black"/>
            <v:imagedata r:id="rId433" o:title=""/>
          </v:shape>
          <o:OLEObject Type="Embed" ProgID="Microsoft" ShapeID="_x0000_i1275" DrawAspect="Content" ObjectID="_1720891515" r:id="rId434"/>
        </w:object>
      </w:r>
    </w:p>
    <w:p w:rsidR="000752C1" w:rsidRDefault="000752C1" w:rsidP="0044175C">
      <w:pPr>
        <w:pStyle w:val="af2"/>
      </w:pPr>
      <w:r w:rsidRPr="00BF347B">
        <w:rPr>
          <w:i/>
        </w:rPr>
        <w:t>Указание</w:t>
      </w:r>
      <w:r w:rsidR="003D1D51">
        <w:t>.</w:t>
      </w:r>
      <w:r>
        <w:t xml:space="preserve"> Передаточный коэффициент </w:t>
      </w:r>
      <w:r w:rsidR="00CE4AFE">
        <w:rPr>
          <w:i/>
          <w:lang w:val="en-US"/>
        </w:rPr>
        <w:t>K</w:t>
      </w:r>
      <w:r>
        <w:rPr>
          <w:vertAlign w:val="subscript"/>
        </w:rPr>
        <w:t>пр</w:t>
      </w:r>
      <w:r>
        <w:t xml:space="preserve"> всегда положительная величина. Поэтому, если условие устойчивости удовлетворяется при </w:t>
      </w:r>
      <w:r w:rsidR="00CE4AFE">
        <w:rPr>
          <w:i/>
          <w:lang w:val="en-US"/>
        </w:rPr>
        <w:t>K</w:t>
      </w:r>
      <w:r w:rsidR="00BF347B">
        <w:t> </w:t>
      </w:r>
      <w:r>
        <w:t>&lt;</w:t>
      </w:r>
      <w:r w:rsidR="00BF347B">
        <w:t> </w:t>
      </w:r>
      <w:r>
        <w:t>0, то они удовл</w:t>
      </w:r>
      <w:r>
        <w:t>е</w:t>
      </w:r>
      <w:r>
        <w:t xml:space="preserve">творяются и при всех возможных значениях </w:t>
      </w:r>
      <w:r w:rsidR="00CE4AFE">
        <w:rPr>
          <w:i/>
          <w:lang w:val="en-US"/>
        </w:rPr>
        <w:t>K</w:t>
      </w:r>
      <w:r>
        <w:t>. В подобных случаях приним</w:t>
      </w:r>
      <w:r>
        <w:t>а</w:t>
      </w:r>
      <w:r>
        <w:t xml:space="preserve">ют (условно), что </w:t>
      </w:r>
      <w:r w:rsidR="00CE4AFE">
        <w:rPr>
          <w:i/>
          <w:lang w:val="en-US"/>
        </w:rPr>
        <w:t>K</w:t>
      </w:r>
      <w:r>
        <w:rPr>
          <w:vertAlign w:val="subscript"/>
        </w:rPr>
        <w:t>пр</w:t>
      </w:r>
      <w:r>
        <w:t xml:space="preserve"> =</w:t>
      </w:r>
      <w:r w:rsidR="00BF347B">
        <w:t xml:space="preserve"> </w:t>
      </w:r>
      <w:r w:rsidRPr="003D1D51">
        <w:t>∞. Если не входит в условия устойчивости, то и в этом сл</w:t>
      </w:r>
      <w:r w:rsidRPr="003D1D51">
        <w:t>у</w:t>
      </w:r>
      <w:r w:rsidRPr="003D1D51">
        <w:t xml:space="preserve">чае принимают </w:t>
      </w:r>
      <w:r w:rsidR="00CE4AFE" w:rsidRPr="003D1D51">
        <w:rPr>
          <w:i/>
          <w:lang w:val="en-US"/>
        </w:rPr>
        <w:t>K</w:t>
      </w:r>
      <w:r w:rsidRPr="003D1D51">
        <w:rPr>
          <w:vertAlign w:val="subscript"/>
        </w:rPr>
        <w:t>пр</w:t>
      </w:r>
      <w:r w:rsidRPr="003D1D51">
        <w:t xml:space="preserve"> =</w:t>
      </w:r>
      <w:r w:rsidR="00BF347B" w:rsidRPr="003D1D51">
        <w:t> </w:t>
      </w:r>
      <w:r w:rsidRPr="003D1D51">
        <w:t>∞.</w:t>
      </w:r>
    </w:p>
    <w:p w:rsidR="000752C1" w:rsidRDefault="000752C1" w:rsidP="0044175C">
      <w:pPr>
        <w:pStyle w:val="af2"/>
      </w:pPr>
    </w:p>
    <w:p w:rsidR="000752C1" w:rsidRPr="00D108E1" w:rsidRDefault="000752C1" w:rsidP="00BF347B">
      <w:pPr>
        <w:pStyle w:val="af2"/>
        <w:jc w:val="center"/>
        <w:rPr>
          <w:i/>
        </w:rPr>
      </w:pPr>
      <w:r w:rsidRPr="00D108E1">
        <w:rPr>
          <w:i/>
        </w:rPr>
        <w:t>Вариант №</w:t>
      </w:r>
      <w:r w:rsidR="00D108E1" w:rsidRPr="00D108E1">
        <w:rPr>
          <w:i/>
        </w:rPr>
        <w:t xml:space="preserve"> </w:t>
      </w:r>
      <w:r w:rsidRPr="00D108E1">
        <w:rPr>
          <w:i/>
        </w:rPr>
        <w:t>21</w:t>
      </w:r>
    </w:p>
    <w:p w:rsidR="0038219E" w:rsidRDefault="0038219E" w:rsidP="0038219E">
      <w:pPr>
        <w:pStyle w:val="af2"/>
        <w:rPr>
          <w:sz w:val="10"/>
          <w:szCs w:val="10"/>
        </w:rPr>
      </w:pPr>
    </w:p>
    <w:p w:rsidR="000752C1" w:rsidRDefault="000752C1" w:rsidP="0044175C">
      <w:pPr>
        <w:pStyle w:val="af2"/>
      </w:pPr>
      <w:r>
        <w:t>Выяснить возможность пренебрежения малым параметром μ при исследов</w:t>
      </w:r>
      <w:r>
        <w:t>а</w:t>
      </w:r>
      <w:r>
        <w:t>нии на устойчивость системы, характер</w:t>
      </w:r>
      <w:r>
        <w:t>и</w:t>
      </w:r>
      <w:r>
        <w:t>стическое уравнение которой</w:t>
      </w:r>
    </w:p>
    <w:p w:rsidR="000752C1" w:rsidRDefault="00ED11B2" w:rsidP="00BF347B">
      <w:pPr>
        <w:pStyle w:val="af2"/>
        <w:jc w:val="center"/>
      </w:pPr>
      <w:r w:rsidRPr="00BF347B">
        <w:rPr>
          <w:noProof/>
          <w:position w:val="-12"/>
        </w:rPr>
      </w:r>
      <w:r w:rsidR="00ED11B2" w:rsidRPr="00BF347B">
        <w:rPr>
          <w:noProof/>
          <w:position w:val="-12"/>
        </w:rPr>
        <w:object w:dxaOrig="4819" w:dyaOrig="420">
          <v:shape id="_x0000_i1276" type="#_x0000_t75" style="width:241.2pt;height:21pt" o:ole="" filled="t">
            <v:fill color2="black"/>
            <v:imagedata r:id="rId435" o:title=""/>
          </v:shape>
          <o:OLEObject Type="Embed" ProgID="Microsoft" ShapeID="_x0000_i1276" DrawAspect="Content" ObjectID="_1720891516" r:id="rId436"/>
        </w:object>
      </w:r>
    </w:p>
    <w:p w:rsidR="000752C1" w:rsidRDefault="00BF347B" w:rsidP="00BF347B">
      <w:pPr>
        <w:pStyle w:val="af2"/>
        <w:ind w:firstLine="0"/>
      </w:pPr>
      <w:r>
        <w:t>г</w:t>
      </w:r>
      <w:r w:rsidR="000752C1">
        <w:t xml:space="preserve">де </w:t>
      </w:r>
      <w:r w:rsidR="000752C1" w:rsidRPr="00BF347B">
        <w:rPr>
          <w:i/>
        </w:rPr>
        <w:t>Т</w:t>
      </w:r>
      <w:r w:rsidR="000752C1">
        <w:rPr>
          <w:vertAlign w:val="subscript"/>
        </w:rPr>
        <w:t>1</w:t>
      </w:r>
      <w:r>
        <w:rPr>
          <w:vertAlign w:val="subscript"/>
        </w:rPr>
        <w:t> </w:t>
      </w:r>
      <w:r w:rsidR="000752C1">
        <w:t>=</w:t>
      </w:r>
      <w:r>
        <w:t> </w:t>
      </w:r>
      <w:r w:rsidR="000752C1">
        <w:t xml:space="preserve">0,9с;  </w:t>
      </w:r>
      <w:r w:rsidR="0038219E">
        <w:t xml:space="preserve"> </w:t>
      </w:r>
      <w:r>
        <w:t>ξ </w:t>
      </w:r>
      <w:r w:rsidR="000752C1">
        <w:t>=</w:t>
      </w:r>
      <w:r>
        <w:t> </w:t>
      </w:r>
      <w:r w:rsidR="000752C1">
        <w:t xml:space="preserve">0,8;  </w:t>
      </w:r>
      <w:r w:rsidR="0038219E">
        <w:t xml:space="preserve"> </w:t>
      </w:r>
      <w:r w:rsidR="000752C1" w:rsidRPr="00BF347B">
        <w:rPr>
          <w:i/>
        </w:rPr>
        <w:t>Т</w:t>
      </w:r>
      <w:r w:rsidR="000752C1">
        <w:rPr>
          <w:vertAlign w:val="subscript"/>
        </w:rPr>
        <w:t>2</w:t>
      </w:r>
      <w:r>
        <w:rPr>
          <w:vertAlign w:val="subscript"/>
        </w:rPr>
        <w:t> </w:t>
      </w:r>
      <w:r w:rsidR="000752C1">
        <w:t>=</w:t>
      </w:r>
      <w:r>
        <w:t> </w:t>
      </w:r>
      <w:r w:rsidR="000752C1">
        <w:t xml:space="preserve">0,09с; </w:t>
      </w:r>
      <w:r w:rsidR="0038219E">
        <w:t xml:space="preserve"> </w:t>
      </w:r>
      <w:r w:rsidR="000752C1">
        <w:t xml:space="preserve"> μ</w:t>
      </w:r>
      <w:r>
        <w:t> </w:t>
      </w:r>
      <w:r w:rsidR="000752C1">
        <w:t>=</w:t>
      </w:r>
      <w:r>
        <w:t> </w:t>
      </w:r>
      <w:r w:rsidR="000752C1">
        <w:t>0,001с.</w:t>
      </w:r>
    </w:p>
    <w:p w:rsidR="00BF347B" w:rsidRDefault="00BF347B" w:rsidP="0044175C">
      <w:pPr>
        <w:pStyle w:val="af2"/>
      </w:pPr>
    </w:p>
    <w:p w:rsidR="00BF347B" w:rsidRDefault="00BF347B" w:rsidP="0044175C">
      <w:pPr>
        <w:pStyle w:val="af2"/>
      </w:pPr>
    </w:p>
    <w:p w:rsidR="000752C1" w:rsidRPr="00D108E1" w:rsidRDefault="000752C1" w:rsidP="00BF347B">
      <w:pPr>
        <w:pStyle w:val="af2"/>
        <w:jc w:val="center"/>
        <w:rPr>
          <w:i/>
        </w:rPr>
      </w:pPr>
      <w:r w:rsidRPr="00D108E1">
        <w:rPr>
          <w:i/>
        </w:rPr>
        <w:t>Вариант №</w:t>
      </w:r>
      <w:r w:rsidR="00D108E1" w:rsidRPr="00D108E1">
        <w:rPr>
          <w:i/>
        </w:rPr>
        <w:t xml:space="preserve"> </w:t>
      </w:r>
      <w:r w:rsidRPr="00D108E1">
        <w:rPr>
          <w:i/>
        </w:rPr>
        <w:t>22</w:t>
      </w:r>
    </w:p>
    <w:p w:rsidR="0038219E" w:rsidRDefault="0038219E" w:rsidP="0038219E">
      <w:pPr>
        <w:pStyle w:val="af2"/>
        <w:rPr>
          <w:sz w:val="10"/>
          <w:szCs w:val="10"/>
        </w:rPr>
      </w:pPr>
    </w:p>
    <w:p w:rsidR="000752C1" w:rsidRDefault="000752C1" w:rsidP="0044175C">
      <w:pPr>
        <w:pStyle w:val="af2"/>
      </w:pPr>
      <w:r>
        <w:t>С помощью критерия Михайлова определить устойчивость системы, перед</w:t>
      </w:r>
      <w:r>
        <w:t>а</w:t>
      </w:r>
      <w:r>
        <w:t xml:space="preserve">точная функция которой </w:t>
      </w:r>
    </w:p>
    <w:p w:rsidR="000752C1" w:rsidRDefault="00ED11B2" w:rsidP="0038219E">
      <w:pPr>
        <w:pStyle w:val="af2"/>
        <w:jc w:val="center"/>
      </w:pPr>
      <w:r w:rsidRPr="00CE4AFE">
        <w:rPr>
          <w:noProof/>
          <w:position w:val="-23"/>
        </w:rPr>
      </w:r>
      <w:r w:rsidR="00ED11B2" w:rsidRPr="00CE4AFE">
        <w:rPr>
          <w:noProof/>
          <w:position w:val="-23"/>
        </w:rPr>
        <w:object w:dxaOrig="2420" w:dyaOrig="700">
          <v:shape id="_x0000_i1277" type="#_x0000_t75" style="width:132pt;height:38.4pt" o:ole="" filled="t">
            <v:fill color2="black"/>
            <v:imagedata r:id="rId437" o:title=""/>
          </v:shape>
          <o:OLEObject Type="Embed" ProgID="Microsoft" ShapeID="_x0000_i1277" DrawAspect="Content" ObjectID="_1720891517" r:id="rId438"/>
        </w:object>
      </w:r>
      <w:r w:rsidR="000752C1">
        <w:t>,</w:t>
      </w:r>
    </w:p>
    <w:p w:rsidR="000752C1" w:rsidRDefault="000752C1" w:rsidP="00BF347B">
      <w:pPr>
        <w:pStyle w:val="af2"/>
        <w:ind w:firstLine="0"/>
      </w:pPr>
      <w:r>
        <w:t>где</w:t>
      </w:r>
      <w:r w:rsidR="00BF347B">
        <w:t xml:space="preserve"> 1</w:t>
      </w:r>
      <w:r w:rsidR="0038219E">
        <w:t>)</w:t>
      </w:r>
      <w:r>
        <w:t xml:space="preserve"> </w:t>
      </w:r>
      <w:r w:rsidRPr="00BF347B">
        <w:rPr>
          <w:i/>
        </w:rPr>
        <w:t>Т</w:t>
      </w:r>
      <w:r>
        <w:rPr>
          <w:vertAlign w:val="subscript"/>
        </w:rPr>
        <w:t>1</w:t>
      </w:r>
      <w:r w:rsidR="0002100F">
        <w:rPr>
          <w:vertAlign w:val="subscript"/>
        </w:rPr>
        <w:t> </w:t>
      </w:r>
      <w:r>
        <w:t>=</w:t>
      </w:r>
      <w:r w:rsidR="0002100F">
        <w:t xml:space="preserve"> </w:t>
      </w:r>
      <w:r>
        <w:t>0,1с;</w:t>
      </w:r>
      <w:r w:rsidR="0038219E">
        <w:t xml:space="preserve">   </w:t>
      </w:r>
      <w:r w:rsidR="00BF347B">
        <w:t xml:space="preserve">ξ </w:t>
      </w:r>
      <w:r>
        <w:t>=</w:t>
      </w:r>
      <w:r w:rsidR="00BF347B">
        <w:t> </w:t>
      </w:r>
      <w:r w:rsidR="0038219E">
        <w:t>0,1;</w:t>
      </w:r>
    </w:p>
    <w:p w:rsidR="000752C1" w:rsidRDefault="000752C1" w:rsidP="0044175C">
      <w:pPr>
        <w:pStyle w:val="af2"/>
      </w:pPr>
      <w:r>
        <w:t>2</w:t>
      </w:r>
      <w:r w:rsidR="0038219E">
        <w:t>)</w:t>
      </w:r>
      <w:r>
        <w:t xml:space="preserve"> </w:t>
      </w:r>
      <w:r w:rsidRPr="00BF347B">
        <w:rPr>
          <w:i/>
        </w:rPr>
        <w:t>Т</w:t>
      </w:r>
      <w:r>
        <w:rPr>
          <w:vertAlign w:val="subscript"/>
        </w:rPr>
        <w:t>1</w:t>
      </w:r>
      <w:r w:rsidR="0002100F">
        <w:rPr>
          <w:vertAlign w:val="subscript"/>
        </w:rPr>
        <w:t> </w:t>
      </w:r>
      <w:r>
        <w:t>=0,6с;</w:t>
      </w:r>
      <w:r w:rsidR="0038219E">
        <w:t xml:space="preserve">   </w:t>
      </w:r>
      <w:r w:rsidR="00BF347B">
        <w:t>ξ = </w:t>
      </w:r>
      <w:r w:rsidR="0038219E">
        <w:t>1с;</w:t>
      </w:r>
    </w:p>
    <w:p w:rsidR="000752C1" w:rsidRDefault="0038219E" w:rsidP="0044175C">
      <w:pPr>
        <w:pStyle w:val="af2"/>
      </w:pPr>
      <w:r>
        <w:t>3)</w:t>
      </w:r>
      <w:r w:rsidR="000752C1">
        <w:t xml:space="preserve"> </w:t>
      </w:r>
      <w:r w:rsidR="000752C1" w:rsidRPr="00BF347B">
        <w:rPr>
          <w:i/>
        </w:rPr>
        <w:t>Т</w:t>
      </w:r>
      <w:r w:rsidR="000752C1">
        <w:rPr>
          <w:vertAlign w:val="subscript"/>
        </w:rPr>
        <w:t>1</w:t>
      </w:r>
      <w:r w:rsidR="0002100F">
        <w:rPr>
          <w:vertAlign w:val="subscript"/>
        </w:rPr>
        <w:t> </w:t>
      </w:r>
      <w:r w:rsidR="000752C1">
        <w:t>=</w:t>
      </w:r>
      <w:r w:rsidR="0002100F">
        <w:t> </w:t>
      </w:r>
      <w:r w:rsidR="000752C1">
        <w:t>25с;</w:t>
      </w:r>
      <w:r>
        <w:t xml:space="preserve">   </w:t>
      </w:r>
      <w:r w:rsidR="00BF347B">
        <w:t>ξ = </w:t>
      </w:r>
      <w:r>
        <w:t>0,2с;</w:t>
      </w:r>
    </w:p>
    <w:p w:rsidR="000752C1" w:rsidRDefault="0038219E" w:rsidP="0044175C">
      <w:pPr>
        <w:pStyle w:val="af2"/>
      </w:pPr>
      <w:r>
        <w:t>4)</w:t>
      </w:r>
      <w:r w:rsidR="000752C1">
        <w:t xml:space="preserve"> </w:t>
      </w:r>
      <w:r w:rsidR="000752C1" w:rsidRPr="00BF347B">
        <w:rPr>
          <w:i/>
        </w:rPr>
        <w:t>Т</w:t>
      </w:r>
      <w:r w:rsidR="000752C1">
        <w:rPr>
          <w:vertAlign w:val="subscript"/>
        </w:rPr>
        <w:t>1</w:t>
      </w:r>
      <w:r w:rsidR="0002100F">
        <w:rPr>
          <w:vertAlign w:val="subscript"/>
        </w:rPr>
        <w:t xml:space="preserve"> </w:t>
      </w:r>
      <w:r w:rsidR="000752C1">
        <w:t>=</w:t>
      </w:r>
      <w:r w:rsidR="0002100F">
        <w:t> </w:t>
      </w:r>
      <w:r w:rsidR="000752C1">
        <w:t>5с;</w:t>
      </w:r>
      <w:r>
        <w:t xml:space="preserve">   </w:t>
      </w:r>
      <w:r w:rsidR="00BF347B">
        <w:t>ξ = </w:t>
      </w:r>
      <w:r w:rsidR="000752C1">
        <w:t>0,01с</w:t>
      </w:r>
      <w:r>
        <w:t>;</w:t>
      </w:r>
    </w:p>
    <w:p w:rsidR="000752C1" w:rsidRDefault="0038219E" w:rsidP="0044175C">
      <w:pPr>
        <w:pStyle w:val="af2"/>
      </w:pPr>
      <w:r>
        <w:t>5)</w:t>
      </w:r>
      <w:r w:rsidR="000752C1">
        <w:t xml:space="preserve"> </w:t>
      </w:r>
      <w:r w:rsidR="000752C1" w:rsidRPr="00BF347B">
        <w:rPr>
          <w:i/>
        </w:rPr>
        <w:t>Т</w:t>
      </w:r>
      <w:r w:rsidR="000752C1">
        <w:rPr>
          <w:vertAlign w:val="subscript"/>
        </w:rPr>
        <w:t>1</w:t>
      </w:r>
      <w:r w:rsidR="0002100F">
        <w:rPr>
          <w:vertAlign w:val="subscript"/>
        </w:rPr>
        <w:t> </w:t>
      </w:r>
      <w:r w:rsidR="000752C1">
        <w:t>=</w:t>
      </w:r>
      <w:r w:rsidR="0002100F">
        <w:t xml:space="preserve"> </w:t>
      </w:r>
      <w:r w:rsidR="000752C1">
        <w:t>1с;</w:t>
      </w:r>
      <w:r>
        <w:t xml:space="preserve">   </w:t>
      </w:r>
      <w:r w:rsidR="00BF347B">
        <w:t>ξ = </w:t>
      </w:r>
      <w:r w:rsidR="000752C1">
        <w:t>2с.</w:t>
      </w:r>
    </w:p>
    <w:p w:rsidR="000752C1" w:rsidRDefault="000752C1" w:rsidP="0044175C">
      <w:pPr>
        <w:pStyle w:val="af2"/>
      </w:pPr>
    </w:p>
    <w:p w:rsidR="000752C1" w:rsidRPr="0038219E" w:rsidRDefault="000752C1" w:rsidP="0038219E">
      <w:pPr>
        <w:pStyle w:val="af2"/>
        <w:jc w:val="center"/>
        <w:rPr>
          <w:i/>
        </w:rPr>
      </w:pPr>
      <w:r w:rsidRPr="0038219E">
        <w:rPr>
          <w:i/>
        </w:rPr>
        <w:t>Вариант №</w:t>
      </w:r>
      <w:r w:rsidR="00CE4AFE" w:rsidRPr="00CE4AFE">
        <w:rPr>
          <w:i/>
        </w:rPr>
        <w:t xml:space="preserve"> </w:t>
      </w:r>
      <w:r w:rsidRPr="0038219E">
        <w:rPr>
          <w:i/>
        </w:rPr>
        <w:t>23</w:t>
      </w:r>
    </w:p>
    <w:p w:rsidR="0038219E" w:rsidRDefault="0038219E" w:rsidP="0038219E">
      <w:pPr>
        <w:pStyle w:val="af2"/>
        <w:rPr>
          <w:sz w:val="10"/>
          <w:szCs w:val="10"/>
        </w:rPr>
      </w:pPr>
    </w:p>
    <w:p w:rsidR="000752C1" w:rsidRDefault="000752C1" w:rsidP="0044175C">
      <w:pPr>
        <w:pStyle w:val="af2"/>
      </w:pPr>
      <w:r>
        <w:t>С помощью критерия Михайлова определить устойчивость системы, перед</w:t>
      </w:r>
      <w:r>
        <w:t>а</w:t>
      </w:r>
      <w:r>
        <w:t xml:space="preserve">точная функция которой </w:t>
      </w:r>
    </w:p>
    <w:p w:rsidR="000752C1" w:rsidRDefault="00ED11B2" w:rsidP="0002100F">
      <w:pPr>
        <w:pStyle w:val="af2"/>
        <w:jc w:val="center"/>
      </w:pPr>
      <w:r w:rsidRPr="0002100F">
        <w:rPr>
          <w:noProof/>
          <w:position w:val="-34"/>
        </w:rPr>
      </w:r>
      <w:r w:rsidR="00ED11B2" w:rsidRPr="0002100F">
        <w:rPr>
          <w:noProof/>
          <w:position w:val="-34"/>
        </w:rPr>
        <w:object w:dxaOrig="2720" w:dyaOrig="780">
          <v:shape id="_x0000_i1278" type="#_x0000_t75" style="width:136.2pt;height:39pt" o:ole="" filled="t">
            <v:fill color2="black"/>
            <v:imagedata r:id="rId439" o:title=""/>
          </v:shape>
          <o:OLEObject Type="Embed" ProgID="Microsoft" ShapeID="_x0000_i1278" DrawAspect="Content" ObjectID="_1720891518" r:id="rId440"/>
        </w:object>
      </w:r>
    </w:p>
    <w:p w:rsidR="000752C1" w:rsidRDefault="000752C1" w:rsidP="0002100F">
      <w:pPr>
        <w:pStyle w:val="af2"/>
        <w:ind w:firstLine="0"/>
      </w:pPr>
      <w:r>
        <w:t>где</w:t>
      </w:r>
      <w:r w:rsidR="0002100F">
        <w:t xml:space="preserve"> </w:t>
      </w:r>
      <w:r>
        <w:t>1</w:t>
      </w:r>
      <w:r w:rsidR="0038219E">
        <w:t>)</w:t>
      </w:r>
      <w:r>
        <w:t xml:space="preserve"> </w:t>
      </w:r>
      <w:r w:rsidRPr="0002100F">
        <w:rPr>
          <w:i/>
        </w:rPr>
        <w:t>Т</w:t>
      </w:r>
      <w:r>
        <w:rPr>
          <w:vertAlign w:val="subscript"/>
        </w:rPr>
        <w:t>1</w:t>
      </w:r>
      <w:r w:rsidR="0002100F">
        <w:rPr>
          <w:vertAlign w:val="subscript"/>
        </w:rPr>
        <w:t> </w:t>
      </w:r>
      <w:r>
        <w:t>=</w:t>
      </w:r>
      <w:r w:rsidR="0002100F">
        <w:t> </w:t>
      </w:r>
      <w:r>
        <w:t>7 с</w:t>
      </w:r>
      <w:r>
        <w:rPr>
          <w:vertAlign w:val="superscript"/>
        </w:rPr>
        <w:t>2</w:t>
      </w:r>
      <w:r>
        <w:t>;</w:t>
      </w:r>
      <w:r w:rsidR="0038219E">
        <w:t xml:space="preserve">   </w:t>
      </w:r>
      <w:r w:rsidRPr="0002100F">
        <w:rPr>
          <w:i/>
        </w:rPr>
        <w:t>Т</w:t>
      </w:r>
      <w:r>
        <w:rPr>
          <w:vertAlign w:val="subscript"/>
        </w:rPr>
        <w:t>2</w:t>
      </w:r>
      <w:r w:rsidR="0002100F">
        <w:rPr>
          <w:vertAlign w:val="subscript"/>
        </w:rPr>
        <w:t> </w:t>
      </w:r>
      <w:r>
        <w:t>=</w:t>
      </w:r>
      <w:r w:rsidR="0002100F">
        <w:t> </w:t>
      </w:r>
      <w:r w:rsidR="0038219E">
        <w:t>0,1с;</w:t>
      </w:r>
    </w:p>
    <w:p w:rsidR="000752C1" w:rsidRDefault="0038219E" w:rsidP="0002100F">
      <w:pPr>
        <w:pStyle w:val="af2"/>
      </w:pPr>
      <w:r>
        <w:t xml:space="preserve">2) </w:t>
      </w:r>
      <w:r w:rsidR="000752C1" w:rsidRPr="0002100F">
        <w:rPr>
          <w:i/>
        </w:rPr>
        <w:t>Т</w:t>
      </w:r>
      <w:r w:rsidR="000752C1">
        <w:rPr>
          <w:vertAlign w:val="subscript"/>
        </w:rPr>
        <w:t>1</w:t>
      </w:r>
      <w:r w:rsidR="0002100F">
        <w:rPr>
          <w:vertAlign w:val="subscript"/>
        </w:rPr>
        <w:t> </w:t>
      </w:r>
      <w:r w:rsidR="000752C1">
        <w:t>=</w:t>
      </w:r>
      <w:r w:rsidR="0002100F">
        <w:t> </w:t>
      </w:r>
      <w:r w:rsidR="000752C1">
        <w:t>0,01с</w:t>
      </w:r>
      <w:r w:rsidR="000752C1">
        <w:rPr>
          <w:vertAlign w:val="superscript"/>
        </w:rPr>
        <w:t>2</w:t>
      </w:r>
      <w:r>
        <w:t xml:space="preserve">;   </w:t>
      </w:r>
      <w:r w:rsidR="000752C1" w:rsidRPr="0002100F">
        <w:rPr>
          <w:i/>
        </w:rPr>
        <w:t>Т</w:t>
      </w:r>
      <w:r w:rsidR="000752C1">
        <w:rPr>
          <w:vertAlign w:val="subscript"/>
        </w:rPr>
        <w:t>2</w:t>
      </w:r>
      <w:r w:rsidR="0002100F">
        <w:rPr>
          <w:vertAlign w:val="subscript"/>
        </w:rPr>
        <w:t> </w:t>
      </w:r>
      <w:r w:rsidR="000752C1">
        <w:t>=</w:t>
      </w:r>
      <w:r w:rsidR="0002100F">
        <w:t> </w:t>
      </w:r>
      <w:r>
        <w:t>0,2с;</w:t>
      </w:r>
    </w:p>
    <w:p w:rsidR="000752C1" w:rsidRDefault="0038219E" w:rsidP="0002100F">
      <w:pPr>
        <w:pStyle w:val="af2"/>
      </w:pPr>
      <w:r>
        <w:t xml:space="preserve">3) </w:t>
      </w:r>
      <w:r w:rsidR="000752C1" w:rsidRPr="0002100F">
        <w:rPr>
          <w:i/>
        </w:rPr>
        <w:t>Т</w:t>
      </w:r>
      <w:r w:rsidR="000752C1">
        <w:rPr>
          <w:vertAlign w:val="subscript"/>
        </w:rPr>
        <w:t>1</w:t>
      </w:r>
      <w:r w:rsidR="0002100F">
        <w:rPr>
          <w:vertAlign w:val="subscript"/>
        </w:rPr>
        <w:t> </w:t>
      </w:r>
      <w:r w:rsidR="000752C1">
        <w:t>=</w:t>
      </w:r>
      <w:r w:rsidR="0002100F">
        <w:t> </w:t>
      </w:r>
      <w:r w:rsidR="000752C1">
        <w:t>1с</w:t>
      </w:r>
      <w:r w:rsidR="000752C1">
        <w:rPr>
          <w:vertAlign w:val="superscript"/>
        </w:rPr>
        <w:t>2</w:t>
      </w:r>
      <w:r>
        <w:t xml:space="preserve">;   </w:t>
      </w:r>
      <w:r w:rsidR="000752C1" w:rsidRPr="0002100F">
        <w:rPr>
          <w:i/>
        </w:rPr>
        <w:t>Т</w:t>
      </w:r>
      <w:r w:rsidR="000752C1">
        <w:rPr>
          <w:vertAlign w:val="subscript"/>
        </w:rPr>
        <w:t>2</w:t>
      </w:r>
      <w:r w:rsidR="0002100F">
        <w:rPr>
          <w:vertAlign w:val="subscript"/>
        </w:rPr>
        <w:t> </w:t>
      </w:r>
      <w:r w:rsidR="000752C1">
        <w:t>=</w:t>
      </w:r>
      <w:r w:rsidR="0002100F">
        <w:t> </w:t>
      </w:r>
      <w:r w:rsidR="000752C1">
        <w:t>1с</w:t>
      </w:r>
      <w:r w:rsidR="000752C1">
        <w:rPr>
          <w:vertAlign w:val="superscript"/>
        </w:rPr>
        <w:t>2</w:t>
      </w:r>
      <w:r>
        <w:t>;</w:t>
      </w:r>
    </w:p>
    <w:p w:rsidR="000752C1" w:rsidRDefault="0038219E" w:rsidP="0002100F">
      <w:pPr>
        <w:pStyle w:val="af2"/>
      </w:pPr>
      <w:r>
        <w:t xml:space="preserve">4) </w:t>
      </w:r>
      <w:r w:rsidR="000752C1" w:rsidRPr="0002100F">
        <w:rPr>
          <w:i/>
        </w:rPr>
        <w:t>Т</w:t>
      </w:r>
      <w:r w:rsidR="000752C1">
        <w:rPr>
          <w:vertAlign w:val="subscript"/>
        </w:rPr>
        <w:t>1</w:t>
      </w:r>
      <w:r w:rsidR="0002100F">
        <w:rPr>
          <w:vertAlign w:val="subscript"/>
        </w:rPr>
        <w:t> </w:t>
      </w:r>
      <w:r w:rsidR="000752C1">
        <w:t>=</w:t>
      </w:r>
      <w:r w:rsidR="0002100F">
        <w:t> </w:t>
      </w:r>
      <w:r w:rsidR="000752C1">
        <w:t>50с</w:t>
      </w:r>
      <w:r w:rsidR="000752C1">
        <w:rPr>
          <w:vertAlign w:val="superscript"/>
        </w:rPr>
        <w:t>2</w:t>
      </w:r>
      <w:r>
        <w:t xml:space="preserve">;   </w:t>
      </w:r>
      <w:r w:rsidR="000752C1" w:rsidRPr="0002100F">
        <w:rPr>
          <w:i/>
        </w:rPr>
        <w:t>Т</w:t>
      </w:r>
      <w:r w:rsidR="000752C1">
        <w:rPr>
          <w:vertAlign w:val="subscript"/>
        </w:rPr>
        <w:t>2</w:t>
      </w:r>
      <w:r w:rsidR="0002100F">
        <w:rPr>
          <w:vertAlign w:val="subscript"/>
        </w:rPr>
        <w:t> </w:t>
      </w:r>
      <w:r w:rsidR="000752C1">
        <w:t>=</w:t>
      </w:r>
      <w:r w:rsidR="0002100F">
        <w:t> </w:t>
      </w:r>
      <w:r>
        <w:t>0,2с;</w:t>
      </w:r>
    </w:p>
    <w:p w:rsidR="000752C1" w:rsidRDefault="000752C1" w:rsidP="0002100F">
      <w:pPr>
        <w:pStyle w:val="af2"/>
      </w:pPr>
      <w:r>
        <w:t>5</w:t>
      </w:r>
      <w:r w:rsidR="0038219E">
        <w:t>)</w:t>
      </w:r>
      <w:r>
        <w:t xml:space="preserve"> </w:t>
      </w:r>
      <w:r w:rsidRPr="0002100F">
        <w:rPr>
          <w:i/>
        </w:rPr>
        <w:t>Т</w:t>
      </w:r>
      <w:r>
        <w:rPr>
          <w:vertAlign w:val="subscript"/>
        </w:rPr>
        <w:t>1</w:t>
      </w:r>
      <w:r w:rsidR="0002100F">
        <w:rPr>
          <w:vertAlign w:val="subscript"/>
        </w:rPr>
        <w:t xml:space="preserve"> </w:t>
      </w:r>
      <w:r>
        <w:t>=</w:t>
      </w:r>
      <w:r w:rsidR="0002100F">
        <w:t xml:space="preserve"> </w:t>
      </w:r>
      <w:r>
        <w:t>5с</w:t>
      </w:r>
      <w:r>
        <w:rPr>
          <w:vertAlign w:val="superscript"/>
        </w:rPr>
        <w:t>2</w:t>
      </w:r>
      <w:r w:rsidR="0038219E">
        <w:t xml:space="preserve">;   </w:t>
      </w:r>
      <w:r w:rsidRPr="0002100F">
        <w:rPr>
          <w:i/>
        </w:rPr>
        <w:t>Т</w:t>
      </w:r>
      <w:r>
        <w:rPr>
          <w:vertAlign w:val="subscript"/>
        </w:rPr>
        <w:t>2</w:t>
      </w:r>
      <w:r w:rsidR="0002100F">
        <w:rPr>
          <w:vertAlign w:val="subscript"/>
        </w:rPr>
        <w:t> </w:t>
      </w:r>
      <w:r>
        <w:t>=</w:t>
      </w:r>
      <w:r w:rsidR="0002100F">
        <w:t xml:space="preserve"> </w:t>
      </w:r>
      <w:r>
        <w:t>2с.</w:t>
      </w:r>
    </w:p>
    <w:p w:rsidR="0038219E" w:rsidRDefault="0038219E" w:rsidP="0002100F">
      <w:pPr>
        <w:pStyle w:val="af2"/>
      </w:pPr>
    </w:p>
    <w:p w:rsidR="000752C1" w:rsidRPr="00D108E1" w:rsidRDefault="000752C1" w:rsidP="0002100F">
      <w:pPr>
        <w:pStyle w:val="af2"/>
        <w:jc w:val="center"/>
        <w:rPr>
          <w:i/>
        </w:rPr>
      </w:pPr>
      <w:r w:rsidRPr="00D108E1">
        <w:rPr>
          <w:i/>
        </w:rPr>
        <w:t>Вариант №</w:t>
      </w:r>
      <w:r w:rsidR="00D108E1" w:rsidRPr="00D108E1">
        <w:rPr>
          <w:i/>
        </w:rPr>
        <w:t xml:space="preserve"> </w:t>
      </w:r>
      <w:r w:rsidRPr="00D108E1">
        <w:rPr>
          <w:i/>
        </w:rPr>
        <w:t>24</w:t>
      </w:r>
    </w:p>
    <w:p w:rsidR="0038219E" w:rsidRDefault="0038219E" w:rsidP="0038219E">
      <w:pPr>
        <w:pStyle w:val="af2"/>
        <w:rPr>
          <w:sz w:val="10"/>
          <w:szCs w:val="10"/>
        </w:rPr>
      </w:pPr>
    </w:p>
    <w:p w:rsidR="000752C1" w:rsidRDefault="000752C1" w:rsidP="0044175C">
      <w:pPr>
        <w:pStyle w:val="af2"/>
      </w:pPr>
      <w:r>
        <w:t>С помощью критерия Михайлова определить устойчивость системы, стру</w:t>
      </w:r>
      <w:r>
        <w:t>к</w:t>
      </w:r>
      <w:r>
        <w:t>турная схема которой изображена на рис. 2.2</w:t>
      </w:r>
      <w:r w:rsidR="0002100F">
        <w:t>.</w:t>
      </w:r>
    </w:p>
    <w:p w:rsidR="0038219E" w:rsidRDefault="0038219E" w:rsidP="0038219E">
      <w:pPr>
        <w:pStyle w:val="af2"/>
        <w:rPr>
          <w:sz w:val="20"/>
          <w:szCs w:val="20"/>
        </w:rPr>
      </w:pP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5587"/>
        <w:gridCol w:w="3595"/>
      </w:tblGrid>
      <w:tr w:rsidR="0038219E" w:rsidRPr="000508E1">
        <w:tc>
          <w:tcPr>
            <w:tcW w:w="5585" w:type="dxa"/>
            <w:shd w:val="clear" w:color="auto" w:fill="auto"/>
          </w:tcPr>
          <w:p w:rsidR="0038219E" w:rsidRPr="000508E1" w:rsidRDefault="00ED11B2" w:rsidP="000508E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410585" cy="1322705"/>
                  <wp:effectExtent l="0" t="0" r="0" b="0"/>
                  <wp:docPr id="255" name="Рисунок 2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55"/>
                          <pic:cNvPicPr>
                            <a:picLocks/>
                          </pic:cNvPicPr>
                        </pic:nvPicPr>
                        <pic:blipFill>
                          <a:blip r:embed="rId4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0585" cy="1322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5" w:type="dxa"/>
            <w:shd w:val="clear" w:color="auto" w:fill="auto"/>
            <w:vAlign w:val="center"/>
          </w:tcPr>
          <w:p w:rsidR="0038219E" w:rsidRPr="000508E1" w:rsidRDefault="0038219E" w:rsidP="000508E1">
            <w:pPr>
              <w:jc w:val="center"/>
              <w:rPr>
                <w:sz w:val="28"/>
                <w:szCs w:val="28"/>
              </w:rPr>
            </w:pPr>
            <w:r w:rsidRPr="000508E1">
              <w:rPr>
                <w:sz w:val="26"/>
              </w:rPr>
              <w:t>Рис. 2.2. Структурная сх</w:t>
            </w:r>
            <w:r w:rsidRPr="000508E1">
              <w:rPr>
                <w:sz w:val="26"/>
              </w:rPr>
              <w:t>е</w:t>
            </w:r>
            <w:r w:rsidRPr="000508E1">
              <w:rPr>
                <w:sz w:val="26"/>
              </w:rPr>
              <w:t>ма</w:t>
            </w:r>
          </w:p>
        </w:tc>
      </w:tr>
    </w:tbl>
    <w:p w:rsidR="000752C1" w:rsidRDefault="000752C1" w:rsidP="0044175C">
      <w:pPr>
        <w:pStyle w:val="af2"/>
      </w:pPr>
    </w:p>
    <w:p w:rsidR="00574316" w:rsidRPr="0038219E" w:rsidRDefault="0038219E" w:rsidP="0038219E">
      <w:pPr>
        <w:pStyle w:val="af2"/>
        <w:jc w:val="center"/>
        <w:rPr>
          <w:b/>
        </w:rPr>
      </w:pPr>
      <w:r>
        <w:br w:type="column"/>
      </w:r>
      <w:bookmarkStart w:id="10" w:name="_Toc319234759"/>
      <w:r w:rsidR="00C756CE" w:rsidRPr="0038219E">
        <w:rPr>
          <w:b/>
        </w:rPr>
        <w:t>БИБЛИОГРАФИЧЕСКИЙ СПИСОК</w:t>
      </w:r>
      <w:bookmarkEnd w:id="10"/>
      <w:r w:rsidR="00732EEC">
        <w:rPr>
          <w:b/>
        </w:rPr>
        <w:br/>
      </w:r>
    </w:p>
    <w:p w:rsidR="00732EEC" w:rsidRDefault="00732EEC" w:rsidP="00732EEC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Петраков, Ю.В. Теория автоматического управления технологическими 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стемами: учебное пособие для вузов / Ю.В. Петраков, О.И. Драчев. – М.: Машиностроение, 2008. – 336 с.</w:t>
      </w:r>
    </w:p>
    <w:p w:rsidR="00732EEC" w:rsidRDefault="00732EEC" w:rsidP="00732EEC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Теория автоматического управления: учебник для вузов / В.Н. Брюханов, М.Г. Косов, С.П. Протопопов и др.; под ред. Ю.М. Соломенцева. – 3-е изд. – М.: Высшая школа, 2000. – 268 с.</w:t>
      </w:r>
    </w:p>
    <w:p w:rsidR="00732EEC" w:rsidRDefault="00732EEC" w:rsidP="00732EEC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Теория автоматического управления: учебник для вузов / С.Е. Душин, Н.С. Зотов, Д.Х. Имаев и др.; под ред. В.Б. Яковлева. – М.: Высшая школа, 2003. – 567 с.</w:t>
      </w:r>
    </w:p>
    <w:p w:rsidR="00732EEC" w:rsidRDefault="00732EEC" w:rsidP="00732EEC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Ерофеев, А.А. Теория автоматического управления: учебник для вузов / А.А. Ерофеев. – СПб.: Политехника, 2000. – 295 с.</w:t>
      </w:r>
    </w:p>
    <w:p w:rsidR="00574316" w:rsidRPr="00732EEC" w:rsidRDefault="00732EEC" w:rsidP="00732EEC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Теория автоматического управления: учебное пособие для вузов / под ред. А.С. Шаталова. – М.: Высшая школа, 1977. – 448 с.</w:t>
      </w:r>
    </w:p>
    <w:p w:rsidR="00574316" w:rsidRDefault="00574316" w:rsidP="00574316">
      <w:pPr>
        <w:pStyle w:val="af2"/>
      </w:pPr>
    </w:p>
    <w:p w:rsidR="00363A6B" w:rsidRPr="0038219E" w:rsidRDefault="0038219E" w:rsidP="0038219E">
      <w:pPr>
        <w:pStyle w:val="af2"/>
        <w:jc w:val="center"/>
        <w:rPr>
          <w:b/>
        </w:rPr>
      </w:pPr>
      <w:r>
        <w:br w:type="column"/>
      </w:r>
      <w:bookmarkStart w:id="11" w:name="_Toc319234760"/>
      <w:r w:rsidR="00363A6B" w:rsidRPr="0038219E">
        <w:rPr>
          <w:b/>
        </w:rPr>
        <w:t>ПРИЛОЖЕНИЯ</w:t>
      </w:r>
      <w:bookmarkEnd w:id="11"/>
    </w:p>
    <w:p w:rsidR="00363A6B" w:rsidRDefault="00363A6B" w:rsidP="00363A6B">
      <w:pPr>
        <w:tabs>
          <w:tab w:val="left" w:pos="1260"/>
          <w:tab w:val="left" w:pos="2880"/>
          <w:tab w:val="left" w:pos="6300"/>
        </w:tabs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363A6B" w:rsidRDefault="00363A6B" w:rsidP="00363A6B">
      <w:pPr>
        <w:tabs>
          <w:tab w:val="left" w:pos="1260"/>
          <w:tab w:val="left" w:pos="2880"/>
          <w:tab w:val="left" w:pos="6300"/>
        </w:tabs>
        <w:ind w:firstLine="540"/>
        <w:jc w:val="right"/>
        <w:rPr>
          <w:sz w:val="28"/>
          <w:szCs w:val="28"/>
        </w:rPr>
      </w:pPr>
    </w:p>
    <w:p w:rsidR="00CE4AFE" w:rsidRPr="00F6403D" w:rsidRDefault="00CE4AFE" w:rsidP="00CE4AFE">
      <w:pPr>
        <w:tabs>
          <w:tab w:val="left" w:pos="1260"/>
          <w:tab w:val="left" w:pos="2880"/>
          <w:tab w:val="left" w:pos="6300"/>
        </w:tabs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Критерий устойчивости Г</w:t>
      </w:r>
      <w:r w:rsidRPr="00F6403D">
        <w:rPr>
          <w:b/>
          <w:sz w:val="28"/>
          <w:szCs w:val="28"/>
        </w:rPr>
        <w:t>урвица</w:t>
      </w:r>
    </w:p>
    <w:p w:rsidR="00CE4AFE" w:rsidRPr="00F6403D" w:rsidRDefault="00CE4AFE" w:rsidP="00CE4AFE">
      <w:pPr>
        <w:tabs>
          <w:tab w:val="left" w:pos="1260"/>
          <w:tab w:val="left" w:pos="2880"/>
          <w:tab w:val="left" w:pos="6300"/>
        </w:tabs>
        <w:ind w:firstLine="540"/>
        <w:rPr>
          <w:sz w:val="16"/>
          <w:szCs w:val="16"/>
        </w:rPr>
      </w:pPr>
    </w:p>
    <w:p w:rsidR="00CE4AFE" w:rsidRDefault="00CE4AFE" w:rsidP="00CE4AFE">
      <w:pPr>
        <w:pStyle w:val="af2"/>
      </w:pPr>
      <w:r>
        <w:t xml:space="preserve">Формулировка критерия: если характеристическое уравнение </w:t>
      </w:r>
      <w:r>
        <w:rPr>
          <w:lang w:val="en-US"/>
        </w:rPr>
        <w:t>n</w:t>
      </w:r>
      <w:r w:rsidRPr="00523FF8">
        <w:t>-</w:t>
      </w:r>
      <w:r>
        <w:t xml:space="preserve">й степени имеет вид </w:t>
      </w:r>
    </w:p>
    <w:p w:rsidR="00CE4AFE" w:rsidRPr="00F6403D" w:rsidRDefault="00CE4AFE" w:rsidP="00CE4AFE">
      <w:pPr>
        <w:tabs>
          <w:tab w:val="left" w:pos="1260"/>
          <w:tab w:val="left" w:pos="2880"/>
          <w:tab w:val="left" w:pos="6300"/>
        </w:tabs>
        <w:ind w:firstLine="540"/>
        <w:jc w:val="center"/>
        <w:rPr>
          <w:sz w:val="28"/>
          <w:szCs w:val="28"/>
          <w:lang w:val="en-US"/>
        </w:rPr>
      </w:pPr>
      <w:r w:rsidRPr="00523FF8">
        <w:rPr>
          <w:i/>
          <w:sz w:val="28"/>
          <w:szCs w:val="28"/>
          <w:lang w:val="en-US"/>
        </w:rPr>
        <w:t>D</w:t>
      </w:r>
      <w:r w:rsidRPr="00523FF8">
        <w:rPr>
          <w:sz w:val="28"/>
          <w:szCs w:val="28"/>
          <w:lang w:val="en-US"/>
        </w:rPr>
        <w:t>(</w:t>
      </w:r>
      <w:r w:rsidRPr="00523FF8">
        <w:rPr>
          <w:i/>
          <w:sz w:val="28"/>
          <w:szCs w:val="28"/>
          <w:lang w:val="en-US"/>
        </w:rPr>
        <w:t>p</w:t>
      </w:r>
      <w:r w:rsidRPr="00523FF8">
        <w:rPr>
          <w:sz w:val="28"/>
          <w:szCs w:val="28"/>
          <w:lang w:val="en-US"/>
        </w:rPr>
        <w:t>) = </w:t>
      </w:r>
      <w:r w:rsidRPr="00523FF8">
        <w:rPr>
          <w:i/>
          <w:sz w:val="28"/>
          <w:szCs w:val="28"/>
          <w:lang w:val="en-US"/>
        </w:rPr>
        <w:t>a</w:t>
      </w:r>
      <w:r w:rsidRPr="00523FF8">
        <w:rPr>
          <w:sz w:val="28"/>
          <w:szCs w:val="28"/>
          <w:vertAlign w:val="subscript"/>
          <w:lang w:val="en-US"/>
        </w:rPr>
        <w:t>0</w:t>
      </w:r>
      <w:r w:rsidRPr="00523FF8">
        <w:rPr>
          <w:i/>
          <w:sz w:val="28"/>
          <w:szCs w:val="28"/>
          <w:lang w:val="en-US"/>
        </w:rPr>
        <w:t>p</w:t>
      </w:r>
      <w:r w:rsidRPr="00523FF8">
        <w:rPr>
          <w:i/>
          <w:sz w:val="28"/>
          <w:szCs w:val="28"/>
          <w:vertAlign w:val="superscript"/>
          <w:lang w:val="en-US"/>
        </w:rPr>
        <w:t>n </w:t>
      </w:r>
      <w:r w:rsidRPr="00523FF8">
        <w:rPr>
          <w:sz w:val="28"/>
          <w:szCs w:val="28"/>
          <w:lang w:val="en-US"/>
        </w:rPr>
        <w:t>+ </w:t>
      </w:r>
      <w:r w:rsidRPr="00523FF8">
        <w:rPr>
          <w:i/>
          <w:sz w:val="28"/>
          <w:szCs w:val="28"/>
          <w:lang w:val="en-US"/>
        </w:rPr>
        <w:t>a</w:t>
      </w:r>
      <w:r w:rsidRPr="00523FF8">
        <w:rPr>
          <w:sz w:val="28"/>
          <w:szCs w:val="28"/>
          <w:vertAlign w:val="subscript"/>
          <w:lang w:val="en-US"/>
        </w:rPr>
        <w:t>1</w:t>
      </w:r>
      <w:r w:rsidRPr="00523FF8">
        <w:rPr>
          <w:i/>
          <w:sz w:val="28"/>
          <w:szCs w:val="28"/>
          <w:lang w:val="en-US"/>
        </w:rPr>
        <w:t>p</w:t>
      </w:r>
      <w:r w:rsidRPr="00523FF8">
        <w:rPr>
          <w:i/>
          <w:sz w:val="28"/>
          <w:szCs w:val="28"/>
          <w:vertAlign w:val="superscript"/>
          <w:lang w:val="en-US"/>
        </w:rPr>
        <w:t>n</w:t>
      </w:r>
      <w:r w:rsidRPr="00523FF8">
        <w:rPr>
          <w:sz w:val="28"/>
          <w:szCs w:val="28"/>
          <w:vertAlign w:val="superscript"/>
          <w:lang w:val="en-US"/>
        </w:rPr>
        <w:t>–1 </w:t>
      </w:r>
      <w:r w:rsidRPr="00523FF8">
        <w:rPr>
          <w:sz w:val="28"/>
          <w:szCs w:val="28"/>
          <w:lang w:val="en-US"/>
        </w:rPr>
        <w:t>+ </w:t>
      </w:r>
      <w:r w:rsidRPr="00523FF8">
        <w:rPr>
          <w:i/>
          <w:sz w:val="28"/>
          <w:szCs w:val="28"/>
          <w:lang w:val="en-US"/>
        </w:rPr>
        <w:t>a</w:t>
      </w:r>
      <w:r w:rsidRPr="00523FF8">
        <w:rPr>
          <w:sz w:val="28"/>
          <w:szCs w:val="28"/>
          <w:vertAlign w:val="subscript"/>
          <w:lang w:val="en-US"/>
        </w:rPr>
        <w:t>2</w:t>
      </w:r>
      <w:r w:rsidRPr="00523FF8">
        <w:rPr>
          <w:i/>
          <w:sz w:val="28"/>
          <w:szCs w:val="28"/>
          <w:lang w:val="en-US"/>
        </w:rPr>
        <w:t>p</w:t>
      </w:r>
      <w:r w:rsidRPr="00523FF8">
        <w:rPr>
          <w:i/>
          <w:sz w:val="28"/>
          <w:szCs w:val="28"/>
          <w:vertAlign w:val="superscript"/>
          <w:lang w:val="en-US"/>
        </w:rPr>
        <w:t>n</w:t>
      </w:r>
      <w:r w:rsidRPr="00523FF8">
        <w:rPr>
          <w:sz w:val="28"/>
          <w:szCs w:val="28"/>
          <w:vertAlign w:val="superscript"/>
          <w:lang w:val="en-US"/>
        </w:rPr>
        <w:t>–2</w:t>
      </w:r>
      <w:r w:rsidRPr="00523FF8">
        <w:rPr>
          <w:sz w:val="28"/>
          <w:szCs w:val="28"/>
          <w:lang w:val="en-US"/>
        </w:rPr>
        <w:t>…</w:t>
      </w:r>
      <w:r w:rsidRPr="00523FF8">
        <w:rPr>
          <w:i/>
          <w:sz w:val="28"/>
          <w:szCs w:val="28"/>
          <w:lang w:val="en-US"/>
        </w:rPr>
        <w:t>a</w:t>
      </w:r>
      <w:r w:rsidRPr="00523FF8">
        <w:rPr>
          <w:i/>
          <w:sz w:val="28"/>
          <w:szCs w:val="28"/>
          <w:vertAlign w:val="subscript"/>
          <w:lang w:val="en-US"/>
        </w:rPr>
        <w:t>n</w:t>
      </w:r>
      <w:r w:rsidRPr="00523FF8">
        <w:rPr>
          <w:sz w:val="28"/>
          <w:szCs w:val="28"/>
          <w:vertAlign w:val="subscript"/>
          <w:lang w:val="en-US"/>
        </w:rPr>
        <w:t>–1</w:t>
      </w:r>
      <w:r w:rsidRPr="00523FF8">
        <w:rPr>
          <w:i/>
          <w:sz w:val="28"/>
          <w:szCs w:val="28"/>
          <w:lang w:val="en-US"/>
        </w:rPr>
        <w:t>p </w:t>
      </w:r>
      <w:r w:rsidRPr="00523FF8">
        <w:rPr>
          <w:sz w:val="28"/>
          <w:szCs w:val="28"/>
          <w:lang w:val="en-US"/>
        </w:rPr>
        <w:t>+ </w:t>
      </w:r>
      <w:r w:rsidRPr="00523FF8">
        <w:rPr>
          <w:i/>
          <w:sz w:val="28"/>
          <w:szCs w:val="28"/>
          <w:lang w:val="en-US"/>
        </w:rPr>
        <w:t>a</w:t>
      </w:r>
      <w:r w:rsidRPr="00523FF8">
        <w:rPr>
          <w:i/>
          <w:sz w:val="28"/>
          <w:szCs w:val="28"/>
          <w:vertAlign w:val="subscript"/>
          <w:lang w:val="en-US"/>
        </w:rPr>
        <w:t xml:space="preserve">n </w:t>
      </w:r>
      <w:r w:rsidRPr="00523FF8">
        <w:rPr>
          <w:sz w:val="28"/>
          <w:szCs w:val="28"/>
          <w:lang w:val="en-US"/>
        </w:rPr>
        <w:t>= 0</w:t>
      </w:r>
      <w:r w:rsidRPr="00F6403D">
        <w:rPr>
          <w:sz w:val="28"/>
          <w:szCs w:val="28"/>
          <w:lang w:val="en-US"/>
        </w:rPr>
        <w:t>,</w:t>
      </w:r>
    </w:p>
    <w:p w:rsidR="0094008A" w:rsidRDefault="00CE4AFE" w:rsidP="00CE4AFE">
      <w:pPr>
        <w:pStyle w:val="af2"/>
        <w:ind w:firstLine="0"/>
      </w:pPr>
      <w:r>
        <w:t xml:space="preserve">то для устойчивости системы необходимо и достаточно, чтобы при </w:t>
      </w:r>
      <w:r w:rsidRPr="00272C88">
        <w:rPr>
          <w:i/>
        </w:rPr>
        <w:t>а</w:t>
      </w:r>
      <w:r>
        <w:rPr>
          <w:vertAlign w:val="subscript"/>
        </w:rPr>
        <w:t>0 </w:t>
      </w:r>
      <w:r>
        <w:t xml:space="preserve">&gt; 0, </w:t>
      </w:r>
      <w:r w:rsidRPr="00272C88">
        <w:rPr>
          <w:i/>
          <w:lang w:val="en-US"/>
        </w:rPr>
        <w:t>a</w:t>
      </w:r>
      <w:r>
        <w:rPr>
          <w:vertAlign w:val="subscript"/>
        </w:rPr>
        <w:t>1 </w:t>
      </w:r>
      <w:r>
        <w:t xml:space="preserve">&gt; 0, </w:t>
      </w:r>
      <w:r w:rsidRPr="00272C88">
        <w:rPr>
          <w:i/>
          <w:lang w:val="en-US"/>
        </w:rPr>
        <w:t>a</w:t>
      </w:r>
      <w:r>
        <w:rPr>
          <w:vertAlign w:val="subscript"/>
        </w:rPr>
        <w:t>2 </w:t>
      </w:r>
      <w:r>
        <w:t xml:space="preserve">&gt; 0 … </w:t>
      </w:r>
      <w:r w:rsidRPr="00272C88">
        <w:rPr>
          <w:i/>
          <w:lang w:val="en-US"/>
        </w:rPr>
        <w:t>a</w:t>
      </w:r>
      <w:r w:rsidRPr="00272C88">
        <w:rPr>
          <w:i/>
          <w:vertAlign w:val="subscript"/>
          <w:lang w:val="en-US"/>
        </w:rPr>
        <w:t>n</w:t>
      </w:r>
      <w:r>
        <w:rPr>
          <w:vertAlign w:val="subscript"/>
        </w:rPr>
        <w:t> </w:t>
      </w:r>
      <w:r>
        <w:t xml:space="preserve">&gt; 0 все </w:t>
      </w:r>
      <w:r>
        <w:rPr>
          <w:lang w:val="en-US"/>
        </w:rPr>
        <w:t>n</w:t>
      </w:r>
      <w:r>
        <w:t xml:space="preserve"> определителей Гурвица ∆</w:t>
      </w:r>
      <w:r>
        <w:rPr>
          <w:vertAlign w:val="subscript"/>
        </w:rPr>
        <w:t>1</w:t>
      </w:r>
      <w:r>
        <w:t>, ∆</w:t>
      </w:r>
      <w:r>
        <w:rPr>
          <w:vertAlign w:val="subscript"/>
        </w:rPr>
        <w:t>2</w:t>
      </w:r>
      <w:r>
        <w:t>,  ∆</w:t>
      </w:r>
      <w:r>
        <w:rPr>
          <w:vertAlign w:val="subscript"/>
        </w:rPr>
        <w:t>3</w:t>
      </w:r>
      <w:r>
        <w:t>, … ∆</w:t>
      </w:r>
      <w:r>
        <w:rPr>
          <w:vertAlign w:val="subscript"/>
          <w:lang w:val="en-US"/>
        </w:rPr>
        <w:t>n</w:t>
      </w:r>
      <w:r>
        <w:t>, составленные по о</w:t>
      </w:r>
      <w:r>
        <w:t>п</w:t>
      </w:r>
      <w:r>
        <w:t>ределенной схеме, были положител</w:t>
      </w:r>
      <w:r>
        <w:t>ь</w:t>
      </w:r>
      <w:r>
        <w:t>ны</w:t>
      </w:r>
      <w:r w:rsidR="0094008A">
        <w:t>:</w:t>
      </w:r>
      <w:r>
        <w:t xml:space="preserve"> </w:t>
      </w:r>
    </w:p>
    <w:p w:rsidR="00CE4AFE" w:rsidRDefault="00CE4AFE" w:rsidP="0094008A">
      <w:pPr>
        <w:pStyle w:val="af2"/>
        <w:ind w:firstLine="0"/>
        <w:jc w:val="center"/>
      </w:pPr>
      <w:r>
        <w:t>∆</w:t>
      </w:r>
      <w:r w:rsidRPr="00272C88">
        <w:rPr>
          <w:vertAlign w:val="subscript"/>
        </w:rPr>
        <w:t>1</w:t>
      </w:r>
      <w:r>
        <w:t>=</w:t>
      </w:r>
      <w:r w:rsidRPr="00272C88">
        <w:rPr>
          <w:i/>
        </w:rPr>
        <w:t>а</w:t>
      </w:r>
      <w:r w:rsidRPr="00272C88">
        <w:rPr>
          <w:vertAlign w:val="subscript"/>
        </w:rPr>
        <w:t>1</w:t>
      </w:r>
      <w:r w:rsidR="0094008A">
        <w:t>&gt;0,</w:t>
      </w:r>
    </w:p>
    <w:p w:rsidR="00CE4AFE" w:rsidRDefault="00ED11B2" w:rsidP="0094008A">
      <w:pPr>
        <w:tabs>
          <w:tab w:val="left" w:pos="1260"/>
          <w:tab w:val="left" w:pos="2880"/>
          <w:tab w:val="left" w:pos="6300"/>
        </w:tabs>
        <w:jc w:val="center"/>
        <w:rPr>
          <w:sz w:val="32"/>
          <w:szCs w:val="32"/>
        </w:rPr>
      </w:pPr>
      <w:r w:rsidRPr="00272C88">
        <w:rPr>
          <w:noProof/>
          <w:position w:val="-36"/>
        </w:rPr>
      </w:r>
      <w:r w:rsidR="00ED11B2" w:rsidRPr="00272C88">
        <w:rPr>
          <w:noProof/>
          <w:position w:val="-36"/>
        </w:rPr>
        <w:object w:dxaOrig="3500" w:dyaOrig="859">
          <v:shape id="_x0000_i1280" type="#_x0000_t75" style="width:175.2pt;height:43.2pt" o:ole="" filled="t">
            <v:fill color2="black"/>
            <v:imagedata r:id="rId442" o:title=""/>
          </v:shape>
          <o:OLEObject Type="Embed" ProgID="Microsoft" ShapeID="_x0000_i1280" DrawAspect="Content" ObjectID="_1720891519" r:id="rId443"/>
        </w:object>
      </w:r>
    </w:p>
    <w:p w:rsidR="00CE4AFE" w:rsidRDefault="00ED11B2" w:rsidP="0094008A">
      <w:pPr>
        <w:tabs>
          <w:tab w:val="left" w:pos="1260"/>
          <w:tab w:val="left" w:pos="2880"/>
          <w:tab w:val="left" w:pos="6300"/>
        </w:tabs>
        <w:jc w:val="center"/>
        <w:rPr>
          <w:sz w:val="32"/>
          <w:szCs w:val="32"/>
        </w:rPr>
      </w:pPr>
      <w:r w:rsidRPr="00272C88">
        <w:rPr>
          <w:noProof/>
          <w:position w:val="-56"/>
        </w:rPr>
      </w:r>
      <w:r w:rsidR="00ED11B2" w:rsidRPr="00272C88">
        <w:rPr>
          <w:noProof/>
          <w:position w:val="-56"/>
        </w:rPr>
        <w:object w:dxaOrig="5480" w:dyaOrig="1260">
          <v:shape id="_x0000_i1281" type="#_x0000_t75" style="width:274.2pt;height:63pt" o:ole="" filled="t">
            <v:fill color2="black"/>
            <v:imagedata r:id="rId444" o:title=""/>
          </v:shape>
          <o:OLEObject Type="Embed" ProgID="Microsoft" ShapeID="_x0000_i1281" DrawAspect="Content" ObjectID="_1720891520" r:id="rId445"/>
        </w:object>
      </w:r>
    </w:p>
    <w:p w:rsidR="00CE4AFE" w:rsidRDefault="00ED11B2" w:rsidP="0094008A">
      <w:pPr>
        <w:tabs>
          <w:tab w:val="left" w:pos="1260"/>
          <w:tab w:val="left" w:pos="2880"/>
          <w:tab w:val="left" w:pos="6300"/>
        </w:tabs>
        <w:jc w:val="center"/>
        <w:rPr>
          <w:sz w:val="32"/>
          <w:szCs w:val="32"/>
        </w:rPr>
      </w:pPr>
      <w:r w:rsidRPr="0094008A">
        <w:rPr>
          <w:noProof/>
          <w:position w:val="-78"/>
        </w:rPr>
      </w:r>
      <w:r w:rsidR="00ED11B2" w:rsidRPr="0094008A">
        <w:rPr>
          <w:noProof/>
          <w:position w:val="-78"/>
        </w:rPr>
        <w:object w:dxaOrig="3860" w:dyaOrig="1700">
          <v:shape id="_x0000_i1282" type="#_x0000_t75" style="width:192.6pt;height:85.2pt" o:ole="" filled="t">
            <v:fill color2="black"/>
            <v:imagedata r:id="rId446" o:title=""/>
          </v:shape>
          <o:OLEObject Type="Embed" ProgID="Microsoft" ShapeID="_x0000_i1282" DrawAspect="Content" ObjectID="_1720891521" r:id="rId447"/>
        </w:object>
      </w:r>
    </w:p>
    <w:p w:rsidR="00CE4AFE" w:rsidRDefault="00ED11B2" w:rsidP="0094008A">
      <w:pPr>
        <w:tabs>
          <w:tab w:val="left" w:pos="1260"/>
          <w:tab w:val="left" w:pos="2880"/>
          <w:tab w:val="left" w:pos="6300"/>
        </w:tabs>
        <w:jc w:val="center"/>
      </w:pPr>
      <w:r w:rsidRPr="008D2B9B">
        <w:rPr>
          <w:noProof/>
          <w:position w:val="-12"/>
        </w:rPr>
      </w:r>
      <w:r w:rsidR="00ED11B2" w:rsidRPr="008D2B9B">
        <w:rPr>
          <w:noProof/>
          <w:position w:val="-12"/>
        </w:rPr>
        <w:object w:dxaOrig="5300" w:dyaOrig="440">
          <v:shape id="_x0000_i1283" type="#_x0000_t75" style="width:269.4pt;height:22.2pt" o:ole="" filled="t">
            <v:fill color2="black"/>
            <v:imagedata r:id="rId448" o:title=""/>
          </v:shape>
          <o:OLEObject Type="Embed" ProgID="Microsoft" ShapeID="_x0000_i1283" DrawAspect="Content" ObjectID="_1720891522" r:id="rId449"/>
        </w:object>
      </w:r>
    </w:p>
    <w:p w:rsidR="00CE4AFE" w:rsidRDefault="00ED11B2" w:rsidP="0094008A">
      <w:pPr>
        <w:tabs>
          <w:tab w:val="left" w:pos="1260"/>
          <w:tab w:val="left" w:pos="2880"/>
          <w:tab w:val="left" w:pos="6300"/>
        </w:tabs>
        <w:jc w:val="center"/>
        <w:rPr>
          <w:i/>
          <w:sz w:val="32"/>
          <w:szCs w:val="32"/>
        </w:rPr>
      </w:pPr>
      <w:r w:rsidRPr="008D2B9B">
        <w:rPr>
          <w:noProof/>
          <w:position w:val="-12"/>
        </w:rPr>
      </w:r>
      <w:r w:rsidR="00ED11B2" w:rsidRPr="008D2B9B">
        <w:rPr>
          <w:noProof/>
          <w:position w:val="-12"/>
        </w:rPr>
        <w:object w:dxaOrig="1260" w:dyaOrig="380">
          <v:shape id="_x0000_i1284" type="#_x0000_t75" style="width:64.2pt;height:19.2pt" o:ole="" filled="t">
            <v:fill color2="black"/>
            <v:imagedata r:id="rId450" o:title=""/>
          </v:shape>
          <o:OLEObject Type="Embed" ProgID="Microsoft" ShapeID="_x0000_i1284" DrawAspect="Content" ObjectID="_1720891523" r:id="rId451"/>
        </w:object>
      </w:r>
    </w:p>
    <w:p w:rsidR="00CE4AFE" w:rsidRDefault="00ED11B2" w:rsidP="0094008A">
      <w:pPr>
        <w:tabs>
          <w:tab w:val="left" w:pos="1260"/>
          <w:tab w:val="left" w:pos="2880"/>
          <w:tab w:val="left" w:pos="6300"/>
        </w:tabs>
        <w:jc w:val="center"/>
      </w:pPr>
      <w:r w:rsidRPr="008D2B9B">
        <w:rPr>
          <w:noProof/>
          <w:position w:val="-12"/>
        </w:rPr>
      </w:r>
      <w:r w:rsidR="00ED11B2" w:rsidRPr="008D2B9B">
        <w:rPr>
          <w:noProof/>
          <w:position w:val="-12"/>
        </w:rPr>
        <w:object w:dxaOrig="1840" w:dyaOrig="380">
          <v:shape id="_x0000_i1285" type="#_x0000_t75" style="width:93.6pt;height:19.2pt" o:ole="" filled="t">
            <v:fill color2="black"/>
            <v:imagedata r:id="rId452" o:title=""/>
          </v:shape>
          <o:OLEObject Type="Embed" ProgID="Microsoft" ShapeID="_x0000_i1285" DrawAspect="Content" ObjectID="_1720891524" r:id="rId453"/>
        </w:object>
      </w:r>
    </w:p>
    <w:p w:rsidR="00CE4AFE" w:rsidRDefault="00CE4AFE" w:rsidP="00CE4AFE">
      <w:pPr>
        <w:pageBreakBefore/>
        <w:tabs>
          <w:tab w:val="left" w:pos="1260"/>
          <w:tab w:val="left" w:pos="2880"/>
          <w:tab w:val="left" w:pos="6300"/>
        </w:tabs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CE4AFE" w:rsidRDefault="00CE4AFE" w:rsidP="00CE4AFE">
      <w:pPr>
        <w:tabs>
          <w:tab w:val="left" w:pos="1260"/>
          <w:tab w:val="left" w:pos="2880"/>
          <w:tab w:val="left" w:pos="6300"/>
        </w:tabs>
        <w:ind w:firstLine="540"/>
        <w:rPr>
          <w:sz w:val="28"/>
          <w:szCs w:val="28"/>
        </w:rPr>
      </w:pPr>
    </w:p>
    <w:p w:rsidR="00363A6B" w:rsidRPr="0038219E" w:rsidRDefault="0038219E" w:rsidP="00CE4AFE">
      <w:pPr>
        <w:tabs>
          <w:tab w:val="left" w:pos="1260"/>
          <w:tab w:val="left" w:pos="2880"/>
          <w:tab w:val="left" w:pos="6300"/>
        </w:tabs>
        <w:ind w:firstLine="540"/>
        <w:jc w:val="center"/>
        <w:rPr>
          <w:b/>
          <w:sz w:val="28"/>
          <w:szCs w:val="28"/>
        </w:rPr>
      </w:pPr>
      <w:r w:rsidRPr="0038219E">
        <w:rPr>
          <w:b/>
          <w:sz w:val="28"/>
          <w:szCs w:val="28"/>
        </w:rPr>
        <w:t>Типовые соединения динамических звеньев</w:t>
      </w:r>
    </w:p>
    <w:p w:rsidR="00363A6B" w:rsidRDefault="00363A6B" w:rsidP="00363A6B">
      <w:pPr>
        <w:tabs>
          <w:tab w:val="left" w:pos="1260"/>
          <w:tab w:val="left" w:pos="2880"/>
          <w:tab w:val="left" w:pos="6300"/>
        </w:tabs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363A6B" w:rsidRDefault="00363A6B" w:rsidP="00363A6B">
      <w:pPr>
        <w:pStyle w:val="af2"/>
      </w:pPr>
      <w:r>
        <w:t>Наиболее простыми и часто вращающимися (типовыми) соединениями звен</w:t>
      </w:r>
      <w:r>
        <w:t>ь</w:t>
      </w:r>
      <w:r>
        <w:t>ев являются последовательное, параллельное и встречно</w:t>
      </w:r>
      <w:r w:rsidR="0094008A">
        <w:t>-</w:t>
      </w:r>
      <w:r>
        <w:t>параллельное (охват зв</w:t>
      </w:r>
      <w:r>
        <w:t>е</w:t>
      </w:r>
      <w:r>
        <w:t>на обратной связью).</w:t>
      </w:r>
    </w:p>
    <w:p w:rsidR="0038219E" w:rsidRPr="0038219E" w:rsidRDefault="0038219E" w:rsidP="00363A6B">
      <w:pPr>
        <w:pStyle w:val="af2"/>
        <w:rPr>
          <w:sz w:val="16"/>
          <w:szCs w:val="16"/>
        </w:rPr>
      </w:pPr>
    </w:p>
    <w:p w:rsidR="00363A6B" w:rsidRDefault="00363A6B" w:rsidP="00363A6B">
      <w:pPr>
        <w:numPr>
          <w:ilvl w:val="0"/>
          <w:numId w:val="6"/>
        </w:numPr>
        <w:tabs>
          <w:tab w:val="clear" w:pos="900"/>
        </w:tabs>
        <w:ind w:left="0" w:firstLine="426"/>
        <w:rPr>
          <w:sz w:val="28"/>
          <w:szCs w:val="28"/>
        </w:rPr>
      </w:pPr>
      <w:r>
        <w:rPr>
          <w:sz w:val="28"/>
          <w:szCs w:val="28"/>
        </w:rPr>
        <w:t xml:space="preserve">При последовательном соединении звеньев </w:t>
      </w:r>
    </w:p>
    <w:p w:rsidR="0038219E" w:rsidRDefault="0038219E" w:rsidP="0038219E">
      <w:pPr>
        <w:pStyle w:val="af2"/>
        <w:rPr>
          <w:sz w:val="20"/>
          <w:szCs w:val="20"/>
        </w:rPr>
      </w:pPr>
    </w:p>
    <w:p w:rsidR="00363A6B" w:rsidRDefault="00ED11B2" w:rsidP="00272C88">
      <w:pPr>
        <w:ind w:firstLine="426"/>
        <w:jc w:val="center"/>
      </w:pPr>
      <w:r>
        <w:rPr>
          <w:noProof/>
        </w:rPr>
        <w:drawing>
          <wp:inline distT="0" distB="0" distL="0" distR="0">
            <wp:extent cx="3712210" cy="496570"/>
            <wp:effectExtent l="0" t="0" r="0" b="0"/>
            <wp:docPr id="262" name="Рисунок 2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62"/>
                    <pic:cNvPicPr>
                      <a:picLocks/>
                    </pic:cNvPicPr>
                  </pic:nvPicPr>
                  <pic:blipFill>
                    <a:blip r:embed="rId4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210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19E" w:rsidRDefault="0038219E" w:rsidP="0038219E">
      <w:pPr>
        <w:pStyle w:val="af2"/>
        <w:rPr>
          <w:sz w:val="20"/>
          <w:szCs w:val="20"/>
        </w:rPr>
      </w:pPr>
    </w:p>
    <w:p w:rsidR="00363A6B" w:rsidRDefault="0094008A" w:rsidP="0094008A">
      <w:pPr>
        <w:pStyle w:val="af2"/>
        <w:ind w:firstLine="0"/>
      </w:pPr>
      <w:r>
        <w:t>п</w:t>
      </w:r>
      <w:r w:rsidR="00363A6B">
        <w:t>ередаточная функция системы</w:t>
      </w:r>
    </w:p>
    <w:p w:rsidR="00363A6B" w:rsidRDefault="00ED11B2" w:rsidP="0038219E">
      <w:pPr>
        <w:pStyle w:val="af2"/>
        <w:jc w:val="center"/>
      </w:pPr>
      <w:r w:rsidRPr="00DA69E9">
        <w:rPr>
          <w:noProof/>
          <w:position w:val="-32"/>
        </w:rPr>
      </w:r>
      <w:r w:rsidR="00ED11B2" w:rsidRPr="00DA69E9">
        <w:rPr>
          <w:noProof/>
          <w:position w:val="-32"/>
        </w:rPr>
        <w:object w:dxaOrig="5200" w:dyaOrig="780">
          <v:shape id="_x0000_i1287" type="#_x0000_t75" style="width:259.8pt;height:39pt" o:ole="" filled="t">
            <v:fill color2="black"/>
            <v:imagedata r:id="rId455" o:title=""/>
          </v:shape>
          <o:OLEObject Type="Embed" ProgID="Microsoft" ShapeID="_x0000_i1287" DrawAspect="Content" ObjectID="_1720891525" r:id="rId456"/>
        </w:object>
      </w:r>
    </w:p>
    <w:p w:rsidR="0038219E" w:rsidRPr="0038219E" w:rsidRDefault="0038219E" w:rsidP="0038219E">
      <w:pPr>
        <w:pStyle w:val="af2"/>
        <w:jc w:val="center"/>
        <w:rPr>
          <w:sz w:val="16"/>
          <w:szCs w:val="16"/>
        </w:rPr>
      </w:pPr>
    </w:p>
    <w:p w:rsidR="00363A6B" w:rsidRDefault="00363A6B" w:rsidP="00363A6B">
      <w:pPr>
        <w:numPr>
          <w:ilvl w:val="0"/>
          <w:numId w:val="6"/>
        </w:numPr>
        <w:tabs>
          <w:tab w:val="clear" w:pos="900"/>
        </w:tabs>
        <w:ind w:left="0" w:firstLine="426"/>
        <w:rPr>
          <w:sz w:val="28"/>
          <w:szCs w:val="28"/>
        </w:rPr>
      </w:pPr>
      <w:r>
        <w:rPr>
          <w:sz w:val="28"/>
          <w:szCs w:val="28"/>
        </w:rPr>
        <w:t>При параллельном соединении звеньев</w:t>
      </w:r>
    </w:p>
    <w:p w:rsidR="0038219E" w:rsidRDefault="0038219E" w:rsidP="0038219E">
      <w:pPr>
        <w:pStyle w:val="af2"/>
        <w:rPr>
          <w:sz w:val="20"/>
          <w:szCs w:val="20"/>
        </w:rPr>
      </w:pPr>
    </w:p>
    <w:p w:rsidR="00363A6B" w:rsidRDefault="00ED11B2" w:rsidP="00272C88">
      <w:pPr>
        <w:tabs>
          <w:tab w:val="left" w:pos="6300"/>
        </w:tabs>
        <w:ind w:firstLine="426"/>
        <w:jc w:val="center"/>
      </w:pPr>
      <w:r>
        <w:rPr>
          <w:noProof/>
        </w:rPr>
        <w:drawing>
          <wp:inline distT="0" distB="0" distL="0" distR="0">
            <wp:extent cx="3242945" cy="1664335"/>
            <wp:effectExtent l="0" t="0" r="0" b="0"/>
            <wp:docPr id="264" name="Рисунок 2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64"/>
                    <pic:cNvPicPr>
                      <a:picLocks/>
                    </pic:cNvPicPr>
                  </pic:nvPicPr>
                  <pic:blipFill>
                    <a:blip r:embed="rId4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166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19E" w:rsidRDefault="0038219E" w:rsidP="0038219E">
      <w:pPr>
        <w:pStyle w:val="af2"/>
        <w:rPr>
          <w:sz w:val="20"/>
          <w:szCs w:val="20"/>
        </w:rPr>
      </w:pPr>
    </w:p>
    <w:p w:rsidR="00363A6B" w:rsidRDefault="0094008A" w:rsidP="0094008A">
      <w:pPr>
        <w:tabs>
          <w:tab w:val="left" w:pos="1260"/>
          <w:tab w:val="left" w:pos="2880"/>
          <w:tab w:val="left" w:pos="6300"/>
        </w:tabs>
        <w:rPr>
          <w:sz w:val="28"/>
          <w:szCs w:val="28"/>
        </w:rPr>
      </w:pPr>
      <w:r>
        <w:rPr>
          <w:sz w:val="28"/>
          <w:szCs w:val="28"/>
        </w:rPr>
        <w:t>п</w:t>
      </w:r>
      <w:r w:rsidR="00363A6B">
        <w:rPr>
          <w:sz w:val="28"/>
          <w:szCs w:val="28"/>
        </w:rPr>
        <w:t>ередаточная функция системы</w:t>
      </w:r>
    </w:p>
    <w:p w:rsidR="00363A6B" w:rsidRDefault="00ED11B2" w:rsidP="0038219E">
      <w:pPr>
        <w:tabs>
          <w:tab w:val="left" w:pos="1260"/>
          <w:tab w:val="left" w:pos="2880"/>
          <w:tab w:val="left" w:pos="6300"/>
        </w:tabs>
        <w:ind w:firstLine="426"/>
        <w:jc w:val="center"/>
        <w:rPr>
          <w:sz w:val="28"/>
          <w:szCs w:val="28"/>
        </w:rPr>
      </w:pPr>
      <w:r w:rsidRPr="00272C88">
        <w:rPr>
          <w:noProof/>
          <w:position w:val="-32"/>
        </w:rPr>
      </w:r>
      <w:r w:rsidR="00ED11B2" w:rsidRPr="00272C88">
        <w:rPr>
          <w:noProof/>
          <w:position w:val="-32"/>
        </w:rPr>
        <w:object w:dxaOrig="5760" w:dyaOrig="780">
          <v:shape id="_x0000_i1289" type="#_x0000_t75" style="width:4in;height:38.4pt" o:ole="" filled="t">
            <v:fill color2="black"/>
            <v:imagedata r:id="rId458" o:title=""/>
          </v:shape>
          <o:OLEObject Type="Embed" ProgID="Microsoft" ShapeID="_x0000_i1289" DrawAspect="Content" ObjectID="_1720891526" r:id="rId459"/>
        </w:object>
      </w:r>
    </w:p>
    <w:p w:rsidR="0038219E" w:rsidRPr="0038219E" w:rsidRDefault="0038219E" w:rsidP="0038219E">
      <w:pPr>
        <w:pStyle w:val="af2"/>
        <w:rPr>
          <w:sz w:val="16"/>
          <w:szCs w:val="16"/>
        </w:rPr>
      </w:pPr>
    </w:p>
    <w:p w:rsidR="00363A6B" w:rsidRDefault="00363A6B" w:rsidP="0094008A">
      <w:pPr>
        <w:numPr>
          <w:ilvl w:val="0"/>
          <w:numId w:val="6"/>
        </w:numPr>
        <w:tabs>
          <w:tab w:val="clear" w:pos="900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При соединении звеньев с обратной связью, которая может быть отриц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</w:t>
      </w:r>
      <w:r w:rsidR="0094008A">
        <w:rPr>
          <w:sz w:val="28"/>
          <w:szCs w:val="28"/>
        </w:rPr>
        <w:t>ьной или положительной,</w:t>
      </w:r>
    </w:p>
    <w:p w:rsidR="00363A6B" w:rsidRDefault="00ED11B2" w:rsidP="00272C88">
      <w:pPr>
        <w:ind w:firstLine="54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575560" cy="1179830"/>
            <wp:effectExtent l="0" t="0" r="0" b="0"/>
            <wp:docPr id="266" name="Рисунок 2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66"/>
                    <pic:cNvPicPr>
                      <a:picLocks/>
                    </pic:cNvPicPr>
                  </pic:nvPicPr>
                  <pic:blipFill>
                    <a:blip r:embed="rId4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A6B" w:rsidRDefault="0094008A" w:rsidP="0094008A">
      <w:pPr>
        <w:pStyle w:val="af2"/>
        <w:ind w:firstLine="0"/>
      </w:pPr>
      <w:r>
        <w:t>п</w:t>
      </w:r>
      <w:r w:rsidR="00363A6B">
        <w:t>ередаточная функция системы</w:t>
      </w:r>
    </w:p>
    <w:p w:rsidR="00363A6B" w:rsidRDefault="00ED11B2" w:rsidP="0038219E">
      <w:pPr>
        <w:pStyle w:val="af2"/>
        <w:jc w:val="center"/>
      </w:pPr>
      <w:r w:rsidRPr="00363A6B">
        <w:rPr>
          <w:noProof/>
          <w:position w:val="-34"/>
        </w:rPr>
      </w:r>
      <w:r w:rsidR="00ED11B2" w:rsidRPr="00363A6B">
        <w:rPr>
          <w:noProof/>
          <w:position w:val="-34"/>
        </w:rPr>
        <w:object w:dxaOrig="3580" w:dyaOrig="780">
          <v:shape id="_x0000_i1291" type="#_x0000_t75" style="width:178.8pt;height:39pt" o:ole="" filled="t">
            <v:fill color2="black"/>
            <v:imagedata r:id="rId461" o:title=""/>
          </v:shape>
          <o:OLEObject Type="Embed" ProgID="Microsoft" ShapeID="_x0000_i1291" DrawAspect="Content" ObjectID="_1720891527" r:id="rId462"/>
        </w:object>
      </w:r>
    </w:p>
    <w:p w:rsidR="00CE4AFE" w:rsidRDefault="00CE4AFE" w:rsidP="00363A6B">
      <w:pPr>
        <w:tabs>
          <w:tab w:val="left" w:pos="1260"/>
          <w:tab w:val="left" w:pos="2880"/>
          <w:tab w:val="left" w:pos="6300"/>
        </w:tabs>
        <w:ind w:firstLine="540"/>
        <w:jc w:val="center"/>
        <w:rPr>
          <w:b/>
          <w:sz w:val="28"/>
          <w:szCs w:val="28"/>
          <w:lang w:val="en-US"/>
        </w:rPr>
      </w:pPr>
    </w:p>
    <w:p w:rsidR="00CE4AFE" w:rsidRDefault="00CE4AFE" w:rsidP="00363A6B">
      <w:pPr>
        <w:tabs>
          <w:tab w:val="left" w:pos="1260"/>
          <w:tab w:val="left" w:pos="2880"/>
          <w:tab w:val="left" w:pos="6300"/>
        </w:tabs>
        <w:ind w:firstLine="540"/>
        <w:jc w:val="center"/>
        <w:rPr>
          <w:b/>
          <w:sz w:val="28"/>
          <w:szCs w:val="28"/>
          <w:lang w:val="en-US"/>
        </w:rPr>
      </w:pPr>
    </w:p>
    <w:p w:rsidR="00CE4AFE" w:rsidRDefault="00CE4AFE" w:rsidP="008D6EC5">
      <w:pPr>
        <w:pageBreakBefore/>
        <w:tabs>
          <w:tab w:val="left" w:pos="1260"/>
          <w:tab w:val="left" w:pos="2880"/>
          <w:tab w:val="left" w:pos="6300"/>
        </w:tabs>
        <w:spacing w:after="120"/>
        <w:ind w:firstLine="539"/>
        <w:jc w:val="right"/>
        <w:rPr>
          <w:sz w:val="28"/>
          <w:szCs w:val="28"/>
          <w:lang w:val="en-US"/>
        </w:rPr>
      </w:pPr>
      <w:r w:rsidRPr="00841A68">
        <w:rPr>
          <w:sz w:val="28"/>
          <w:szCs w:val="28"/>
        </w:rPr>
        <w:t>Приложение 3</w:t>
      </w:r>
    </w:p>
    <w:p w:rsidR="00363A6B" w:rsidRPr="0038219E" w:rsidRDefault="0038219E" w:rsidP="00363A6B">
      <w:pPr>
        <w:tabs>
          <w:tab w:val="left" w:pos="1260"/>
          <w:tab w:val="left" w:pos="2880"/>
          <w:tab w:val="left" w:pos="6300"/>
        </w:tabs>
        <w:ind w:firstLine="540"/>
        <w:jc w:val="center"/>
        <w:rPr>
          <w:b/>
          <w:sz w:val="28"/>
          <w:szCs w:val="28"/>
        </w:rPr>
      </w:pPr>
      <w:r w:rsidRPr="0038219E">
        <w:rPr>
          <w:b/>
          <w:sz w:val="28"/>
          <w:szCs w:val="28"/>
        </w:rPr>
        <w:t>Дополнительные правила преобразования</w:t>
      </w:r>
      <w:r>
        <w:rPr>
          <w:b/>
          <w:sz w:val="28"/>
          <w:szCs w:val="28"/>
        </w:rPr>
        <w:t xml:space="preserve"> с</w:t>
      </w:r>
      <w:r w:rsidRPr="0038219E">
        <w:rPr>
          <w:b/>
          <w:sz w:val="28"/>
          <w:szCs w:val="28"/>
        </w:rPr>
        <w:t>труктурных схем</w:t>
      </w:r>
    </w:p>
    <w:p w:rsidR="00363A6B" w:rsidRPr="0038219E" w:rsidRDefault="00363A6B" w:rsidP="00363A6B">
      <w:pPr>
        <w:tabs>
          <w:tab w:val="left" w:pos="1260"/>
          <w:tab w:val="left" w:pos="2880"/>
          <w:tab w:val="left" w:pos="6300"/>
        </w:tabs>
        <w:ind w:firstLine="540"/>
        <w:jc w:val="center"/>
        <w:rPr>
          <w:sz w:val="16"/>
          <w:szCs w:val="16"/>
        </w:rPr>
      </w:pPr>
    </w:p>
    <w:p w:rsidR="00363A6B" w:rsidRDefault="00363A6B" w:rsidP="00363A6B">
      <w:pPr>
        <w:pStyle w:val="af2"/>
        <w:numPr>
          <w:ilvl w:val="0"/>
          <w:numId w:val="11"/>
        </w:numPr>
        <w:ind w:left="0" w:firstLine="426"/>
      </w:pPr>
      <w:r>
        <w:t xml:space="preserve">Внешнее воздействие </w:t>
      </w:r>
      <w:r w:rsidRPr="00363A6B">
        <w:rPr>
          <w:i/>
          <w:lang w:val="en-US"/>
        </w:rPr>
        <w:t>f</w:t>
      </w:r>
      <w:r>
        <w:t>, приложенное к входу начального звена 1 с перед</w:t>
      </w:r>
      <w:r>
        <w:t>а</w:t>
      </w:r>
      <w:r>
        <w:t xml:space="preserve">точной функцией </w:t>
      </w:r>
      <w:r w:rsidRPr="00363A6B">
        <w:rPr>
          <w:i/>
          <w:lang w:val="en-US"/>
        </w:rPr>
        <w:t>W</w:t>
      </w:r>
      <w:r>
        <w:rPr>
          <w:vertAlign w:val="subscript"/>
        </w:rPr>
        <w:t>1</w:t>
      </w:r>
      <w:r>
        <w:t>(</w:t>
      </w:r>
      <w:r w:rsidRPr="00363A6B">
        <w:rPr>
          <w:i/>
          <w:lang w:val="en-US"/>
        </w:rPr>
        <w:t>p</w:t>
      </w:r>
      <w:r>
        <w:t>), можно перен</w:t>
      </w:r>
      <w:r>
        <w:t>е</w:t>
      </w:r>
      <w:r>
        <w:t xml:space="preserve">сти на вход последующего звена 2, добавив между воздействием  и входом звена 2 звено с передаточной функцией </w:t>
      </w:r>
      <w:r w:rsidRPr="00363A6B">
        <w:rPr>
          <w:i/>
          <w:lang w:val="en-US"/>
        </w:rPr>
        <w:t>W</w:t>
      </w:r>
      <w:r>
        <w:rPr>
          <w:vertAlign w:val="subscript"/>
        </w:rPr>
        <w:t>1</w:t>
      </w:r>
      <w:r>
        <w:t>(</w:t>
      </w:r>
      <w:r w:rsidRPr="00363A6B">
        <w:rPr>
          <w:i/>
          <w:lang w:val="en-US"/>
        </w:rPr>
        <w:t>p</w:t>
      </w:r>
      <w:r>
        <w:t>).</w:t>
      </w:r>
    </w:p>
    <w:p w:rsidR="00363A6B" w:rsidRDefault="00ED11B2" w:rsidP="00272C88">
      <w:pPr>
        <w:tabs>
          <w:tab w:val="left" w:pos="1260"/>
          <w:tab w:val="left" w:pos="2880"/>
          <w:tab w:val="left" w:pos="6300"/>
        </w:tabs>
        <w:ind w:right="-2"/>
        <w:jc w:val="center"/>
      </w:pPr>
      <w:r>
        <w:rPr>
          <w:noProof/>
        </w:rPr>
        <w:drawing>
          <wp:inline distT="0" distB="0" distL="0" distR="0">
            <wp:extent cx="5507990" cy="1149350"/>
            <wp:effectExtent l="0" t="0" r="0" b="0"/>
            <wp:docPr id="268" name="Рисунок 2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68"/>
                    <pic:cNvPicPr>
                      <a:picLocks/>
                    </pic:cNvPicPr>
                  </pic:nvPicPr>
                  <pic:blipFill>
                    <a:blip r:embed="rId4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99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19E" w:rsidRDefault="0038219E" w:rsidP="0038219E">
      <w:pPr>
        <w:pStyle w:val="af2"/>
        <w:rPr>
          <w:sz w:val="20"/>
          <w:szCs w:val="20"/>
        </w:rPr>
      </w:pPr>
    </w:p>
    <w:p w:rsidR="00363A6B" w:rsidRDefault="00363A6B" w:rsidP="00363A6B">
      <w:pPr>
        <w:pStyle w:val="af2"/>
        <w:numPr>
          <w:ilvl w:val="0"/>
          <w:numId w:val="11"/>
        </w:numPr>
        <w:ind w:left="0" w:firstLine="426"/>
      </w:pPr>
      <w:r>
        <w:t xml:space="preserve"> Внешнее воздействие </w:t>
      </w:r>
      <w:r w:rsidRPr="00363A6B">
        <w:t>f</w:t>
      </w:r>
      <w:r>
        <w:t>, приложенное к входу звена 2, можно перен</w:t>
      </w:r>
      <w:r>
        <w:t>е</w:t>
      </w:r>
      <w:r>
        <w:t>сти на вход предыдущего последовательно включенного звена 1, добавив между возде</w:t>
      </w:r>
      <w:r>
        <w:t>й</w:t>
      </w:r>
      <w:r>
        <w:t xml:space="preserve">ствием  и входом звена 1 звено с передаточной функцией  </w:t>
      </w:r>
      <w:r w:rsidRPr="00363A6B">
        <w:rPr>
          <w:i/>
        </w:rPr>
        <w:t>W</w:t>
      </w:r>
      <w:r>
        <w:t>(</w:t>
      </w:r>
      <w:r w:rsidRPr="00363A6B">
        <w:rPr>
          <w:i/>
        </w:rPr>
        <w:t>р</w:t>
      </w:r>
      <w:r>
        <w:t>)=1/</w:t>
      </w:r>
      <w:r w:rsidRPr="00363A6B">
        <w:rPr>
          <w:i/>
        </w:rPr>
        <w:t>W</w:t>
      </w:r>
      <w:r w:rsidRPr="00363A6B">
        <w:rPr>
          <w:vertAlign w:val="subscript"/>
        </w:rPr>
        <w:t>1</w:t>
      </w:r>
      <w:r>
        <w:t>(</w:t>
      </w:r>
      <w:r w:rsidRPr="00363A6B">
        <w:rPr>
          <w:i/>
        </w:rPr>
        <w:t>p</w:t>
      </w:r>
      <w:r>
        <w:t>).</w:t>
      </w:r>
    </w:p>
    <w:p w:rsidR="0038219E" w:rsidRDefault="0038219E" w:rsidP="0038219E">
      <w:pPr>
        <w:pStyle w:val="af2"/>
        <w:rPr>
          <w:sz w:val="20"/>
          <w:szCs w:val="20"/>
        </w:rPr>
      </w:pPr>
    </w:p>
    <w:p w:rsidR="00363A6B" w:rsidRDefault="00ED11B2" w:rsidP="00363A6B">
      <w:pPr>
        <w:tabs>
          <w:tab w:val="left" w:pos="1260"/>
          <w:tab w:val="left" w:pos="2880"/>
          <w:tab w:val="left" w:pos="6300"/>
        </w:tabs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528945" cy="1134110"/>
            <wp:effectExtent l="0" t="0" r="0" b="0"/>
            <wp:docPr id="269" name="Рисунок 2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69"/>
                    <pic:cNvPicPr>
                      <a:picLocks/>
                    </pic:cNvPicPr>
                  </pic:nvPicPr>
                  <pic:blipFill>
                    <a:blip r:embed="rId4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945" cy="113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19E" w:rsidRDefault="0038219E" w:rsidP="0038219E">
      <w:pPr>
        <w:pStyle w:val="af2"/>
        <w:rPr>
          <w:sz w:val="20"/>
          <w:szCs w:val="20"/>
        </w:rPr>
      </w:pPr>
    </w:p>
    <w:p w:rsidR="00363A6B" w:rsidRDefault="00363A6B" w:rsidP="00363A6B">
      <w:pPr>
        <w:pStyle w:val="af2"/>
        <w:numPr>
          <w:ilvl w:val="0"/>
          <w:numId w:val="11"/>
        </w:numPr>
        <w:ind w:left="0" w:firstLine="426"/>
      </w:pPr>
      <w:r>
        <w:t>Точку присоединения звена 3 можно перенести с выхода звена 2 на его вход, добавив между входами звеньев 2 и 3 звено с передаточной фун</w:t>
      </w:r>
      <w:r>
        <w:t>к</w:t>
      </w:r>
      <w:r>
        <w:t xml:space="preserve">цией </w:t>
      </w:r>
      <w:r w:rsidRPr="00363A6B">
        <w:rPr>
          <w:i/>
        </w:rPr>
        <w:t>W</w:t>
      </w:r>
      <w:r w:rsidRPr="00363A6B">
        <w:rPr>
          <w:vertAlign w:val="subscript"/>
        </w:rPr>
        <w:t>2</w:t>
      </w:r>
      <w:r>
        <w:t>(</w:t>
      </w:r>
      <w:r w:rsidRPr="00363A6B">
        <w:rPr>
          <w:i/>
        </w:rPr>
        <w:t>р</w:t>
      </w:r>
      <w:r>
        <w:t>).</w:t>
      </w:r>
    </w:p>
    <w:p w:rsidR="0038219E" w:rsidRDefault="0038219E" w:rsidP="0038219E">
      <w:pPr>
        <w:pStyle w:val="af2"/>
        <w:rPr>
          <w:sz w:val="20"/>
          <w:szCs w:val="20"/>
        </w:rPr>
      </w:pPr>
    </w:p>
    <w:p w:rsidR="00363A6B" w:rsidRDefault="00ED11B2" w:rsidP="00F6403D">
      <w:pPr>
        <w:tabs>
          <w:tab w:val="left" w:pos="1260"/>
          <w:tab w:val="left" w:pos="2880"/>
          <w:tab w:val="left" w:pos="6300"/>
        </w:tabs>
        <w:ind w:firstLine="426"/>
        <w:jc w:val="center"/>
      </w:pPr>
      <w:r>
        <w:rPr>
          <w:noProof/>
        </w:rPr>
        <w:drawing>
          <wp:inline distT="0" distB="0" distL="0" distR="0">
            <wp:extent cx="5099050" cy="1374775"/>
            <wp:effectExtent l="0" t="0" r="0" b="0"/>
            <wp:docPr id="270" name="Рисунок 2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70"/>
                    <pic:cNvPicPr>
                      <a:picLocks/>
                    </pic:cNvPicPr>
                  </pic:nvPicPr>
                  <pic:blipFill>
                    <a:blip r:embed="rId4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0" cy="137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19E" w:rsidRDefault="0038219E" w:rsidP="0038219E">
      <w:pPr>
        <w:pStyle w:val="af2"/>
        <w:rPr>
          <w:sz w:val="20"/>
          <w:szCs w:val="20"/>
        </w:rPr>
      </w:pPr>
    </w:p>
    <w:p w:rsidR="00363A6B" w:rsidRDefault="00363A6B" w:rsidP="00363A6B">
      <w:pPr>
        <w:pStyle w:val="af2"/>
        <w:numPr>
          <w:ilvl w:val="0"/>
          <w:numId w:val="11"/>
        </w:numPr>
        <w:ind w:left="0" w:firstLine="426"/>
      </w:pPr>
      <w:r>
        <w:t>Точку присоединения звена 3 можно перенести со входа звена на его выход, добавив между выходом звена 2 и входом звена 3 звено с передато</w:t>
      </w:r>
      <w:r>
        <w:t>ч</w:t>
      </w:r>
      <w:r>
        <w:t xml:space="preserve">ной функцией </w:t>
      </w:r>
      <w:r w:rsidRPr="00363A6B">
        <w:rPr>
          <w:i/>
        </w:rPr>
        <w:t>W</w:t>
      </w:r>
      <w:r>
        <w:t>(</w:t>
      </w:r>
      <w:r w:rsidRPr="00363A6B">
        <w:rPr>
          <w:i/>
        </w:rPr>
        <w:t>р</w:t>
      </w:r>
      <w:r>
        <w:t>)=1/</w:t>
      </w:r>
      <w:r w:rsidRPr="00363A6B">
        <w:rPr>
          <w:i/>
        </w:rPr>
        <w:t>W</w:t>
      </w:r>
      <w:r w:rsidRPr="00363A6B">
        <w:rPr>
          <w:vertAlign w:val="subscript"/>
        </w:rPr>
        <w:t>2</w:t>
      </w:r>
      <w:r>
        <w:t>(</w:t>
      </w:r>
      <w:r w:rsidRPr="00363A6B">
        <w:rPr>
          <w:i/>
        </w:rPr>
        <w:t>p</w:t>
      </w:r>
      <w:r>
        <w:t>).</w:t>
      </w:r>
    </w:p>
    <w:p w:rsidR="0038219E" w:rsidRDefault="0038219E" w:rsidP="0038219E">
      <w:pPr>
        <w:pStyle w:val="af2"/>
        <w:rPr>
          <w:sz w:val="20"/>
          <w:szCs w:val="20"/>
        </w:rPr>
      </w:pPr>
    </w:p>
    <w:p w:rsidR="00363A6B" w:rsidRDefault="00ED11B2" w:rsidP="00272C88">
      <w:pPr>
        <w:tabs>
          <w:tab w:val="left" w:pos="1260"/>
          <w:tab w:val="left" w:pos="2880"/>
          <w:tab w:val="left" w:pos="6300"/>
        </w:tabs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254625" cy="1515110"/>
            <wp:effectExtent l="0" t="0" r="0" b="0"/>
            <wp:docPr id="271" name="Рисунок 2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71"/>
                    <pic:cNvPicPr>
                      <a:picLocks/>
                    </pic:cNvPicPr>
                  </pic:nvPicPr>
                  <pic:blipFill>
                    <a:blip r:embed="rId4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625" cy="151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EC5" w:rsidRDefault="008D6EC5" w:rsidP="008D6EC5">
      <w:pPr>
        <w:tabs>
          <w:tab w:val="left" w:pos="1260"/>
          <w:tab w:val="left" w:pos="2880"/>
          <w:tab w:val="left" w:pos="6300"/>
        </w:tabs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4</w:t>
      </w:r>
    </w:p>
    <w:p w:rsidR="00363A6B" w:rsidRPr="00841A68" w:rsidRDefault="00363A6B" w:rsidP="00363A6B">
      <w:pPr>
        <w:tabs>
          <w:tab w:val="left" w:pos="1260"/>
          <w:tab w:val="left" w:pos="2880"/>
          <w:tab w:val="left" w:pos="6300"/>
        </w:tabs>
        <w:ind w:firstLine="540"/>
        <w:rPr>
          <w:sz w:val="28"/>
          <w:szCs w:val="28"/>
        </w:rPr>
      </w:pPr>
    </w:p>
    <w:p w:rsidR="00363A6B" w:rsidRPr="00F6403D" w:rsidRDefault="00F6403D" w:rsidP="00363A6B">
      <w:pPr>
        <w:ind w:firstLine="426"/>
        <w:jc w:val="center"/>
        <w:rPr>
          <w:b/>
          <w:sz w:val="28"/>
          <w:szCs w:val="28"/>
        </w:rPr>
      </w:pPr>
      <w:r w:rsidRPr="00F6403D">
        <w:rPr>
          <w:b/>
          <w:sz w:val="28"/>
          <w:szCs w:val="28"/>
        </w:rPr>
        <w:t>Правила преобразования структурных схем</w:t>
      </w:r>
    </w:p>
    <w:p w:rsidR="00363A6B" w:rsidRPr="00F6403D" w:rsidRDefault="00363A6B" w:rsidP="00363A6B">
      <w:pPr>
        <w:tabs>
          <w:tab w:val="left" w:pos="1260"/>
          <w:tab w:val="left" w:pos="2880"/>
          <w:tab w:val="left" w:pos="6300"/>
        </w:tabs>
        <w:ind w:firstLine="540"/>
        <w:rPr>
          <w:sz w:val="16"/>
          <w:szCs w:val="16"/>
        </w:rPr>
      </w:pPr>
    </w:p>
    <w:tbl>
      <w:tblPr>
        <w:tblW w:w="1003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817"/>
        <w:gridCol w:w="3745"/>
        <w:gridCol w:w="3472"/>
      </w:tblGrid>
      <w:tr w:rsidR="00363A6B"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C88" w:rsidRPr="00F6403D" w:rsidRDefault="00363A6B" w:rsidP="00F6403D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  <w:szCs w:val="28"/>
              </w:rPr>
            </w:pPr>
            <w:r w:rsidRPr="00F6403D">
              <w:rPr>
                <w:sz w:val="26"/>
                <w:szCs w:val="28"/>
              </w:rPr>
              <w:t>Операции при</w:t>
            </w:r>
          </w:p>
          <w:p w:rsidR="00363A6B" w:rsidRPr="00F6403D" w:rsidRDefault="00363A6B" w:rsidP="00F6403D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  <w:szCs w:val="28"/>
              </w:rPr>
            </w:pPr>
            <w:r w:rsidRPr="00F6403D">
              <w:rPr>
                <w:sz w:val="26"/>
                <w:szCs w:val="28"/>
              </w:rPr>
              <w:t>пр</w:t>
            </w:r>
            <w:r w:rsidRPr="00F6403D">
              <w:rPr>
                <w:sz w:val="26"/>
                <w:szCs w:val="28"/>
              </w:rPr>
              <w:t>е</w:t>
            </w:r>
            <w:r w:rsidRPr="00F6403D">
              <w:rPr>
                <w:sz w:val="26"/>
                <w:szCs w:val="28"/>
              </w:rPr>
              <w:t>образовании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3A6B" w:rsidRPr="00F6403D" w:rsidRDefault="00363A6B" w:rsidP="00F6403D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  <w:szCs w:val="28"/>
              </w:rPr>
            </w:pPr>
            <w:r w:rsidRPr="00F6403D">
              <w:rPr>
                <w:sz w:val="26"/>
                <w:szCs w:val="28"/>
              </w:rPr>
              <w:t>Исходная схема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A6B" w:rsidRPr="00F6403D" w:rsidRDefault="00363A6B" w:rsidP="00F6403D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  <w:szCs w:val="28"/>
              </w:rPr>
            </w:pPr>
            <w:r w:rsidRPr="00F6403D">
              <w:rPr>
                <w:sz w:val="26"/>
                <w:szCs w:val="28"/>
              </w:rPr>
              <w:t>Преобразованная схема</w:t>
            </w:r>
          </w:p>
        </w:tc>
      </w:tr>
      <w:tr w:rsidR="00363A6B"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A6B" w:rsidRDefault="00363A6B" w:rsidP="00363A6B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ind w:left="441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Перенос узла 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рез узел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A6B" w:rsidRDefault="00ED11B2" w:rsidP="00363A6B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591310" cy="1029970"/>
                  <wp:effectExtent l="0" t="0" r="0" b="0"/>
                  <wp:docPr id="272" name="Рисунок 2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72"/>
                          <pic:cNvPicPr>
                            <a:picLocks/>
                          </pic:cNvPicPr>
                        </pic:nvPicPr>
                        <pic:blipFill>
                          <a:blip r:embed="rId4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310" cy="1029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A6B" w:rsidRDefault="00ED11B2" w:rsidP="00363A6B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591310" cy="1009015"/>
                  <wp:effectExtent l="0" t="0" r="0" b="0"/>
                  <wp:docPr id="273" name="Рисунок 2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73"/>
                          <pic:cNvPicPr>
                            <a:picLocks/>
                          </pic:cNvPicPr>
                        </pic:nvPicPr>
                        <pic:blipFill>
                          <a:blip r:embed="rId4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310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3A6B"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A6B" w:rsidRDefault="00363A6B" w:rsidP="00363A6B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ind w:left="441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38676E">
              <w:rPr>
                <w:sz w:val="28"/>
                <w:szCs w:val="28"/>
              </w:rPr>
              <w:t>Перенос сумм</w:t>
            </w:r>
            <w:r w:rsidRPr="0038676E">
              <w:rPr>
                <w:sz w:val="28"/>
                <w:szCs w:val="28"/>
              </w:rPr>
              <w:t>а</w:t>
            </w:r>
            <w:r w:rsidRPr="0038676E">
              <w:rPr>
                <w:sz w:val="28"/>
                <w:szCs w:val="28"/>
              </w:rPr>
              <w:t>тора через су</w:t>
            </w:r>
            <w:r w:rsidRPr="0038676E">
              <w:rPr>
                <w:sz w:val="28"/>
                <w:szCs w:val="28"/>
              </w:rPr>
              <w:t>м</w:t>
            </w:r>
            <w:r w:rsidRPr="0038676E">
              <w:rPr>
                <w:sz w:val="28"/>
                <w:szCs w:val="28"/>
              </w:rPr>
              <w:t>матор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A6B" w:rsidRDefault="00ED11B2" w:rsidP="00363A6B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ind w:hanging="55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657985" cy="1075690"/>
                  <wp:effectExtent l="0" t="0" r="0" b="0"/>
                  <wp:docPr id="274" name="Рисунок 2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74"/>
                          <pic:cNvPicPr>
                            <a:picLocks/>
                          </pic:cNvPicPr>
                        </pic:nvPicPr>
                        <pic:blipFill>
                          <a:blip r:embed="rId4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985" cy="1075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A6B" w:rsidRDefault="00ED11B2" w:rsidP="00363A6B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685290" cy="1085215"/>
                  <wp:effectExtent l="0" t="0" r="0" b="0"/>
                  <wp:docPr id="275" name="Рисунок 2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75"/>
                          <pic:cNvPicPr>
                            <a:picLocks/>
                          </pic:cNvPicPr>
                        </pic:nvPicPr>
                        <pic:blipFill>
                          <a:blip r:embed="rId4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290" cy="1085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3A6B"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A6B" w:rsidRDefault="00363A6B" w:rsidP="00363A6B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ind w:left="441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Перенос узла 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рез сумматор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A6B" w:rsidRDefault="00ED11B2" w:rsidP="00363A6B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313815" cy="847090"/>
                  <wp:effectExtent l="0" t="0" r="0" b="0"/>
                  <wp:docPr id="276" name="Рисунок 2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76"/>
                          <pic:cNvPicPr>
                            <a:picLocks/>
                          </pic:cNvPicPr>
                        </pic:nvPicPr>
                        <pic:blipFill>
                          <a:blip r:embed="rId4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815" cy="847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A6B" w:rsidRDefault="00ED11B2" w:rsidP="00363A6B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563370" cy="1066800"/>
                  <wp:effectExtent l="0" t="0" r="0" b="0"/>
                  <wp:docPr id="277" name="Рисунок 2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77"/>
                          <pic:cNvPicPr>
                            <a:picLocks/>
                          </pic:cNvPicPr>
                        </pic:nvPicPr>
                        <pic:blipFill>
                          <a:blip r:embed="rId4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337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3A6B"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A6B" w:rsidRDefault="00363A6B" w:rsidP="00363A6B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ind w:left="441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Перенос сумм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тора через узел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A6B" w:rsidRDefault="00363A6B" w:rsidP="00363A6B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</w:pPr>
          </w:p>
          <w:p w:rsidR="00363A6B" w:rsidRDefault="00ED11B2" w:rsidP="00363A6B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685290" cy="953770"/>
                  <wp:effectExtent l="0" t="0" r="0" b="0"/>
                  <wp:docPr id="278" name="Рисунок 2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78"/>
                          <pic:cNvPicPr>
                            <a:picLocks/>
                          </pic:cNvPicPr>
                        </pic:nvPicPr>
                        <pic:blipFill>
                          <a:blip r:embed="rId4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290" cy="953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A6B" w:rsidRDefault="00ED11B2" w:rsidP="00363A6B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466215" cy="1134110"/>
                  <wp:effectExtent l="0" t="0" r="0" b="0"/>
                  <wp:docPr id="279" name="Рисунок 2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79"/>
                          <pic:cNvPicPr>
                            <a:picLocks/>
                          </pic:cNvPicPr>
                        </pic:nvPicPr>
                        <pic:blipFill>
                          <a:blip r:embed="rId4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215" cy="1134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3A6B">
        <w:tc>
          <w:tcPr>
            <w:tcW w:w="2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A6B" w:rsidRDefault="00363A6B" w:rsidP="00363A6B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ind w:left="441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Pr="00671C61">
              <w:rPr>
                <w:sz w:val="28"/>
                <w:szCs w:val="28"/>
              </w:rPr>
              <w:t>Перенос узла ч</w:t>
            </w:r>
            <w:r w:rsidRPr="00671C61">
              <w:rPr>
                <w:sz w:val="28"/>
                <w:szCs w:val="28"/>
              </w:rPr>
              <w:t>е</w:t>
            </w:r>
            <w:r w:rsidRPr="00671C61">
              <w:rPr>
                <w:sz w:val="28"/>
                <w:szCs w:val="28"/>
              </w:rPr>
              <w:t>рез звено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A6B" w:rsidRDefault="00363A6B" w:rsidP="00363A6B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</w:pPr>
          </w:p>
          <w:p w:rsidR="00363A6B" w:rsidRDefault="00ED11B2" w:rsidP="00363A6B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771015" cy="810895"/>
                  <wp:effectExtent l="0" t="0" r="0" b="0"/>
                  <wp:docPr id="280" name="Рисунок 2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80"/>
                          <pic:cNvPicPr>
                            <a:picLocks/>
                          </pic:cNvPicPr>
                        </pic:nvPicPr>
                        <pic:blipFill>
                          <a:blip r:embed="rId4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015" cy="81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A6B" w:rsidRDefault="00ED11B2" w:rsidP="00363A6B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761490" cy="1398905"/>
                  <wp:effectExtent l="0" t="0" r="0" b="0"/>
                  <wp:docPr id="281" name="Рисунок 2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81"/>
                          <pic:cNvPicPr>
                            <a:picLocks/>
                          </pic:cNvPicPr>
                        </pic:nvPicPr>
                        <pic:blipFill>
                          <a:blip r:embed="rId4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490" cy="139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3A6B">
        <w:trPr>
          <w:trHeight w:val="1845"/>
        </w:trPr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A6B" w:rsidRDefault="00363A6B" w:rsidP="00363A6B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ind w:left="441" w:hanging="284"/>
              <w:rPr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3A6B" w:rsidRDefault="00363A6B" w:rsidP="00363A6B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</w:pPr>
          </w:p>
          <w:p w:rsidR="00363A6B" w:rsidRDefault="00ED11B2" w:rsidP="00363A6B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743710" cy="770890"/>
                  <wp:effectExtent l="0" t="0" r="0" b="0"/>
                  <wp:docPr id="282" name="Рисунок 2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82"/>
                          <pic:cNvPicPr>
                            <a:picLocks/>
                          </pic:cNvPicPr>
                        </pic:nvPicPr>
                        <pic:blipFill>
                          <a:blip r:embed="rId4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710" cy="77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3A6B" w:rsidRDefault="00ED11B2" w:rsidP="00363A6B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761490" cy="1398905"/>
                  <wp:effectExtent l="0" t="0" r="0" b="0"/>
                  <wp:docPr id="283" name="Рисунок 2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83"/>
                          <pic:cNvPicPr>
                            <a:picLocks/>
                          </pic:cNvPicPr>
                        </pic:nvPicPr>
                        <pic:blipFill>
                          <a:blip r:embed="rId4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490" cy="139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403D" w:rsidRDefault="00F6403D"/>
    <w:p w:rsidR="00F6403D" w:rsidRDefault="00F6403D"/>
    <w:p w:rsidR="00F6403D" w:rsidRDefault="00F6403D"/>
    <w:p w:rsidR="00F6403D" w:rsidRDefault="00F6403D"/>
    <w:p w:rsidR="0094008A" w:rsidRPr="008D6EC5" w:rsidRDefault="0094008A" w:rsidP="0094008A">
      <w:pPr>
        <w:spacing w:after="120"/>
        <w:jc w:val="right"/>
        <w:rPr>
          <w:sz w:val="26"/>
        </w:rPr>
      </w:pPr>
      <w:r>
        <w:rPr>
          <w:sz w:val="26"/>
        </w:rPr>
        <w:t>Окончание прил. 4</w:t>
      </w:r>
    </w:p>
    <w:tbl>
      <w:tblPr>
        <w:tblW w:w="1003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817"/>
        <w:gridCol w:w="3745"/>
        <w:gridCol w:w="3472"/>
      </w:tblGrid>
      <w:tr w:rsidR="00F6403D">
        <w:tc>
          <w:tcPr>
            <w:tcW w:w="2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403D" w:rsidRPr="00F6403D" w:rsidRDefault="00F6403D" w:rsidP="00F6403D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ind w:left="441" w:hanging="284"/>
              <w:jc w:val="center"/>
              <w:rPr>
                <w:sz w:val="26"/>
              </w:rPr>
            </w:pPr>
            <w:r w:rsidRPr="00F6403D">
              <w:rPr>
                <w:sz w:val="26"/>
              </w:rPr>
              <w:t>Операции при</w:t>
            </w:r>
          </w:p>
          <w:p w:rsidR="00F6403D" w:rsidRPr="00F6403D" w:rsidRDefault="00F6403D" w:rsidP="00F6403D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ind w:left="441" w:hanging="284"/>
              <w:jc w:val="center"/>
              <w:rPr>
                <w:sz w:val="26"/>
              </w:rPr>
            </w:pPr>
            <w:r w:rsidRPr="00F6403D">
              <w:rPr>
                <w:sz w:val="26"/>
              </w:rPr>
              <w:t>пр</w:t>
            </w:r>
            <w:r w:rsidRPr="00F6403D">
              <w:rPr>
                <w:sz w:val="26"/>
              </w:rPr>
              <w:t>е</w:t>
            </w:r>
            <w:r w:rsidRPr="00F6403D">
              <w:rPr>
                <w:sz w:val="26"/>
              </w:rPr>
              <w:t>образовании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403D" w:rsidRPr="00F6403D" w:rsidRDefault="00F6403D" w:rsidP="00F6403D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F6403D">
              <w:rPr>
                <w:sz w:val="26"/>
              </w:rPr>
              <w:t>Исходная схема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403D" w:rsidRPr="00F6403D" w:rsidRDefault="00F6403D" w:rsidP="00F6403D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F6403D">
              <w:rPr>
                <w:sz w:val="26"/>
              </w:rPr>
              <w:t>Преобразованная схема</w:t>
            </w:r>
          </w:p>
        </w:tc>
      </w:tr>
      <w:tr w:rsidR="00523FF8">
        <w:tc>
          <w:tcPr>
            <w:tcW w:w="2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3FF8" w:rsidRDefault="00523FF8" w:rsidP="00363A6B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ind w:left="441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Перенос сумм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тора через звено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3FF8" w:rsidRDefault="00523FF8" w:rsidP="00363A6B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</w:pPr>
          </w:p>
          <w:p w:rsidR="00523FF8" w:rsidRDefault="00ED11B2" w:rsidP="00363A6B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828800" cy="819785"/>
                  <wp:effectExtent l="0" t="0" r="0" b="0"/>
                  <wp:docPr id="284" name="Рисунок 2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84"/>
                          <pic:cNvPicPr>
                            <a:picLocks/>
                          </pic:cNvPicPr>
                        </pic:nvPicPr>
                        <pic:blipFill>
                          <a:blip r:embed="rId4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FF8" w:rsidRDefault="00ED11B2" w:rsidP="00363A6B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856105" cy="1313815"/>
                  <wp:effectExtent l="0" t="0" r="0" b="0"/>
                  <wp:docPr id="285" name="Рисунок 2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85"/>
                          <pic:cNvPicPr>
                            <a:picLocks/>
                          </pic:cNvPicPr>
                        </pic:nvPicPr>
                        <pic:blipFill>
                          <a:blip r:embed="rId4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05" cy="1313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3FF8"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3FF8" w:rsidRDefault="00523FF8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ind w:left="360" w:hanging="360"/>
              <w:rPr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3FF8" w:rsidRDefault="00ED11B2" w:rsidP="00363A6B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703705" cy="847090"/>
                  <wp:effectExtent l="0" t="0" r="0" b="0"/>
                  <wp:docPr id="286" name="Рисунок 2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86"/>
                          <pic:cNvPicPr>
                            <a:picLocks/>
                          </pic:cNvPicPr>
                        </pic:nvPicPr>
                        <pic:blipFill>
                          <a:blip r:embed="rId4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705" cy="847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FF8" w:rsidRDefault="00ED11B2" w:rsidP="00363A6B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657985" cy="1237615"/>
                  <wp:effectExtent l="0" t="0" r="0" b="0"/>
                  <wp:docPr id="287" name="Рисунок 2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87"/>
                          <pic:cNvPicPr>
                            <a:picLocks/>
                          </pic:cNvPicPr>
                        </pic:nvPicPr>
                        <pic:blipFill>
                          <a:blip r:embed="rId4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985" cy="1237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403D" w:rsidRDefault="00F6403D" w:rsidP="00F6403D">
      <w:pPr>
        <w:tabs>
          <w:tab w:val="left" w:pos="1260"/>
          <w:tab w:val="left" w:pos="2880"/>
          <w:tab w:val="left" w:pos="6300"/>
        </w:tabs>
        <w:ind w:firstLine="540"/>
        <w:jc w:val="right"/>
        <w:rPr>
          <w:sz w:val="28"/>
          <w:szCs w:val="28"/>
        </w:rPr>
      </w:pPr>
    </w:p>
    <w:p w:rsidR="00F6403D" w:rsidRDefault="00F6403D" w:rsidP="00F6403D">
      <w:pPr>
        <w:tabs>
          <w:tab w:val="left" w:pos="1260"/>
          <w:tab w:val="left" w:pos="2880"/>
          <w:tab w:val="left" w:pos="6300"/>
        </w:tabs>
        <w:ind w:firstLine="540"/>
        <w:jc w:val="right"/>
        <w:rPr>
          <w:sz w:val="28"/>
          <w:szCs w:val="28"/>
        </w:rPr>
      </w:pPr>
    </w:p>
    <w:p w:rsidR="00F6403D" w:rsidRDefault="00F6403D" w:rsidP="00F6403D">
      <w:pPr>
        <w:tabs>
          <w:tab w:val="left" w:pos="1260"/>
          <w:tab w:val="left" w:pos="2880"/>
          <w:tab w:val="left" w:pos="6300"/>
        </w:tabs>
        <w:ind w:firstLine="540"/>
        <w:rPr>
          <w:sz w:val="28"/>
          <w:szCs w:val="28"/>
        </w:rPr>
      </w:pPr>
    </w:p>
    <w:p w:rsidR="008D2B9B" w:rsidRDefault="008D2B9B" w:rsidP="00F6403D">
      <w:pPr>
        <w:tabs>
          <w:tab w:val="left" w:pos="1260"/>
          <w:tab w:val="left" w:pos="2880"/>
          <w:tab w:val="left" w:pos="6300"/>
        </w:tabs>
        <w:ind w:firstLine="540"/>
        <w:jc w:val="center"/>
        <w:rPr>
          <w:i/>
          <w:sz w:val="32"/>
          <w:szCs w:val="32"/>
        </w:rPr>
      </w:pPr>
    </w:p>
    <w:p w:rsidR="00363A6B" w:rsidRDefault="00363A6B" w:rsidP="00F6403D">
      <w:pPr>
        <w:tabs>
          <w:tab w:val="left" w:pos="1260"/>
          <w:tab w:val="left" w:pos="2880"/>
          <w:tab w:val="left" w:pos="6300"/>
        </w:tabs>
        <w:ind w:firstLine="540"/>
        <w:jc w:val="center"/>
        <w:rPr>
          <w:i/>
          <w:sz w:val="32"/>
          <w:szCs w:val="32"/>
        </w:rPr>
        <w:sectPr w:rsidR="00363A6B" w:rsidSect="0062041E">
          <w:footerReference w:type="even" r:id="rId482"/>
          <w:footerReference w:type="default" r:id="rId483"/>
          <w:pgSz w:w="11906" w:h="16838" w:code="9"/>
          <w:pgMar w:top="1134" w:right="567" w:bottom="1474" w:left="1418" w:header="720" w:footer="1134" w:gutter="0"/>
          <w:pgNumType w:start="2"/>
          <w:cols w:space="720"/>
          <w:titlePg/>
          <w:docGrid w:linePitch="360"/>
        </w:sectPr>
      </w:pPr>
    </w:p>
    <w:p w:rsidR="00363A6B" w:rsidRDefault="00363A6B" w:rsidP="00363A6B">
      <w:pPr>
        <w:tabs>
          <w:tab w:val="left" w:pos="1260"/>
          <w:tab w:val="left" w:pos="2880"/>
          <w:tab w:val="left" w:pos="6300"/>
        </w:tabs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5</w:t>
      </w:r>
    </w:p>
    <w:p w:rsidR="00363A6B" w:rsidRDefault="00363A6B" w:rsidP="000114D1">
      <w:pPr>
        <w:tabs>
          <w:tab w:val="left" w:pos="1260"/>
          <w:tab w:val="left" w:pos="2880"/>
          <w:tab w:val="left" w:pos="6300"/>
        </w:tabs>
        <w:rPr>
          <w:sz w:val="28"/>
          <w:szCs w:val="28"/>
        </w:rPr>
      </w:pPr>
    </w:p>
    <w:p w:rsidR="00363A6B" w:rsidRPr="00F6403D" w:rsidRDefault="00F6403D" w:rsidP="00292E3F">
      <w:pPr>
        <w:tabs>
          <w:tab w:val="left" w:pos="1260"/>
          <w:tab w:val="left" w:pos="2880"/>
          <w:tab w:val="left" w:pos="6300"/>
        </w:tabs>
        <w:ind w:left="851" w:right="-172"/>
        <w:jc w:val="center"/>
        <w:rPr>
          <w:b/>
          <w:sz w:val="28"/>
          <w:szCs w:val="28"/>
        </w:rPr>
      </w:pPr>
      <w:r w:rsidRPr="00F6403D">
        <w:rPr>
          <w:b/>
          <w:sz w:val="28"/>
          <w:szCs w:val="28"/>
        </w:rPr>
        <w:t>Передаточные функции элементов (объектов) систем автоматического регулиров</w:t>
      </w:r>
      <w:r w:rsidRPr="00F6403D">
        <w:rPr>
          <w:b/>
          <w:sz w:val="28"/>
          <w:szCs w:val="28"/>
        </w:rPr>
        <w:t>а</w:t>
      </w:r>
      <w:r w:rsidRPr="00F6403D">
        <w:rPr>
          <w:b/>
          <w:sz w:val="28"/>
          <w:szCs w:val="28"/>
        </w:rPr>
        <w:t>ния</w:t>
      </w:r>
    </w:p>
    <w:p w:rsidR="00A56892" w:rsidRPr="00F6403D" w:rsidRDefault="00A56892" w:rsidP="00363A6B">
      <w:pPr>
        <w:tabs>
          <w:tab w:val="left" w:pos="1260"/>
          <w:tab w:val="left" w:pos="2880"/>
          <w:tab w:val="left" w:pos="6300"/>
        </w:tabs>
        <w:ind w:firstLine="540"/>
        <w:rPr>
          <w:sz w:val="28"/>
          <w:szCs w:val="28"/>
        </w:rPr>
      </w:pPr>
    </w:p>
    <w:tbl>
      <w:tblPr>
        <w:tblW w:w="14110" w:type="dxa"/>
        <w:tblInd w:w="220" w:type="dxa"/>
        <w:tblLayout w:type="fixed"/>
        <w:tblLook w:val="0000" w:firstRow="0" w:lastRow="0" w:firstColumn="0" w:lastColumn="0" w:noHBand="0" w:noVBand="0"/>
      </w:tblPr>
      <w:tblGrid>
        <w:gridCol w:w="686"/>
        <w:gridCol w:w="2352"/>
        <w:gridCol w:w="4353"/>
        <w:gridCol w:w="3612"/>
        <w:gridCol w:w="3107"/>
      </w:tblGrid>
      <w:tr w:rsidR="00363A6B" w:rsidRPr="00523FF8">
        <w:trPr>
          <w:cantSplit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3A6B" w:rsidRPr="00F6403D" w:rsidRDefault="00363A6B" w:rsidP="00F6403D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ind w:right="-88" w:hanging="37"/>
              <w:jc w:val="center"/>
              <w:rPr>
                <w:sz w:val="26"/>
              </w:rPr>
            </w:pPr>
            <w:r w:rsidRPr="00F6403D">
              <w:rPr>
                <w:sz w:val="26"/>
              </w:rPr>
              <w:t>№ п/п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3A6B" w:rsidRPr="00F6403D" w:rsidRDefault="00363A6B" w:rsidP="00F6403D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ind w:right="-88" w:hanging="37"/>
              <w:jc w:val="center"/>
              <w:rPr>
                <w:sz w:val="26"/>
              </w:rPr>
            </w:pPr>
            <w:r w:rsidRPr="00F6403D">
              <w:rPr>
                <w:sz w:val="26"/>
              </w:rPr>
              <w:t>Наименование эл</w:t>
            </w:r>
            <w:r w:rsidRPr="00F6403D">
              <w:rPr>
                <w:sz w:val="26"/>
              </w:rPr>
              <w:t>е</w:t>
            </w:r>
            <w:r w:rsidRPr="00F6403D">
              <w:rPr>
                <w:sz w:val="26"/>
              </w:rPr>
              <w:t>ме</w:t>
            </w:r>
            <w:r w:rsidRPr="00F6403D">
              <w:rPr>
                <w:sz w:val="26"/>
              </w:rPr>
              <w:t>н</w:t>
            </w:r>
            <w:r w:rsidRPr="00F6403D">
              <w:rPr>
                <w:sz w:val="26"/>
              </w:rPr>
              <w:t>та или объекта сист</w:t>
            </w:r>
            <w:r w:rsidRPr="00F6403D">
              <w:rPr>
                <w:sz w:val="26"/>
              </w:rPr>
              <w:t>е</w:t>
            </w:r>
            <w:r w:rsidRPr="00F6403D">
              <w:rPr>
                <w:sz w:val="26"/>
              </w:rPr>
              <w:t>мы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3A6B" w:rsidRPr="00F6403D" w:rsidRDefault="00363A6B" w:rsidP="00F6403D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ind w:right="-88" w:hanging="37"/>
              <w:jc w:val="center"/>
              <w:rPr>
                <w:sz w:val="26"/>
              </w:rPr>
            </w:pPr>
            <w:r w:rsidRPr="00F6403D">
              <w:rPr>
                <w:sz w:val="26"/>
              </w:rPr>
              <w:t>Схема элемента или объекта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3A6B" w:rsidRPr="00F6403D" w:rsidRDefault="00363A6B" w:rsidP="00F6403D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ind w:right="-88" w:hanging="37"/>
              <w:jc w:val="center"/>
              <w:rPr>
                <w:sz w:val="26"/>
              </w:rPr>
            </w:pPr>
            <w:r w:rsidRPr="00F6403D">
              <w:rPr>
                <w:sz w:val="26"/>
              </w:rPr>
              <w:t>Передаточная функция эл</w:t>
            </w:r>
            <w:r w:rsidRPr="00F6403D">
              <w:rPr>
                <w:sz w:val="26"/>
              </w:rPr>
              <w:t>е</w:t>
            </w:r>
            <w:r w:rsidRPr="00F6403D">
              <w:rPr>
                <w:sz w:val="26"/>
              </w:rPr>
              <w:t>мента или объекта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A6B" w:rsidRPr="00F6403D" w:rsidRDefault="00363A6B" w:rsidP="00F6403D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ind w:right="-88" w:hanging="37"/>
              <w:jc w:val="center"/>
              <w:rPr>
                <w:sz w:val="26"/>
              </w:rPr>
            </w:pPr>
            <w:r w:rsidRPr="00F6403D">
              <w:rPr>
                <w:sz w:val="26"/>
              </w:rPr>
              <w:t>Параметры перед</w:t>
            </w:r>
            <w:r w:rsidRPr="00F6403D">
              <w:rPr>
                <w:sz w:val="26"/>
              </w:rPr>
              <w:t>а</w:t>
            </w:r>
            <w:r w:rsidRPr="00F6403D">
              <w:rPr>
                <w:sz w:val="26"/>
              </w:rPr>
              <w:t>точной фун</w:t>
            </w:r>
            <w:r w:rsidRPr="00F6403D">
              <w:rPr>
                <w:sz w:val="26"/>
              </w:rPr>
              <w:t>к</w:t>
            </w:r>
            <w:r w:rsidRPr="00F6403D">
              <w:rPr>
                <w:sz w:val="26"/>
              </w:rPr>
              <w:t>ции</w:t>
            </w:r>
          </w:p>
        </w:tc>
      </w:tr>
      <w:tr w:rsidR="00363A6B" w:rsidRPr="00523FF8">
        <w:trPr>
          <w:cantSplit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3A6B" w:rsidRPr="00F6403D" w:rsidRDefault="00363A6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F6403D">
              <w:rPr>
                <w:sz w:val="26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3A6B" w:rsidRPr="00F6403D" w:rsidRDefault="00363A6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F6403D">
              <w:rPr>
                <w:sz w:val="26"/>
              </w:rPr>
              <w:t>2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3A6B" w:rsidRPr="00F6403D" w:rsidRDefault="00363A6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F6403D">
              <w:rPr>
                <w:sz w:val="26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3A6B" w:rsidRPr="00F6403D" w:rsidRDefault="00363A6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F6403D">
              <w:rPr>
                <w:sz w:val="26"/>
              </w:rPr>
              <w:t>4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A6B" w:rsidRPr="00F6403D" w:rsidRDefault="00363A6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F6403D">
              <w:rPr>
                <w:sz w:val="26"/>
              </w:rPr>
              <w:t>5</w:t>
            </w:r>
          </w:p>
        </w:tc>
      </w:tr>
      <w:tr w:rsidR="00363A6B" w:rsidRPr="00523FF8">
        <w:trPr>
          <w:cantSplit/>
          <w:trHeight w:val="2254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3A6B" w:rsidRPr="00F6403D" w:rsidRDefault="00363A6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sz w:val="28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3A6B" w:rsidRPr="00F6403D" w:rsidRDefault="00363A6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sz w:val="28"/>
              </w:rPr>
              <w:t>Механическая передача (реду</w:t>
            </w:r>
            <w:r w:rsidRPr="00F6403D">
              <w:rPr>
                <w:sz w:val="28"/>
              </w:rPr>
              <w:t>к</w:t>
            </w:r>
            <w:r w:rsidRPr="00F6403D">
              <w:rPr>
                <w:sz w:val="28"/>
              </w:rPr>
              <w:t>тор)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3A6B" w:rsidRPr="00523FF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</w:pPr>
            <w:r w:rsidRPr="00523FF8">
              <w:rPr>
                <w:noProof/>
              </w:rPr>
              <w:drawing>
                <wp:inline distT="0" distB="0" distL="0" distR="0">
                  <wp:extent cx="2663825" cy="1334770"/>
                  <wp:effectExtent l="0" t="0" r="0" b="0"/>
                  <wp:docPr id="288" name="Рисунок 2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88"/>
                          <pic:cNvPicPr>
                            <a:picLocks/>
                          </pic:cNvPicPr>
                        </pic:nvPicPr>
                        <pic:blipFill>
                          <a:blip r:embed="rId4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3825" cy="1334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3A6B" w:rsidRPr="00F6403D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noProof/>
                <w:position w:val="-32"/>
                <w:sz w:val="28"/>
              </w:rPr>
            </w:r>
            <w:r w:rsidR="00ED11B2" w:rsidRPr="00F6403D">
              <w:rPr>
                <w:noProof/>
                <w:position w:val="-32"/>
                <w:sz w:val="28"/>
              </w:rPr>
              <w:object w:dxaOrig="1880" w:dyaOrig="700">
                <v:shape id="_x0000_i1313" type="#_x0000_t75" style="width:106.2pt;height:39.6pt" o:ole="" filled="t">
                  <v:fill color2="black"/>
                  <v:imagedata r:id="rId485" o:title=""/>
                </v:shape>
                <o:OLEObject Type="Embed" ProgID="Microsoft" ShapeID="_x0000_i1313" DrawAspect="Content" ObjectID="_1720891528" r:id="rId486"/>
              </w:objec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A6B" w:rsidRPr="00F6403D" w:rsidRDefault="00ED11B2" w:rsidP="00721D08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noProof/>
                <w:position w:val="-30"/>
                <w:sz w:val="28"/>
              </w:rPr>
            </w:r>
            <w:r w:rsidR="00ED11B2" w:rsidRPr="00F6403D">
              <w:rPr>
                <w:noProof/>
                <w:position w:val="-30"/>
                <w:sz w:val="28"/>
              </w:rPr>
              <w:object w:dxaOrig="920" w:dyaOrig="700">
                <v:shape id="_x0000_i1314" type="#_x0000_t75" style="width:48.6pt;height:37.2pt" o:ole="" filled="t">
                  <v:fill color2="black"/>
                  <v:imagedata r:id="rId487" o:title=""/>
                </v:shape>
                <o:OLEObject Type="Embed" ProgID="Microsoft" ShapeID="_x0000_i1314" DrawAspect="Content" ObjectID="_1720891529" r:id="rId488"/>
              </w:object>
            </w:r>
            <w:r w:rsidR="008D2B9B" w:rsidRPr="00F6403D">
              <w:rPr>
                <w:sz w:val="28"/>
              </w:rPr>
              <w:t xml:space="preserve"> – </w:t>
            </w:r>
            <w:r w:rsidR="00363A6B" w:rsidRPr="00F6403D">
              <w:rPr>
                <w:sz w:val="28"/>
              </w:rPr>
              <w:t>перед</w:t>
            </w:r>
            <w:r w:rsidR="00363A6B" w:rsidRPr="00F6403D">
              <w:rPr>
                <w:sz w:val="28"/>
              </w:rPr>
              <w:t>а</w:t>
            </w:r>
            <w:r w:rsidR="00363A6B" w:rsidRPr="00F6403D">
              <w:rPr>
                <w:sz w:val="28"/>
              </w:rPr>
              <w:t>точное число р</w:t>
            </w:r>
            <w:r w:rsidR="00363A6B" w:rsidRPr="00F6403D">
              <w:rPr>
                <w:sz w:val="28"/>
              </w:rPr>
              <w:t>е</w:t>
            </w:r>
            <w:r w:rsidR="00363A6B" w:rsidRPr="00F6403D">
              <w:rPr>
                <w:sz w:val="28"/>
              </w:rPr>
              <w:t>дуктора</w:t>
            </w:r>
          </w:p>
        </w:tc>
      </w:tr>
      <w:tr w:rsidR="00363A6B" w:rsidRPr="00523FF8">
        <w:trPr>
          <w:cantSplit/>
          <w:trHeight w:val="607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3A6B" w:rsidRPr="00F6403D" w:rsidRDefault="00363A6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sz w:val="28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3A6B" w:rsidRPr="00F6403D" w:rsidRDefault="00363A6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sz w:val="28"/>
              </w:rPr>
              <w:t>Рычаг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3A6B" w:rsidRPr="00523FF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</w:pPr>
            <w:r w:rsidRPr="00523FF8">
              <w:rPr>
                <w:noProof/>
              </w:rPr>
              <w:drawing>
                <wp:inline distT="0" distB="0" distL="0" distR="0">
                  <wp:extent cx="2389505" cy="1216025"/>
                  <wp:effectExtent l="0" t="0" r="0" b="0"/>
                  <wp:docPr id="291" name="Рисунок 2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91"/>
                          <pic:cNvPicPr>
                            <a:picLocks/>
                          </pic:cNvPicPr>
                        </pic:nvPicPr>
                        <pic:blipFill>
                          <a:blip r:embed="rId4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9505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3A6B" w:rsidRPr="00F6403D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noProof/>
                <w:position w:val="-32"/>
                <w:sz w:val="28"/>
              </w:rPr>
            </w:r>
            <w:r w:rsidR="00ED11B2" w:rsidRPr="00F6403D">
              <w:rPr>
                <w:noProof/>
                <w:position w:val="-32"/>
                <w:sz w:val="28"/>
              </w:rPr>
              <w:object w:dxaOrig="1900" w:dyaOrig="700">
                <v:shape id="_x0000_i1316" type="#_x0000_t75" style="width:103.8pt;height:39pt" o:ole="" filled="t">
                  <v:fill color2="black"/>
                  <v:imagedata r:id="rId490" o:title=""/>
                </v:shape>
                <o:OLEObject Type="Embed" ProgID="Microsoft" ShapeID="_x0000_i1316" DrawAspect="Content" ObjectID="_1720891530" r:id="rId491"/>
              </w:objec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A6B" w:rsidRPr="00F6403D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noProof/>
                <w:position w:val="-30"/>
                <w:sz w:val="28"/>
              </w:rPr>
            </w:r>
            <w:r w:rsidR="00ED11B2" w:rsidRPr="00F6403D">
              <w:rPr>
                <w:noProof/>
                <w:position w:val="-30"/>
                <w:sz w:val="28"/>
              </w:rPr>
              <w:object w:dxaOrig="840" w:dyaOrig="680">
                <v:shape id="_x0000_i1317" type="#_x0000_t75" style="width:49.2pt;height:39.6pt" o:ole="" filled="t">
                  <v:fill color2="black"/>
                  <v:imagedata r:id="rId492" o:title=""/>
                </v:shape>
                <o:OLEObject Type="Embed" ProgID="Microsoft" ShapeID="_x0000_i1317" DrawAspect="Content" ObjectID="_1720891531" r:id="rId493"/>
              </w:object>
            </w:r>
          </w:p>
        </w:tc>
      </w:tr>
      <w:tr w:rsidR="00363A6B" w:rsidRPr="00523FF8">
        <w:trPr>
          <w:cantSplit/>
          <w:trHeight w:val="2328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3A6B" w:rsidRPr="00F6403D" w:rsidRDefault="00363A6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sz w:val="28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3A6B" w:rsidRPr="00F6403D" w:rsidRDefault="00363A6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sz w:val="28"/>
              </w:rPr>
              <w:t>Транзисторный усилитель пер</w:t>
            </w:r>
            <w:r w:rsidRPr="00F6403D">
              <w:rPr>
                <w:sz w:val="28"/>
              </w:rPr>
              <w:t>е</w:t>
            </w:r>
            <w:r w:rsidRPr="00F6403D">
              <w:rPr>
                <w:sz w:val="28"/>
              </w:rPr>
              <w:t>менного тока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3A6B" w:rsidRPr="00523FF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</w:pPr>
            <w:r w:rsidRPr="00523FF8">
              <w:rPr>
                <w:noProof/>
              </w:rPr>
              <w:drawing>
                <wp:inline distT="0" distB="0" distL="0" distR="0">
                  <wp:extent cx="2606040" cy="1344295"/>
                  <wp:effectExtent l="0" t="0" r="0" b="0"/>
                  <wp:docPr id="294" name="Рисунок 2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94"/>
                          <pic:cNvPicPr>
                            <a:picLocks/>
                          </pic:cNvPicPr>
                        </pic:nvPicPr>
                        <pic:blipFill>
                          <a:blip r:embed="rId4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6040" cy="1344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3A6B" w:rsidRPr="00F6403D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noProof/>
                <w:position w:val="-30"/>
                <w:sz w:val="28"/>
              </w:rPr>
            </w:r>
            <w:r w:rsidR="00ED11B2" w:rsidRPr="00F6403D">
              <w:rPr>
                <w:noProof/>
                <w:position w:val="-30"/>
                <w:sz w:val="28"/>
              </w:rPr>
              <w:object w:dxaOrig="1860" w:dyaOrig="680">
                <v:shape id="_x0000_i1319" type="#_x0000_t75" style="width:108pt;height:38.4pt" o:ole="" filled="t">
                  <v:fill color2="black"/>
                  <v:imagedata r:id="rId495" o:title=""/>
                </v:shape>
                <o:OLEObject Type="Embed" ProgID="Microsoft" ShapeID="_x0000_i1319" DrawAspect="Content" ObjectID="_1720891532" r:id="rId496"/>
              </w:objec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A6B" w:rsidRPr="00F6403D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noProof/>
                <w:position w:val="-14"/>
                <w:sz w:val="28"/>
              </w:rPr>
            </w:r>
            <w:r w:rsidR="00ED11B2" w:rsidRPr="00F6403D">
              <w:rPr>
                <w:noProof/>
                <w:position w:val="-14"/>
                <w:sz w:val="28"/>
              </w:rPr>
              <w:object w:dxaOrig="1100" w:dyaOrig="380">
                <v:shape id="_x0000_i1320" type="#_x0000_t75" style="width:61.2pt;height:21pt" o:ole="" filled="t">
                  <v:fill color2="black"/>
                  <v:imagedata r:id="rId497" o:title=""/>
                </v:shape>
                <o:OLEObject Type="Embed" ProgID="Microsoft" ShapeID="_x0000_i1320" DrawAspect="Content" ObjectID="_1720891533" r:id="rId498"/>
              </w:object>
            </w:r>
            <w:r w:rsidR="00363A6B" w:rsidRPr="00F6403D">
              <w:rPr>
                <w:sz w:val="28"/>
              </w:rPr>
              <w:t xml:space="preserve">, </w:t>
            </w:r>
          </w:p>
          <w:p w:rsidR="00363A6B" w:rsidRPr="00F6403D" w:rsidRDefault="00363A6B" w:rsidP="008D2B9B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 w:rsidRPr="00F6403D">
              <w:rPr>
                <w:sz w:val="28"/>
              </w:rPr>
              <w:t xml:space="preserve">где </w:t>
            </w:r>
            <w:r w:rsidR="00ED11B2" w:rsidRPr="00F6403D">
              <w:rPr>
                <w:noProof/>
                <w:position w:val="-14"/>
                <w:sz w:val="28"/>
              </w:rPr>
            </w:r>
            <w:r w:rsidR="00ED11B2" w:rsidRPr="00F6403D">
              <w:rPr>
                <w:noProof/>
                <w:position w:val="-14"/>
                <w:sz w:val="28"/>
              </w:rPr>
              <w:object w:dxaOrig="340" w:dyaOrig="380">
                <v:shape id="_x0000_i1321" type="#_x0000_t75" style="width:19.2pt;height:21pt" o:ole="" filled="t">
                  <v:fill color2="black"/>
                  <v:imagedata r:id="rId499" o:title=""/>
                </v:shape>
                <o:OLEObject Type="Embed" ProgID="Microsoft" ShapeID="_x0000_i1321" DrawAspect="Content" ObjectID="_1720891534" r:id="rId500"/>
              </w:object>
            </w:r>
            <w:r w:rsidR="008D2B9B" w:rsidRPr="00F6403D">
              <w:rPr>
                <w:sz w:val="28"/>
              </w:rPr>
              <w:t xml:space="preserve"> –</w:t>
            </w:r>
            <w:r w:rsidRPr="00F6403D">
              <w:rPr>
                <w:sz w:val="28"/>
              </w:rPr>
              <w:t xml:space="preserve"> коэфф</w:t>
            </w:r>
            <w:r w:rsidRPr="00F6403D">
              <w:rPr>
                <w:sz w:val="28"/>
              </w:rPr>
              <w:t>и</w:t>
            </w:r>
            <w:r w:rsidRPr="00F6403D">
              <w:rPr>
                <w:sz w:val="28"/>
              </w:rPr>
              <w:t>циент усиления каскада</w:t>
            </w:r>
          </w:p>
        </w:tc>
      </w:tr>
    </w:tbl>
    <w:p w:rsidR="00F6403D" w:rsidRDefault="00F6403D">
      <w:pPr>
        <w:rPr>
          <w:lang w:val="en-US"/>
        </w:rPr>
      </w:pPr>
    </w:p>
    <w:p w:rsidR="000114D1" w:rsidRDefault="000114D1">
      <w:pPr>
        <w:rPr>
          <w:lang w:val="en-US"/>
        </w:rPr>
      </w:pPr>
    </w:p>
    <w:p w:rsidR="000114D1" w:rsidRDefault="000114D1">
      <w:pPr>
        <w:rPr>
          <w:lang w:val="en-US"/>
        </w:rPr>
      </w:pPr>
    </w:p>
    <w:p w:rsidR="008D6EC5" w:rsidRPr="008D6EC5" w:rsidRDefault="008D6EC5" w:rsidP="008D6EC5">
      <w:pPr>
        <w:spacing w:after="120"/>
        <w:jc w:val="right"/>
        <w:rPr>
          <w:sz w:val="26"/>
        </w:rPr>
      </w:pPr>
      <w:r>
        <w:rPr>
          <w:sz w:val="26"/>
        </w:rPr>
        <w:t>Продолжение прил. 5</w:t>
      </w:r>
    </w:p>
    <w:tbl>
      <w:tblPr>
        <w:tblW w:w="14110" w:type="dxa"/>
        <w:tblInd w:w="220" w:type="dxa"/>
        <w:tblLayout w:type="fixed"/>
        <w:tblLook w:val="0000" w:firstRow="0" w:lastRow="0" w:firstColumn="0" w:lastColumn="0" w:noHBand="0" w:noVBand="0"/>
      </w:tblPr>
      <w:tblGrid>
        <w:gridCol w:w="672"/>
        <w:gridCol w:w="2310"/>
        <w:gridCol w:w="4423"/>
        <w:gridCol w:w="3612"/>
        <w:gridCol w:w="3093"/>
      </w:tblGrid>
      <w:tr w:rsidR="00292E3F" w:rsidRPr="00523FF8">
        <w:trPr>
          <w:cantSplit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F6403D" w:rsidRDefault="00292E3F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F6403D">
              <w:rPr>
                <w:sz w:val="26"/>
              </w:rPr>
              <w:t>1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F6403D" w:rsidRDefault="00292E3F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F6403D">
              <w:rPr>
                <w:sz w:val="26"/>
              </w:rPr>
              <w:t>2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F6403D" w:rsidRDefault="00292E3F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F6403D">
              <w:rPr>
                <w:sz w:val="26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F6403D" w:rsidRDefault="00292E3F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F6403D">
              <w:rPr>
                <w:sz w:val="26"/>
              </w:rPr>
              <w:t>4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3F" w:rsidRPr="00F6403D" w:rsidRDefault="00292E3F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F6403D">
              <w:rPr>
                <w:sz w:val="26"/>
              </w:rPr>
              <w:t>5</w:t>
            </w:r>
          </w:p>
        </w:tc>
      </w:tr>
      <w:tr w:rsidR="00292E3F" w:rsidRPr="00523FF8">
        <w:trPr>
          <w:cantSplit/>
          <w:trHeight w:val="297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F6403D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sz w:val="28"/>
              </w:rPr>
              <w:t>4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F6403D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sz w:val="28"/>
              </w:rPr>
              <w:t>Сильфонный датчик давл</w:t>
            </w:r>
            <w:r w:rsidRPr="00F6403D">
              <w:rPr>
                <w:sz w:val="28"/>
              </w:rPr>
              <w:t>е</w:t>
            </w:r>
            <w:r w:rsidRPr="00F6403D">
              <w:rPr>
                <w:sz w:val="28"/>
              </w:rPr>
              <w:t>ния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F6403D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noProof/>
                <w:sz w:val="28"/>
              </w:rPr>
              <w:drawing>
                <wp:inline distT="0" distB="0" distL="0" distR="0">
                  <wp:extent cx="2359025" cy="1661160"/>
                  <wp:effectExtent l="0" t="0" r="0" b="0"/>
                  <wp:docPr id="298" name="Рисунок 2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98"/>
                          <pic:cNvPicPr>
                            <a:picLocks/>
                          </pic:cNvPicPr>
                        </pic:nvPicPr>
                        <pic:blipFill>
                          <a:blip r:embed="rId5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9025" cy="166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i/>
                <w:sz w:val="28"/>
                <w:lang w:val="en-US"/>
              </w:rPr>
            </w:pPr>
            <w:r w:rsidRPr="00F6403D">
              <w:rPr>
                <w:noProof/>
                <w:position w:val="-28"/>
                <w:sz w:val="28"/>
              </w:rPr>
            </w:r>
            <w:r w:rsidR="00ED11B2" w:rsidRPr="00F6403D">
              <w:rPr>
                <w:noProof/>
                <w:position w:val="-28"/>
                <w:sz w:val="28"/>
              </w:rPr>
              <w:object w:dxaOrig="1860" w:dyaOrig="660">
                <v:shape id="_x0000_i1323" type="#_x0000_t75" style="width:105pt;height:37.2pt" o:ole="" filled="t">
                  <v:fill color2="black"/>
                  <v:imagedata r:id="rId502" o:title=""/>
                </v:shape>
                <o:OLEObject Type="Embed" ProgID="Microsoft" ShapeID="_x0000_i1323" DrawAspect="Content" ObjectID="_1720891535" r:id="rId503"/>
              </w:objec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3F" w:rsidRPr="00F6403D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noProof/>
                <w:position w:val="-12"/>
                <w:sz w:val="28"/>
              </w:rPr>
            </w:r>
            <w:r w:rsidR="00ED11B2" w:rsidRPr="00F6403D">
              <w:rPr>
                <w:noProof/>
                <w:position w:val="-12"/>
                <w:sz w:val="28"/>
              </w:rPr>
              <w:object w:dxaOrig="1020" w:dyaOrig="360">
                <v:shape id="_x0000_i1324" type="#_x0000_t75" style="width:57pt;height:19.8pt" o:ole="" filled="t">
                  <v:fill color2="black"/>
                  <v:imagedata r:id="rId504" o:title=""/>
                </v:shape>
                <o:OLEObject Type="Embed" ProgID="Microsoft" ShapeID="_x0000_i1324" DrawAspect="Content" ObjectID="_1720891536" r:id="rId505"/>
              </w:object>
            </w:r>
            <w:r w:rsidR="00292E3F" w:rsidRPr="00F6403D">
              <w:rPr>
                <w:sz w:val="28"/>
              </w:rPr>
              <w:t xml:space="preserve">, </w:t>
            </w:r>
          </w:p>
          <w:p w:rsidR="00292E3F" w:rsidRPr="00F6403D" w:rsidRDefault="00292E3F" w:rsidP="008D2B9B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 w:rsidRPr="00F6403D">
              <w:rPr>
                <w:sz w:val="28"/>
              </w:rPr>
              <w:t xml:space="preserve">где </w:t>
            </w:r>
            <w:r w:rsidR="00ED11B2" w:rsidRPr="00F6403D">
              <w:rPr>
                <w:noProof/>
                <w:position w:val="-12"/>
                <w:sz w:val="28"/>
              </w:rPr>
            </w:r>
            <w:r w:rsidR="00ED11B2" w:rsidRPr="00F6403D">
              <w:rPr>
                <w:noProof/>
                <w:position w:val="-12"/>
                <w:sz w:val="28"/>
              </w:rPr>
              <w:object w:dxaOrig="340" w:dyaOrig="360">
                <v:shape id="_x0000_i1325" type="#_x0000_t75" style="width:18.6pt;height:19.2pt" o:ole="" filled="t">
                  <v:fill color2="black"/>
                  <v:imagedata r:id="rId506" o:title=""/>
                </v:shape>
                <o:OLEObject Type="Embed" ProgID="Microsoft" ShapeID="_x0000_i1325" DrawAspect="Content" ObjectID="_1720891537" r:id="rId507"/>
              </w:object>
            </w:r>
            <w:r w:rsidRPr="00F6403D">
              <w:rPr>
                <w:sz w:val="28"/>
              </w:rPr>
              <w:t>– перед</w:t>
            </w:r>
            <w:r w:rsidRPr="00F6403D">
              <w:rPr>
                <w:sz w:val="28"/>
              </w:rPr>
              <w:t>а</w:t>
            </w:r>
            <w:r w:rsidRPr="00F6403D">
              <w:rPr>
                <w:sz w:val="28"/>
              </w:rPr>
              <w:t>точный коэффициент сильф</w:t>
            </w:r>
            <w:r w:rsidRPr="00F6403D">
              <w:rPr>
                <w:sz w:val="28"/>
              </w:rPr>
              <w:t>о</w:t>
            </w:r>
            <w:r w:rsidRPr="00F6403D">
              <w:rPr>
                <w:sz w:val="28"/>
              </w:rPr>
              <w:t>на</w:t>
            </w:r>
          </w:p>
        </w:tc>
      </w:tr>
      <w:tr w:rsidR="00292E3F" w:rsidRPr="00523FF8">
        <w:trPr>
          <w:cantSplit/>
          <w:trHeight w:val="308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F6403D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sz w:val="28"/>
              </w:rPr>
              <w:t>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F6403D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sz w:val="28"/>
              </w:rPr>
              <w:t>Сельсинная пара в трансформ</w:t>
            </w:r>
            <w:r w:rsidRPr="00F6403D">
              <w:rPr>
                <w:sz w:val="28"/>
              </w:rPr>
              <w:t>а</w:t>
            </w:r>
            <w:r w:rsidRPr="00F6403D">
              <w:rPr>
                <w:sz w:val="28"/>
              </w:rPr>
              <w:t>торном р</w:t>
            </w:r>
            <w:r w:rsidRPr="00F6403D">
              <w:rPr>
                <w:sz w:val="28"/>
              </w:rPr>
              <w:t>е</w:t>
            </w:r>
            <w:r w:rsidRPr="00F6403D">
              <w:rPr>
                <w:sz w:val="28"/>
              </w:rPr>
              <w:t>жиме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F6403D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noProof/>
                <w:sz w:val="28"/>
              </w:rPr>
              <w:drawing>
                <wp:inline distT="0" distB="0" distL="0" distR="0">
                  <wp:extent cx="2642870" cy="1657985"/>
                  <wp:effectExtent l="0" t="0" r="0" b="0"/>
                  <wp:docPr id="302" name="Рисунок 3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02"/>
                          <pic:cNvPicPr>
                            <a:picLocks/>
                          </pic:cNvPicPr>
                        </pic:nvPicPr>
                        <pic:blipFill>
                          <a:blip r:embed="rId5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2870" cy="165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F6403D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noProof/>
                <w:position w:val="-30"/>
                <w:sz w:val="28"/>
              </w:rPr>
            </w:r>
            <w:r w:rsidR="00ED11B2" w:rsidRPr="00F6403D">
              <w:rPr>
                <w:noProof/>
                <w:position w:val="-30"/>
                <w:sz w:val="28"/>
              </w:rPr>
              <w:object w:dxaOrig="1840" w:dyaOrig="680">
                <v:shape id="_x0000_i1327" type="#_x0000_t75" style="width:103.8pt;height:37.8pt" o:ole="" filled="t">
                  <v:fill color2="black"/>
                  <v:imagedata r:id="rId509" o:title=""/>
                </v:shape>
                <o:OLEObject Type="Embed" ProgID="Microsoft" ShapeID="_x0000_i1327" DrawAspect="Content" ObjectID="_1720891538" r:id="rId510"/>
              </w:objec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3F" w:rsidRPr="00F6403D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noProof/>
                <w:position w:val="-12"/>
                <w:sz w:val="28"/>
              </w:rPr>
            </w:r>
            <w:r w:rsidR="00ED11B2" w:rsidRPr="00F6403D">
              <w:rPr>
                <w:noProof/>
                <w:position w:val="-12"/>
                <w:sz w:val="28"/>
              </w:rPr>
              <w:object w:dxaOrig="2220" w:dyaOrig="400">
                <v:shape id="_x0000_i1328" type="#_x0000_t75" style="width:110.4pt;height:22.8pt" o:ole="" filled="t">
                  <v:fill color2="black"/>
                  <v:imagedata r:id="rId511" o:title=""/>
                </v:shape>
                <o:OLEObject Type="Embed" ProgID="Microsoft" ShapeID="_x0000_i1328" DrawAspect="Content" ObjectID="_1720891539" r:id="rId512"/>
              </w:object>
            </w:r>
            <w:r w:rsidR="00292E3F" w:rsidRPr="00F6403D">
              <w:rPr>
                <w:sz w:val="28"/>
              </w:rPr>
              <w:t>,</w:t>
            </w:r>
          </w:p>
          <w:p w:rsidR="00292E3F" w:rsidRPr="00F6403D" w:rsidRDefault="00292E3F" w:rsidP="008D2B9B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 w:rsidRPr="00F6403D">
              <w:rPr>
                <w:sz w:val="28"/>
              </w:rPr>
              <w:t>где</w:t>
            </w:r>
            <w:r w:rsidR="00ED11B2" w:rsidRPr="00F6403D">
              <w:rPr>
                <w:noProof/>
                <w:position w:val="-12"/>
                <w:sz w:val="28"/>
              </w:rPr>
            </w:r>
            <w:r w:rsidR="00ED11B2" w:rsidRPr="00F6403D">
              <w:rPr>
                <w:noProof/>
                <w:position w:val="-12"/>
                <w:sz w:val="28"/>
              </w:rPr>
              <w:object w:dxaOrig="360" w:dyaOrig="380">
                <v:shape id="_x0000_i1329" type="#_x0000_t75" style="width:18pt;height:19.2pt" o:ole="" filled="t">
                  <v:fill color2="black"/>
                  <v:imagedata r:id="rId513" o:title=""/>
                </v:shape>
                <o:OLEObject Type="Embed" ProgID="Microsoft" ShapeID="_x0000_i1329" DrawAspect="Content" ObjectID="_1720891540" r:id="rId514"/>
              </w:object>
            </w:r>
            <w:r w:rsidRPr="00F6403D">
              <w:rPr>
                <w:sz w:val="28"/>
              </w:rPr>
              <w:t>– коэффиц</w:t>
            </w:r>
            <w:r w:rsidRPr="00F6403D">
              <w:rPr>
                <w:sz w:val="28"/>
              </w:rPr>
              <w:t>и</w:t>
            </w:r>
            <w:r w:rsidRPr="00F6403D">
              <w:rPr>
                <w:sz w:val="28"/>
              </w:rPr>
              <w:t>ент трансформации сел</w:t>
            </w:r>
            <w:r w:rsidRPr="00F6403D">
              <w:rPr>
                <w:sz w:val="28"/>
              </w:rPr>
              <w:t>ь</w:t>
            </w:r>
            <w:r w:rsidRPr="00F6403D">
              <w:rPr>
                <w:sz w:val="28"/>
              </w:rPr>
              <w:t>сина</w:t>
            </w:r>
          </w:p>
        </w:tc>
      </w:tr>
      <w:tr w:rsidR="00292E3F" w:rsidRPr="00523FF8">
        <w:trPr>
          <w:cantSplit/>
          <w:trHeight w:val="254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F6403D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sz w:val="28"/>
              </w:rPr>
              <w:t>6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F6403D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sz w:val="28"/>
              </w:rPr>
              <w:t>Термосопроти</w:t>
            </w:r>
            <w:r w:rsidRPr="00F6403D">
              <w:rPr>
                <w:sz w:val="28"/>
              </w:rPr>
              <w:t>в</w:t>
            </w:r>
            <w:r w:rsidRPr="00F6403D">
              <w:rPr>
                <w:sz w:val="28"/>
              </w:rPr>
              <w:t>ление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F6403D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noProof/>
                <w:sz w:val="28"/>
              </w:rPr>
              <w:drawing>
                <wp:inline distT="0" distB="0" distL="0" distR="0">
                  <wp:extent cx="2697480" cy="1301750"/>
                  <wp:effectExtent l="0" t="0" r="0" b="0"/>
                  <wp:docPr id="306" name="Рисунок 3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06"/>
                          <pic:cNvPicPr>
                            <a:picLocks/>
                          </pic:cNvPicPr>
                        </pic:nvPicPr>
                        <pic:blipFill>
                          <a:blip r:embed="rId5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130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F6403D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noProof/>
                <w:position w:val="-30"/>
                <w:sz w:val="28"/>
              </w:rPr>
            </w:r>
            <w:r w:rsidR="00ED11B2" w:rsidRPr="00F6403D">
              <w:rPr>
                <w:noProof/>
                <w:position w:val="-30"/>
                <w:sz w:val="28"/>
              </w:rPr>
              <w:object w:dxaOrig="1939" w:dyaOrig="720">
                <v:shape id="_x0000_i1331" type="#_x0000_t75" style="width:106.8pt;height:40.2pt" o:ole="" filled="t">
                  <v:fill color2="black"/>
                  <v:imagedata r:id="rId516" o:title=""/>
                </v:shape>
                <o:OLEObject Type="Embed" ProgID="Microsoft" ShapeID="_x0000_i1331" DrawAspect="Content" ObjectID="_1720891541" r:id="rId517"/>
              </w:objec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3F" w:rsidRPr="00F6403D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noProof/>
                <w:position w:val="-12"/>
                <w:sz w:val="28"/>
              </w:rPr>
            </w:r>
            <w:r w:rsidR="00ED11B2" w:rsidRPr="00F6403D">
              <w:rPr>
                <w:noProof/>
                <w:position w:val="-12"/>
                <w:sz w:val="28"/>
              </w:rPr>
              <w:object w:dxaOrig="1140" w:dyaOrig="360">
                <v:shape id="_x0000_i1332" type="#_x0000_t75" style="width:63.6pt;height:19.8pt" o:ole="" filled="t">
                  <v:fill color2="black"/>
                  <v:imagedata r:id="rId518" o:title=""/>
                </v:shape>
                <o:OLEObject Type="Embed" ProgID="Microsoft" ShapeID="_x0000_i1332" DrawAspect="Content" ObjectID="_1720891542" r:id="rId519"/>
              </w:object>
            </w:r>
            <w:r w:rsidR="00292E3F" w:rsidRPr="00F6403D">
              <w:rPr>
                <w:sz w:val="28"/>
              </w:rPr>
              <w:t>,</w:t>
            </w:r>
          </w:p>
          <w:p w:rsidR="00292E3F" w:rsidRPr="00F6403D" w:rsidRDefault="00292E3F" w:rsidP="008D2B9B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 w:rsidRPr="00F6403D">
              <w:rPr>
                <w:sz w:val="28"/>
              </w:rPr>
              <w:t xml:space="preserve">где </w:t>
            </w:r>
            <w:r w:rsidR="00ED11B2" w:rsidRPr="00F6403D">
              <w:rPr>
                <w:noProof/>
                <w:position w:val="-12"/>
                <w:sz w:val="28"/>
              </w:rPr>
            </w:r>
            <w:r w:rsidR="00ED11B2" w:rsidRPr="00F6403D">
              <w:rPr>
                <w:noProof/>
                <w:position w:val="-12"/>
                <w:sz w:val="28"/>
              </w:rPr>
              <w:object w:dxaOrig="400" w:dyaOrig="360">
                <v:shape id="_x0000_i1333" type="#_x0000_t75" style="width:21.6pt;height:19.2pt" o:ole="" filled="t">
                  <v:fill color2="black"/>
                  <v:imagedata r:id="rId520" o:title=""/>
                </v:shape>
                <o:OLEObject Type="Embed" ProgID="Microsoft" ShapeID="_x0000_i1333" DrawAspect="Content" ObjectID="_1720891543" r:id="rId521"/>
              </w:object>
            </w:r>
            <w:r w:rsidRPr="00F6403D">
              <w:rPr>
                <w:sz w:val="28"/>
              </w:rPr>
              <w:t xml:space="preserve"> – коэфф</w:t>
            </w:r>
            <w:r w:rsidRPr="00F6403D">
              <w:rPr>
                <w:sz w:val="28"/>
              </w:rPr>
              <w:t>и</w:t>
            </w:r>
            <w:r w:rsidRPr="00F6403D">
              <w:rPr>
                <w:sz w:val="28"/>
              </w:rPr>
              <w:t>циент усиления термосопр</w:t>
            </w:r>
            <w:r w:rsidRPr="00F6403D">
              <w:rPr>
                <w:sz w:val="28"/>
              </w:rPr>
              <w:t>о</w:t>
            </w:r>
            <w:r w:rsidRPr="00F6403D">
              <w:rPr>
                <w:sz w:val="28"/>
              </w:rPr>
              <w:t>тивл</w:t>
            </w:r>
            <w:r w:rsidRPr="00F6403D">
              <w:rPr>
                <w:sz w:val="28"/>
              </w:rPr>
              <w:t>е</w:t>
            </w:r>
            <w:r w:rsidRPr="00F6403D">
              <w:rPr>
                <w:sz w:val="28"/>
              </w:rPr>
              <w:t>ния</w:t>
            </w:r>
          </w:p>
        </w:tc>
      </w:tr>
    </w:tbl>
    <w:p w:rsidR="00F6403D" w:rsidRDefault="00F6403D">
      <w:pPr>
        <w:rPr>
          <w:lang w:val="en-US"/>
        </w:rPr>
      </w:pPr>
    </w:p>
    <w:tbl>
      <w:tblPr>
        <w:tblW w:w="14110" w:type="dxa"/>
        <w:tblInd w:w="220" w:type="dxa"/>
        <w:tblLayout w:type="fixed"/>
        <w:tblLook w:val="0000" w:firstRow="0" w:lastRow="0" w:firstColumn="0" w:lastColumn="0" w:noHBand="0" w:noVBand="0"/>
      </w:tblPr>
      <w:tblGrid>
        <w:gridCol w:w="672"/>
        <w:gridCol w:w="2380"/>
        <w:gridCol w:w="4353"/>
        <w:gridCol w:w="3612"/>
        <w:gridCol w:w="3093"/>
      </w:tblGrid>
      <w:tr w:rsidR="00292E3F" w:rsidRPr="00F6403D">
        <w:trPr>
          <w:cantSplit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F6403D" w:rsidRDefault="00292E3F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F6403D">
              <w:rPr>
                <w:sz w:val="26"/>
              </w:rPr>
              <w:t>1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F6403D" w:rsidRDefault="00292E3F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F6403D">
              <w:rPr>
                <w:sz w:val="26"/>
              </w:rPr>
              <w:t>2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F6403D" w:rsidRDefault="00292E3F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F6403D">
              <w:rPr>
                <w:sz w:val="26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F6403D" w:rsidRDefault="00292E3F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F6403D">
              <w:rPr>
                <w:sz w:val="26"/>
              </w:rPr>
              <w:t>4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3F" w:rsidRPr="00F6403D" w:rsidRDefault="00292E3F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F6403D">
              <w:rPr>
                <w:sz w:val="26"/>
              </w:rPr>
              <w:t>5</w:t>
            </w:r>
          </w:p>
        </w:tc>
      </w:tr>
      <w:tr w:rsidR="00292E3F" w:rsidRPr="00523FF8">
        <w:trPr>
          <w:cantSplit/>
          <w:trHeight w:val="340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F6403D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sz w:val="28"/>
              </w:rPr>
              <w:t>7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F6403D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sz w:val="28"/>
              </w:rPr>
              <w:t>Электрический анализатор г</w:t>
            </w:r>
            <w:r w:rsidRPr="00F6403D">
              <w:rPr>
                <w:sz w:val="28"/>
              </w:rPr>
              <w:t>а</w:t>
            </w:r>
            <w:r w:rsidRPr="00F6403D">
              <w:rPr>
                <w:sz w:val="28"/>
              </w:rPr>
              <w:t>зов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F6403D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noProof/>
                <w:sz w:val="28"/>
              </w:rPr>
              <w:drawing>
                <wp:inline distT="0" distB="0" distL="0" distR="0">
                  <wp:extent cx="1581785" cy="1852930"/>
                  <wp:effectExtent l="0" t="0" r="0" b="0"/>
                  <wp:docPr id="310" name="Рисунок 3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10"/>
                          <pic:cNvPicPr>
                            <a:picLocks/>
                          </pic:cNvPicPr>
                        </pic:nvPicPr>
                        <pic:blipFill>
                          <a:blip r:embed="rId5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785" cy="185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F6403D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noProof/>
                <w:position w:val="-34"/>
                <w:sz w:val="28"/>
              </w:rPr>
            </w:r>
            <w:r w:rsidR="00ED11B2" w:rsidRPr="00F6403D">
              <w:rPr>
                <w:noProof/>
                <w:position w:val="-34"/>
                <w:sz w:val="28"/>
              </w:rPr>
              <w:object w:dxaOrig="2020" w:dyaOrig="720">
                <v:shape id="_x0000_i1335" type="#_x0000_t75" style="width:112.2pt;height:39.6pt" o:ole="" filled="t">
                  <v:fill color2="black"/>
                  <v:imagedata r:id="rId523" o:title=""/>
                </v:shape>
                <o:OLEObject Type="Embed" ProgID="Microsoft" ShapeID="_x0000_i1335" DrawAspect="Content" ObjectID="_1720891544" r:id="rId524"/>
              </w:objec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3F" w:rsidRPr="00F6403D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noProof/>
                <w:position w:val="-14"/>
                <w:sz w:val="28"/>
              </w:rPr>
            </w:r>
            <w:r w:rsidR="00ED11B2" w:rsidRPr="00F6403D">
              <w:rPr>
                <w:noProof/>
                <w:position w:val="-14"/>
                <w:sz w:val="28"/>
              </w:rPr>
              <w:object w:dxaOrig="1320" w:dyaOrig="380">
                <v:shape id="_x0000_i1336" type="#_x0000_t75" style="width:73.8pt;height:21pt" o:ole="" filled="t">
                  <v:fill color2="black"/>
                  <v:imagedata r:id="rId525" o:title=""/>
                </v:shape>
                <o:OLEObject Type="Embed" ProgID="Microsoft" ShapeID="_x0000_i1336" DrawAspect="Content" ObjectID="_1720891545" r:id="rId526"/>
              </w:object>
            </w:r>
            <w:r w:rsidR="00292E3F" w:rsidRPr="00F6403D">
              <w:rPr>
                <w:sz w:val="28"/>
              </w:rPr>
              <w:t>,</w:t>
            </w:r>
          </w:p>
          <w:p w:rsidR="00292E3F" w:rsidRPr="00F6403D" w:rsidRDefault="00292E3F" w:rsidP="008D2B9B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 w:rsidRPr="00F6403D">
              <w:rPr>
                <w:sz w:val="28"/>
              </w:rPr>
              <w:t xml:space="preserve">где </w:t>
            </w:r>
            <w:r w:rsidR="00ED11B2" w:rsidRPr="00F6403D">
              <w:rPr>
                <w:noProof/>
                <w:position w:val="-10"/>
                <w:sz w:val="28"/>
              </w:rPr>
            </w:r>
            <w:r w:rsidR="00ED11B2" w:rsidRPr="00F6403D">
              <w:rPr>
                <w:noProof/>
                <w:position w:val="-10"/>
                <w:sz w:val="28"/>
              </w:rPr>
              <w:object w:dxaOrig="340" w:dyaOrig="340">
                <v:shape id="_x0000_i1337" type="#_x0000_t75" style="width:19.8pt;height:19.8pt" o:ole="" filled="t">
                  <v:fill color2="black"/>
                  <v:imagedata r:id="rId527" o:title=""/>
                </v:shape>
                <o:OLEObject Type="Embed" ProgID="Microsoft" ShapeID="_x0000_i1337" DrawAspect="Content" ObjectID="_1720891546" r:id="rId528"/>
              </w:object>
            </w:r>
            <w:r w:rsidR="0094008A" w:rsidRPr="00F6403D">
              <w:rPr>
                <w:sz w:val="28"/>
              </w:rPr>
              <w:t xml:space="preserve"> – коэфф</w:t>
            </w:r>
            <w:r w:rsidR="0094008A" w:rsidRPr="00F6403D">
              <w:rPr>
                <w:sz w:val="28"/>
              </w:rPr>
              <w:t>и</w:t>
            </w:r>
            <w:r w:rsidR="0094008A" w:rsidRPr="00F6403D">
              <w:rPr>
                <w:sz w:val="28"/>
              </w:rPr>
              <w:t>циент пропорциональн</w:t>
            </w:r>
            <w:r w:rsidR="0094008A" w:rsidRPr="00F6403D">
              <w:rPr>
                <w:sz w:val="28"/>
              </w:rPr>
              <w:t>о</w:t>
            </w:r>
            <w:r w:rsidR="0094008A" w:rsidRPr="00F6403D">
              <w:rPr>
                <w:sz w:val="28"/>
              </w:rPr>
              <w:t>сти</w:t>
            </w:r>
            <w:r w:rsidR="0094008A">
              <w:rPr>
                <w:sz w:val="28"/>
              </w:rPr>
              <w:t>;</w:t>
            </w:r>
            <w:r w:rsidR="0094008A" w:rsidRPr="00F6403D">
              <w:rPr>
                <w:sz w:val="28"/>
              </w:rPr>
              <w:t xml:space="preserve"> </w:t>
            </w:r>
            <w:r w:rsidR="00ED11B2" w:rsidRPr="00F6403D">
              <w:rPr>
                <w:noProof/>
                <w:position w:val="-14"/>
                <w:sz w:val="28"/>
              </w:rPr>
            </w:r>
            <w:r w:rsidR="00ED11B2" w:rsidRPr="00F6403D">
              <w:rPr>
                <w:noProof/>
                <w:position w:val="-14"/>
                <w:sz w:val="28"/>
              </w:rPr>
              <w:object w:dxaOrig="499" w:dyaOrig="380">
                <v:shape id="_x0000_i1338" type="#_x0000_t75" style="width:28.2pt;height:21.6pt" o:ole="" filled="t">
                  <v:fill color2="black"/>
                  <v:imagedata r:id="rId529" o:title=""/>
                </v:shape>
                <o:OLEObject Type="Embed" ProgID="Microsoft" ShapeID="_x0000_i1338" DrawAspect="Content" ObjectID="_1720891547" r:id="rId530"/>
              </w:object>
            </w:r>
            <w:r w:rsidRPr="00F6403D">
              <w:rPr>
                <w:sz w:val="28"/>
              </w:rPr>
              <w:t>– количество угл</w:t>
            </w:r>
            <w:r w:rsidRPr="00F6403D">
              <w:rPr>
                <w:sz w:val="28"/>
              </w:rPr>
              <w:t>е</w:t>
            </w:r>
            <w:r w:rsidRPr="00F6403D">
              <w:rPr>
                <w:sz w:val="28"/>
              </w:rPr>
              <w:t>кислого г</w:t>
            </w:r>
            <w:r w:rsidRPr="00F6403D">
              <w:rPr>
                <w:sz w:val="28"/>
              </w:rPr>
              <w:t>а</w:t>
            </w:r>
            <w:r w:rsidR="0094008A">
              <w:rPr>
                <w:sz w:val="28"/>
              </w:rPr>
              <w:t>за</w:t>
            </w:r>
          </w:p>
        </w:tc>
      </w:tr>
      <w:tr w:rsidR="00292E3F" w:rsidRPr="00523FF8">
        <w:trPr>
          <w:cantSplit/>
          <w:trHeight w:val="273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F6403D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sz w:val="28"/>
              </w:rPr>
              <w:t>8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F6403D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sz w:val="28"/>
              </w:rPr>
              <w:t>Угольный датчик давления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F6403D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noProof/>
                <w:sz w:val="28"/>
              </w:rPr>
              <w:drawing>
                <wp:inline distT="0" distB="0" distL="0" distR="0">
                  <wp:extent cx="829310" cy="1466215"/>
                  <wp:effectExtent l="0" t="0" r="0" b="0"/>
                  <wp:docPr id="315" name="Рисунок 3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15"/>
                          <pic:cNvPicPr>
                            <a:picLocks/>
                          </pic:cNvPicPr>
                        </pic:nvPicPr>
                        <pic:blipFill>
                          <a:blip r:embed="rId5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10" cy="146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F6403D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noProof/>
                <w:position w:val="-28"/>
                <w:sz w:val="28"/>
              </w:rPr>
            </w:r>
            <w:r w:rsidR="00ED11B2" w:rsidRPr="00F6403D">
              <w:rPr>
                <w:noProof/>
                <w:position w:val="-28"/>
                <w:sz w:val="28"/>
              </w:rPr>
              <w:object w:dxaOrig="1920" w:dyaOrig="660">
                <v:shape id="_x0000_i1340" type="#_x0000_t75" style="width:109.8pt;height:37.8pt" o:ole="" filled="t">
                  <v:fill color2="black"/>
                  <v:imagedata r:id="rId532" o:title=""/>
                </v:shape>
                <o:OLEObject Type="Embed" ProgID="Microsoft" ShapeID="_x0000_i1340" DrawAspect="Content" ObjectID="_1720891548" r:id="rId533"/>
              </w:objec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3F" w:rsidRPr="00F6403D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noProof/>
                <w:position w:val="-14"/>
                <w:sz w:val="28"/>
              </w:rPr>
            </w:r>
            <w:r w:rsidR="00ED11B2" w:rsidRPr="00F6403D">
              <w:rPr>
                <w:noProof/>
                <w:position w:val="-14"/>
                <w:sz w:val="28"/>
              </w:rPr>
              <w:object w:dxaOrig="1120" w:dyaOrig="380">
                <v:shape id="_x0000_i1341" type="#_x0000_t75" style="width:64.8pt;height:21.6pt" o:ole="" filled="t">
                  <v:fill color2="black"/>
                  <v:imagedata r:id="rId534" o:title=""/>
                </v:shape>
                <o:OLEObject Type="Embed" ProgID="Microsoft" ShapeID="_x0000_i1341" DrawAspect="Content" ObjectID="_1720891549" r:id="rId535"/>
              </w:object>
            </w:r>
            <w:r w:rsidR="00292E3F" w:rsidRPr="00F6403D">
              <w:rPr>
                <w:sz w:val="28"/>
              </w:rPr>
              <w:t>,</w:t>
            </w:r>
          </w:p>
          <w:p w:rsidR="00292E3F" w:rsidRPr="00F6403D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 w:rsidRPr="00F6403D">
              <w:rPr>
                <w:sz w:val="28"/>
              </w:rPr>
              <w:t xml:space="preserve">где </w:t>
            </w:r>
            <w:r w:rsidR="00ED11B2" w:rsidRPr="00F6403D">
              <w:rPr>
                <w:noProof/>
                <w:position w:val="-14"/>
                <w:sz w:val="28"/>
              </w:rPr>
            </w:r>
            <w:r w:rsidR="00ED11B2" w:rsidRPr="00F6403D">
              <w:rPr>
                <w:noProof/>
                <w:position w:val="-14"/>
                <w:sz w:val="28"/>
              </w:rPr>
              <w:object w:dxaOrig="400" w:dyaOrig="380">
                <v:shape id="_x0000_i1342" type="#_x0000_t75" style="width:24pt;height:22.2pt" o:ole="" filled="t">
                  <v:fill color2="black"/>
                  <v:imagedata r:id="rId536" o:title=""/>
                </v:shape>
                <o:OLEObject Type="Embed" ProgID="Microsoft" ShapeID="_x0000_i1342" DrawAspect="Content" ObjectID="_1720891550" r:id="rId537"/>
              </w:object>
            </w:r>
            <w:r w:rsidRPr="00F6403D">
              <w:rPr>
                <w:sz w:val="28"/>
              </w:rPr>
              <w:t>– перед</w:t>
            </w:r>
            <w:r w:rsidRPr="00F6403D">
              <w:rPr>
                <w:sz w:val="28"/>
              </w:rPr>
              <w:t>а</w:t>
            </w:r>
            <w:r w:rsidRPr="00F6403D">
              <w:rPr>
                <w:sz w:val="28"/>
              </w:rPr>
              <w:t>точный коэффициент угольн</w:t>
            </w:r>
            <w:r w:rsidRPr="00F6403D">
              <w:rPr>
                <w:sz w:val="28"/>
              </w:rPr>
              <w:t>о</w:t>
            </w:r>
            <w:r w:rsidRPr="00F6403D">
              <w:rPr>
                <w:sz w:val="28"/>
              </w:rPr>
              <w:t>го сто</w:t>
            </w:r>
            <w:r w:rsidRPr="00F6403D">
              <w:rPr>
                <w:sz w:val="28"/>
              </w:rPr>
              <w:t>л</w:t>
            </w:r>
            <w:r w:rsidRPr="00F6403D">
              <w:rPr>
                <w:sz w:val="28"/>
              </w:rPr>
              <w:t>бика</w:t>
            </w:r>
          </w:p>
          <w:p w:rsidR="00292E3F" w:rsidRPr="00F6403D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</w:p>
        </w:tc>
      </w:tr>
      <w:tr w:rsidR="00292E3F" w:rsidRPr="00523FF8">
        <w:trPr>
          <w:cantSplit/>
          <w:trHeight w:val="25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F6403D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sz w:val="28"/>
              </w:rPr>
              <w:t>9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F6403D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sz w:val="28"/>
              </w:rPr>
              <w:t>Магнитный ус</w:t>
            </w:r>
            <w:r w:rsidRPr="00F6403D">
              <w:rPr>
                <w:sz w:val="28"/>
              </w:rPr>
              <w:t>и</w:t>
            </w:r>
            <w:r w:rsidRPr="00F6403D">
              <w:rPr>
                <w:sz w:val="28"/>
              </w:rPr>
              <w:t>литель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F6403D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noProof/>
                <w:sz w:val="28"/>
              </w:rPr>
              <w:drawing>
                <wp:inline distT="0" distB="0" distL="0" distR="0">
                  <wp:extent cx="2075815" cy="1225550"/>
                  <wp:effectExtent l="0" t="0" r="0" b="0"/>
                  <wp:docPr id="319" name="Рисунок 3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19"/>
                          <pic:cNvPicPr>
                            <a:picLocks/>
                          </pic:cNvPicPr>
                        </pic:nvPicPr>
                        <pic:blipFill>
                          <a:blip r:embed="rId5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815" cy="122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F6403D" w:rsidRDefault="00ED11B2" w:rsidP="00292E3F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F6403D">
              <w:rPr>
                <w:noProof/>
                <w:position w:val="-32"/>
                <w:sz w:val="28"/>
              </w:rPr>
            </w:r>
            <w:r w:rsidR="00ED11B2" w:rsidRPr="00F6403D">
              <w:rPr>
                <w:noProof/>
                <w:position w:val="-32"/>
                <w:sz w:val="28"/>
              </w:rPr>
              <w:object w:dxaOrig="2240" w:dyaOrig="740">
                <v:shape id="_x0000_i1344" type="#_x0000_t75" style="width:124.2pt;height:40.8pt" o:ole="" filled="t">
                  <v:fill color2="black"/>
                  <v:imagedata r:id="rId539" o:title=""/>
                </v:shape>
                <o:OLEObject Type="Embed" ProgID="Microsoft" ShapeID="_x0000_i1344" DrawAspect="Content" ObjectID="_1720891551" r:id="rId540"/>
              </w:objec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08A" w:rsidRDefault="00ED11B2" w:rsidP="0054346F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 w:rsidRPr="00F6403D">
              <w:rPr>
                <w:noProof/>
                <w:position w:val="-14"/>
                <w:sz w:val="28"/>
              </w:rPr>
            </w:r>
            <w:r w:rsidR="00ED11B2" w:rsidRPr="00F6403D">
              <w:rPr>
                <w:noProof/>
                <w:position w:val="-14"/>
                <w:sz w:val="28"/>
              </w:rPr>
              <w:object w:dxaOrig="340" w:dyaOrig="380">
                <v:shape id="_x0000_i1345" type="#_x0000_t75" style="width:18.6pt;height:20.4pt" o:ole="" filled="t">
                  <v:fill color2="black"/>
                  <v:imagedata r:id="rId541" o:title=""/>
                </v:shape>
                <o:OLEObject Type="Embed" ProgID="Microsoft" ShapeID="_x0000_i1345" DrawAspect="Content" ObjectID="_1720891552" r:id="rId542"/>
              </w:object>
            </w:r>
            <w:r w:rsidR="0094008A" w:rsidRPr="00F6403D">
              <w:rPr>
                <w:sz w:val="28"/>
              </w:rPr>
              <w:t xml:space="preserve"> – коэффициент усиления</w:t>
            </w:r>
            <w:r w:rsidR="0094008A">
              <w:rPr>
                <w:sz w:val="28"/>
              </w:rPr>
              <w:t>;</w:t>
            </w:r>
          </w:p>
          <w:p w:rsidR="00292E3F" w:rsidRPr="00F6403D" w:rsidRDefault="00ED11B2" w:rsidP="0054346F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 w:rsidRPr="00F6403D">
              <w:rPr>
                <w:noProof/>
                <w:position w:val="-14"/>
                <w:sz w:val="28"/>
              </w:rPr>
            </w:r>
            <w:r w:rsidR="00ED11B2" w:rsidRPr="00F6403D">
              <w:rPr>
                <w:noProof/>
                <w:position w:val="-14"/>
                <w:sz w:val="28"/>
              </w:rPr>
              <w:object w:dxaOrig="300" w:dyaOrig="380">
                <v:shape id="_x0000_i1346" type="#_x0000_t75" style="width:16.8pt;height:20.4pt" o:ole="" filled="t">
                  <v:fill color2="black"/>
                  <v:imagedata r:id="rId543" o:title=""/>
                </v:shape>
                <o:OLEObject Type="Embed" ProgID="Microsoft" ShapeID="_x0000_i1346" DrawAspect="Content" ObjectID="_1720891553" r:id="rId544"/>
              </w:object>
            </w:r>
            <w:r w:rsidR="00292E3F" w:rsidRPr="00F6403D">
              <w:rPr>
                <w:sz w:val="28"/>
              </w:rPr>
              <w:t xml:space="preserve"> – постоянная вр</w:t>
            </w:r>
            <w:r w:rsidR="00292E3F" w:rsidRPr="00F6403D">
              <w:rPr>
                <w:sz w:val="28"/>
              </w:rPr>
              <w:t>е</w:t>
            </w:r>
            <w:r w:rsidR="00292E3F" w:rsidRPr="00F6403D">
              <w:rPr>
                <w:sz w:val="28"/>
              </w:rPr>
              <w:t>мени обмотки управл</w:t>
            </w:r>
            <w:r w:rsidR="00292E3F" w:rsidRPr="00F6403D">
              <w:rPr>
                <w:sz w:val="28"/>
              </w:rPr>
              <w:t>е</w:t>
            </w:r>
            <w:r w:rsidR="00292E3F" w:rsidRPr="00F6403D">
              <w:rPr>
                <w:sz w:val="28"/>
              </w:rPr>
              <w:t>ния магнитного усил</w:t>
            </w:r>
            <w:r w:rsidR="00292E3F" w:rsidRPr="00F6403D">
              <w:rPr>
                <w:sz w:val="28"/>
              </w:rPr>
              <w:t>и</w:t>
            </w:r>
            <w:r w:rsidR="0094008A">
              <w:rPr>
                <w:sz w:val="28"/>
              </w:rPr>
              <w:t>теля</w:t>
            </w:r>
          </w:p>
        </w:tc>
      </w:tr>
    </w:tbl>
    <w:p w:rsidR="00721D08" w:rsidRDefault="00721D08"/>
    <w:p w:rsidR="008D6EC5" w:rsidRDefault="008D6EC5"/>
    <w:p w:rsidR="008D6EC5" w:rsidRPr="008D6EC5" w:rsidRDefault="008D6EC5"/>
    <w:p w:rsidR="008D6EC5" w:rsidRPr="008D6EC5" w:rsidRDefault="008D6EC5" w:rsidP="008D6EC5">
      <w:pPr>
        <w:spacing w:after="120"/>
        <w:jc w:val="right"/>
        <w:rPr>
          <w:sz w:val="26"/>
        </w:rPr>
      </w:pPr>
      <w:r>
        <w:rPr>
          <w:sz w:val="26"/>
        </w:rPr>
        <w:t>Продолжение прил. 5</w:t>
      </w:r>
    </w:p>
    <w:tbl>
      <w:tblPr>
        <w:tblW w:w="14138" w:type="dxa"/>
        <w:tblInd w:w="192" w:type="dxa"/>
        <w:tblLayout w:type="fixed"/>
        <w:tblLook w:val="0000" w:firstRow="0" w:lastRow="0" w:firstColumn="0" w:lastColumn="0" w:noHBand="0" w:noVBand="0"/>
      </w:tblPr>
      <w:tblGrid>
        <w:gridCol w:w="686"/>
        <w:gridCol w:w="2380"/>
        <w:gridCol w:w="4381"/>
        <w:gridCol w:w="3612"/>
        <w:gridCol w:w="3079"/>
      </w:tblGrid>
      <w:tr w:rsidR="00292E3F" w:rsidRPr="00523FF8">
        <w:trPr>
          <w:cantSplit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1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2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4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5</w:t>
            </w:r>
          </w:p>
        </w:tc>
      </w:tr>
      <w:tr w:rsidR="00292E3F" w:rsidRPr="00523FF8">
        <w:trPr>
          <w:cantSplit/>
          <w:trHeight w:val="2834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10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Генератор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sz w:val="28"/>
              </w:rPr>
              <w:drawing>
                <wp:inline distT="0" distB="0" distL="0" distR="0">
                  <wp:extent cx="2231390" cy="1710055"/>
                  <wp:effectExtent l="0" t="0" r="0" b="0"/>
                  <wp:docPr id="323" name="Рисунок 3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23"/>
                          <pic:cNvPicPr>
                            <a:picLocks/>
                          </pic:cNvPicPr>
                        </pic:nvPicPr>
                        <pic:blipFill>
                          <a:blip r:embed="rId5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1390" cy="171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position w:val="-30"/>
                <w:sz w:val="28"/>
              </w:rPr>
            </w:r>
            <w:r w:rsidR="00ED11B2" w:rsidRPr="00721D08">
              <w:rPr>
                <w:noProof/>
                <w:position w:val="-30"/>
                <w:sz w:val="28"/>
              </w:rPr>
              <w:object w:dxaOrig="2220" w:dyaOrig="680">
                <v:shape id="_x0000_i1348" type="#_x0000_t75" style="width:130.8pt;height:39.6pt" o:ole="" filled="t">
                  <v:fill color2="black"/>
                  <v:imagedata r:id="rId546" o:title=""/>
                </v:shape>
                <o:OLEObject Type="Embed" ProgID="Microsoft" ShapeID="_x0000_i1348" DrawAspect="Content" ObjectID="_1720891554" r:id="rId547"/>
              </w:objec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08A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 w:rsidRPr="003D1D51">
              <w:rPr>
                <w:noProof/>
                <w:position w:val="-12"/>
                <w:sz w:val="28"/>
              </w:rPr>
            </w:r>
            <w:r w:rsidR="00ED11B2" w:rsidRPr="003D1D51">
              <w:rPr>
                <w:noProof/>
                <w:position w:val="-12"/>
                <w:sz w:val="28"/>
              </w:rPr>
              <w:object w:dxaOrig="360" w:dyaOrig="380">
                <v:shape id="_x0000_i1349" type="#_x0000_t75" style="width:21pt;height:22.2pt" o:ole="" filled="t">
                  <v:fill color2="black"/>
                  <v:imagedata r:id="rId548" o:title=""/>
                </v:shape>
                <o:OLEObject Type="Embed" ProgID="Microsoft" ShapeID="_x0000_i1349" DrawAspect="Content" ObjectID="_1720891555" r:id="rId549"/>
              </w:object>
            </w:r>
            <w:r w:rsidR="0094008A" w:rsidRPr="003D1D51">
              <w:rPr>
                <w:sz w:val="28"/>
              </w:rPr>
              <w:t xml:space="preserve"> – коэффициент усиления г</w:t>
            </w:r>
            <w:r w:rsidR="0094008A" w:rsidRPr="003D1D51">
              <w:rPr>
                <w:sz w:val="28"/>
              </w:rPr>
              <w:t>е</w:t>
            </w:r>
            <w:r w:rsidR="0094008A" w:rsidRPr="003D1D51">
              <w:rPr>
                <w:sz w:val="28"/>
              </w:rPr>
              <w:t>нератора по напряж</w:t>
            </w:r>
            <w:r w:rsidR="0094008A" w:rsidRPr="003D1D51">
              <w:rPr>
                <w:sz w:val="28"/>
              </w:rPr>
              <w:t>е</w:t>
            </w:r>
            <w:r w:rsidR="0094008A" w:rsidRPr="003D1D51">
              <w:rPr>
                <w:sz w:val="28"/>
              </w:rPr>
              <w:t>нию;</w:t>
            </w:r>
          </w:p>
          <w:p w:rsidR="00292E3F" w:rsidRPr="00721D08" w:rsidRDefault="00ED11B2" w:rsidP="0054346F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 w:rsidRPr="00721D08">
              <w:rPr>
                <w:noProof/>
                <w:position w:val="-10"/>
                <w:sz w:val="28"/>
              </w:rPr>
            </w:r>
            <w:r w:rsidR="00ED11B2" w:rsidRPr="00721D08">
              <w:rPr>
                <w:noProof/>
                <w:position w:val="-10"/>
                <w:sz w:val="28"/>
              </w:rPr>
              <w:object w:dxaOrig="279" w:dyaOrig="340">
                <v:shape id="_x0000_i1350" type="#_x0000_t75" style="width:16.2pt;height:19.8pt" o:ole="" filled="t">
                  <v:fill color2="black"/>
                  <v:imagedata r:id="rId550" o:title=""/>
                </v:shape>
                <o:OLEObject Type="Embed" ProgID="Microsoft" ShapeID="_x0000_i1350" DrawAspect="Content" ObjectID="_1720891556" r:id="rId551"/>
              </w:object>
            </w:r>
            <w:r w:rsidR="00292E3F" w:rsidRPr="00721D08">
              <w:rPr>
                <w:sz w:val="28"/>
              </w:rPr>
              <w:t xml:space="preserve"> – постоянная вр</w:t>
            </w:r>
            <w:r w:rsidR="00292E3F" w:rsidRPr="00721D08">
              <w:rPr>
                <w:sz w:val="28"/>
              </w:rPr>
              <w:t>е</w:t>
            </w:r>
            <w:r w:rsidR="00292E3F" w:rsidRPr="00721D08">
              <w:rPr>
                <w:sz w:val="28"/>
              </w:rPr>
              <w:t>мени обмотки возбу</w:t>
            </w:r>
            <w:r w:rsidR="00292E3F" w:rsidRPr="00721D08">
              <w:rPr>
                <w:sz w:val="28"/>
              </w:rPr>
              <w:t>ж</w:t>
            </w:r>
            <w:r w:rsidR="0094008A">
              <w:rPr>
                <w:sz w:val="28"/>
              </w:rPr>
              <w:t>дения</w:t>
            </w:r>
          </w:p>
        </w:tc>
      </w:tr>
      <w:tr w:rsidR="00292E3F" w:rsidRPr="00523FF8">
        <w:trPr>
          <w:cantSplit/>
          <w:trHeight w:val="1701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11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Термопара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sz w:val="28"/>
              </w:rPr>
              <w:drawing>
                <wp:inline distT="0" distB="0" distL="0" distR="0">
                  <wp:extent cx="1886585" cy="1563370"/>
                  <wp:effectExtent l="0" t="0" r="0" b="0"/>
                  <wp:docPr id="327" name="Рисунок 3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27"/>
                          <pic:cNvPicPr>
                            <a:picLocks/>
                          </pic:cNvPicPr>
                        </pic:nvPicPr>
                        <pic:blipFill>
                          <a:blip r:embed="rId5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585" cy="156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position w:val="-30"/>
                <w:sz w:val="28"/>
              </w:rPr>
            </w:r>
            <w:r w:rsidR="00ED11B2" w:rsidRPr="00721D08">
              <w:rPr>
                <w:noProof/>
                <w:position w:val="-30"/>
                <w:sz w:val="28"/>
              </w:rPr>
              <w:object w:dxaOrig="2299" w:dyaOrig="720">
                <v:shape id="_x0000_i1352" type="#_x0000_t75" style="width:126pt;height:39.6pt" o:ole="" filled="t">
                  <v:fill color2="black"/>
                  <v:imagedata r:id="rId553" o:title=""/>
                </v:shape>
                <o:OLEObject Type="Embed" ProgID="Microsoft" ShapeID="_x0000_i1352" DrawAspect="Content" ObjectID="_1720891557" r:id="rId554"/>
              </w:objec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08A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 w:rsidRPr="00721D08">
              <w:rPr>
                <w:noProof/>
                <w:position w:val="-10"/>
                <w:sz w:val="28"/>
              </w:rPr>
            </w:r>
            <w:r w:rsidR="00ED11B2" w:rsidRPr="00721D08">
              <w:rPr>
                <w:noProof/>
                <w:position w:val="-10"/>
                <w:sz w:val="28"/>
              </w:rPr>
              <w:object w:dxaOrig="420" w:dyaOrig="340">
                <v:shape id="_x0000_i1353" type="#_x0000_t75" style="width:24pt;height:19.8pt" o:ole="" filled="t">
                  <v:fill color2="black"/>
                  <v:imagedata r:id="rId555" o:title=""/>
                </v:shape>
                <o:OLEObject Type="Embed" ProgID="Microsoft" ShapeID="_x0000_i1353" DrawAspect="Content" ObjectID="_1720891558" r:id="rId556"/>
              </w:object>
            </w:r>
            <w:r w:rsidR="0094008A" w:rsidRPr="00721D08">
              <w:rPr>
                <w:sz w:val="28"/>
              </w:rPr>
              <w:t xml:space="preserve"> – коэффициент усиления термоп</w:t>
            </w:r>
            <w:r w:rsidR="0094008A" w:rsidRPr="00721D08">
              <w:rPr>
                <w:sz w:val="28"/>
              </w:rPr>
              <w:t>а</w:t>
            </w:r>
            <w:r w:rsidR="0094008A" w:rsidRPr="00721D08">
              <w:rPr>
                <w:sz w:val="28"/>
              </w:rPr>
              <w:t>ры</w:t>
            </w:r>
            <w:r w:rsidR="0094008A">
              <w:rPr>
                <w:sz w:val="28"/>
              </w:rPr>
              <w:t>;</w:t>
            </w:r>
          </w:p>
          <w:p w:rsidR="00292E3F" w:rsidRPr="00721D08" w:rsidRDefault="00ED11B2" w:rsidP="0054346F">
            <w:pPr>
              <w:tabs>
                <w:tab w:val="left" w:pos="6300"/>
              </w:tabs>
              <w:snapToGrid w:val="0"/>
              <w:rPr>
                <w:sz w:val="28"/>
              </w:rPr>
            </w:pPr>
            <w:r w:rsidRPr="00721D08">
              <w:rPr>
                <w:noProof/>
                <w:position w:val="-10"/>
                <w:sz w:val="28"/>
              </w:rPr>
            </w:r>
            <w:r w:rsidR="00ED11B2" w:rsidRPr="00721D08">
              <w:rPr>
                <w:noProof/>
                <w:position w:val="-10"/>
                <w:sz w:val="28"/>
              </w:rPr>
              <w:object w:dxaOrig="320" w:dyaOrig="340">
                <v:shape id="_x0000_i1354" type="#_x0000_t75" style="width:18.6pt;height:20.4pt" o:ole="" filled="t">
                  <v:fill color2="black"/>
                  <v:imagedata r:id="rId557" o:title=""/>
                </v:shape>
                <o:OLEObject Type="Embed" ProgID="Microsoft" ShapeID="_x0000_i1354" DrawAspect="Content" ObjectID="_1720891559" r:id="rId558"/>
              </w:object>
            </w:r>
            <w:r w:rsidR="00292E3F" w:rsidRPr="00721D08">
              <w:rPr>
                <w:sz w:val="28"/>
              </w:rPr>
              <w:t xml:space="preserve"> – постоянная те</w:t>
            </w:r>
            <w:r w:rsidR="00292E3F" w:rsidRPr="00721D08">
              <w:rPr>
                <w:sz w:val="28"/>
              </w:rPr>
              <w:t>р</w:t>
            </w:r>
            <w:r w:rsidR="0094008A">
              <w:rPr>
                <w:sz w:val="28"/>
              </w:rPr>
              <w:t>мопары</w:t>
            </w:r>
          </w:p>
        </w:tc>
      </w:tr>
      <w:tr w:rsidR="00292E3F" w:rsidRPr="00523FF8">
        <w:trPr>
          <w:cantSplit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3952DF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3952DF">
              <w:rPr>
                <w:sz w:val="28"/>
              </w:rPr>
              <w:t>12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0114D1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0114D1">
              <w:rPr>
                <w:sz w:val="28"/>
              </w:rPr>
              <w:t>Резервуар с жи</w:t>
            </w:r>
            <w:r w:rsidRPr="000114D1">
              <w:rPr>
                <w:sz w:val="28"/>
              </w:rPr>
              <w:t>д</w:t>
            </w:r>
            <w:r w:rsidRPr="000114D1">
              <w:rPr>
                <w:sz w:val="28"/>
              </w:rPr>
              <w:t>костью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0114D1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0114D1">
              <w:rPr>
                <w:noProof/>
                <w:sz w:val="28"/>
              </w:rPr>
              <w:drawing>
                <wp:inline distT="0" distB="0" distL="0" distR="0">
                  <wp:extent cx="2411095" cy="1718945"/>
                  <wp:effectExtent l="0" t="0" r="0" b="0"/>
                  <wp:docPr id="331" name="Рисунок 3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31"/>
                          <pic:cNvPicPr>
                            <a:picLocks/>
                          </pic:cNvPicPr>
                        </pic:nvPicPr>
                        <pic:blipFill>
                          <a:blip r:embed="rId5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1095" cy="1718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0114D1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0114D1">
              <w:rPr>
                <w:noProof/>
                <w:position w:val="-28"/>
                <w:sz w:val="28"/>
              </w:rPr>
            </w:r>
            <w:r w:rsidR="00ED11B2" w:rsidRPr="000114D1">
              <w:rPr>
                <w:noProof/>
                <w:position w:val="-28"/>
                <w:sz w:val="28"/>
              </w:rPr>
              <w:object w:dxaOrig="2100" w:dyaOrig="660">
                <v:shape id="_x0000_i1356" type="#_x0000_t75" style="width:123pt;height:38.4pt" o:ole="" filled="t">
                  <v:fill color2="black"/>
                  <v:imagedata r:id="rId560" o:title=""/>
                </v:shape>
                <o:OLEObject Type="Embed" ProgID="Microsoft" ShapeID="_x0000_i1356" DrawAspect="Content" ObjectID="_1720891560" r:id="rId561"/>
              </w:objec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3F" w:rsidRPr="000114D1" w:rsidRDefault="00ED11B2" w:rsidP="003766B0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ind w:left="-66"/>
              <w:jc w:val="center"/>
              <w:rPr>
                <w:sz w:val="28"/>
              </w:rPr>
            </w:pPr>
            <w:r w:rsidRPr="000114D1">
              <w:rPr>
                <w:noProof/>
                <w:position w:val="-30"/>
                <w:sz w:val="28"/>
              </w:rPr>
            </w:r>
            <w:r w:rsidR="00ED11B2" w:rsidRPr="000114D1">
              <w:rPr>
                <w:noProof/>
                <w:position w:val="-30"/>
                <w:sz w:val="28"/>
              </w:rPr>
              <w:object w:dxaOrig="2720" w:dyaOrig="680">
                <v:shape id="_x0000_i1357" type="#_x0000_t75" style="width:147pt;height:38.4pt" o:ole="" filled="t">
                  <v:fill color2="black"/>
                  <v:imagedata r:id="rId562" o:title=""/>
                </v:shape>
                <o:OLEObject Type="Embed" ProgID="Microsoft" ShapeID="_x0000_i1357" DrawAspect="Content" ObjectID="_1720891561" r:id="rId563"/>
              </w:object>
            </w:r>
            <w:r w:rsidR="00292E3F" w:rsidRPr="000114D1">
              <w:rPr>
                <w:sz w:val="28"/>
              </w:rPr>
              <w:t>;</w:t>
            </w:r>
          </w:p>
          <w:p w:rsidR="00292E3F" w:rsidRPr="000114D1" w:rsidRDefault="00ED11B2" w:rsidP="0094008A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 w:rsidRPr="000114D1">
              <w:rPr>
                <w:noProof/>
                <w:position w:val="-30"/>
                <w:sz w:val="28"/>
              </w:rPr>
            </w:r>
            <w:r w:rsidR="00ED11B2" w:rsidRPr="000114D1">
              <w:rPr>
                <w:noProof/>
                <w:position w:val="-30"/>
                <w:sz w:val="28"/>
              </w:rPr>
              <w:object w:dxaOrig="2560" w:dyaOrig="680">
                <v:shape id="_x0000_i1358" type="#_x0000_t75" style="width:150pt;height:39.6pt" o:ole="" filled="t">
                  <v:fill color2="black"/>
                  <v:imagedata r:id="rId564" o:title=""/>
                </v:shape>
                <o:OLEObject Type="Embed" ProgID="Microsoft" ShapeID="_x0000_i1358" DrawAspect="Content" ObjectID="_1720891562" r:id="rId565"/>
              </w:object>
            </w:r>
            <w:r w:rsidR="00292E3F" w:rsidRPr="000114D1">
              <w:rPr>
                <w:sz w:val="28"/>
              </w:rPr>
              <w:t>где γ – удельный вес жи</w:t>
            </w:r>
            <w:r w:rsidR="00292E3F" w:rsidRPr="000114D1">
              <w:rPr>
                <w:sz w:val="28"/>
              </w:rPr>
              <w:t>д</w:t>
            </w:r>
            <w:r w:rsidR="00292E3F" w:rsidRPr="000114D1">
              <w:rPr>
                <w:sz w:val="28"/>
              </w:rPr>
              <w:t>кости;</w:t>
            </w:r>
          </w:p>
          <w:p w:rsidR="00292E3F" w:rsidRPr="000114D1" w:rsidRDefault="00292E3F" w:rsidP="0094008A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 w:rsidRPr="000114D1">
              <w:rPr>
                <w:i/>
                <w:sz w:val="28"/>
                <w:lang w:val="en-US"/>
              </w:rPr>
              <w:t>h</w:t>
            </w:r>
            <w:r w:rsidRPr="000114D1">
              <w:rPr>
                <w:sz w:val="28"/>
                <w:vertAlign w:val="subscript"/>
              </w:rPr>
              <w:t>0</w:t>
            </w:r>
            <w:r w:rsidRPr="000114D1">
              <w:rPr>
                <w:sz w:val="28"/>
              </w:rPr>
              <w:t xml:space="preserve"> – максимальная в</w:t>
            </w:r>
            <w:r w:rsidRPr="000114D1">
              <w:rPr>
                <w:sz w:val="28"/>
              </w:rPr>
              <w:t>ы</w:t>
            </w:r>
            <w:r w:rsidRPr="000114D1">
              <w:rPr>
                <w:sz w:val="28"/>
              </w:rPr>
              <w:t>сота подъема жидк</w:t>
            </w:r>
            <w:r w:rsidRPr="000114D1">
              <w:rPr>
                <w:sz w:val="28"/>
              </w:rPr>
              <w:t>о</w:t>
            </w:r>
            <w:r w:rsidRPr="000114D1">
              <w:rPr>
                <w:sz w:val="28"/>
              </w:rPr>
              <w:t>сти</w:t>
            </w:r>
          </w:p>
        </w:tc>
      </w:tr>
    </w:tbl>
    <w:p w:rsidR="003952DF" w:rsidRDefault="003952DF">
      <w:pPr>
        <w:rPr>
          <w:lang w:val="en-US"/>
        </w:rPr>
      </w:pPr>
    </w:p>
    <w:p w:rsidR="003952DF" w:rsidRDefault="003952DF">
      <w:pPr>
        <w:rPr>
          <w:lang w:val="en-US"/>
        </w:rPr>
      </w:pPr>
    </w:p>
    <w:tbl>
      <w:tblPr>
        <w:tblW w:w="14138" w:type="dxa"/>
        <w:tblInd w:w="192" w:type="dxa"/>
        <w:tblLayout w:type="fixed"/>
        <w:tblLook w:val="0000" w:firstRow="0" w:lastRow="0" w:firstColumn="0" w:lastColumn="0" w:noHBand="0" w:noVBand="0"/>
      </w:tblPr>
      <w:tblGrid>
        <w:gridCol w:w="686"/>
        <w:gridCol w:w="14"/>
        <w:gridCol w:w="2366"/>
        <w:gridCol w:w="4381"/>
        <w:gridCol w:w="14"/>
        <w:gridCol w:w="3598"/>
        <w:gridCol w:w="3079"/>
      </w:tblGrid>
      <w:tr w:rsidR="00292E3F" w:rsidRPr="00523FF8">
        <w:trPr>
          <w:cantSplit/>
        </w:trPr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1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2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3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4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5</w:t>
            </w:r>
          </w:p>
        </w:tc>
      </w:tr>
      <w:tr w:rsidR="003952DF" w:rsidRPr="00523FF8">
        <w:trPr>
          <w:cantSplit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2DF" w:rsidRPr="003952DF" w:rsidRDefault="003952DF" w:rsidP="003952DF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3952DF">
              <w:rPr>
                <w:sz w:val="28"/>
              </w:rPr>
              <w:t>13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2DF" w:rsidRPr="000114D1" w:rsidRDefault="003952DF" w:rsidP="003952DF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0114D1">
              <w:rPr>
                <w:sz w:val="28"/>
              </w:rPr>
              <w:t>Дизель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2DF" w:rsidRPr="000114D1" w:rsidRDefault="00ED11B2" w:rsidP="003952DF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0114D1">
              <w:rPr>
                <w:noProof/>
                <w:sz w:val="28"/>
              </w:rPr>
              <w:drawing>
                <wp:inline distT="0" distB="0" distL="0" distR="0">
                  <wp:extent cx="2597150" cy="926465"/>
                  <wp:effectExtent l="0" t="0" r="0" b="0"/>
                  <wp:docPr id="335" name="Рисунок 3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35"/>
                          <pic:cNvPicPr>
                            <a:picLocks/>
                          </pic:cNvPicPr>
                        </pic:nvPicPr>
                        <pic:blipFill>
                          <a:blip r:embed="rId5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926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2DF" w:rsidRPr="000114D1" w:rsidRDefault="00ED11B2" w:rsidP="003952DF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3952DF">
              <w:rPr>
                <w:noProof/>
                <w:sz w:val="28"/>
              </w:rPr>
            </w:r>
            <w:r w:rsidR="00ED11B2" w:rsidRPr="003952DF">
              <w:rPr>
                <w:noProof/>
                <w:sz w:val="28"/>
              </w:rPr>
              <w:object w:dxaOrig="2120" w:dyaOrig="680">
                <v:shape id="_x0000_i1360" type="#_x0000_t75" style="width:118.8pt;height:37.8pt" o:ole="" filled="t">
                  <v:fill color2="black"/>
                  <v:imagedata r:id="rId567" o:title=""/>
                </v:shape>
                <o:OLEObject Type="Embed" ProgID="Microsoft" ShapeID="_x0000_i1360" DrawAspect="Content" ObjectID="_1720891563" r:id="rId568"/>
              </w:objec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5472" w:rsidRDefault="00ED11B2" w:rsidP="0094008A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position w:val="10"/>
                <w:sz w:val="28"/>
                <w:szCs w:val="28"/>
              </w:rPr>
            </w:pPr>
            <w:r w:rsidRPr="003952DF">
              <w:rPr>
                <w:noProof/>
                <w:sz w:val="28"/>
              </w:rPr>
            </w:r>
            <w:r w:rsidR="00ED11B2" w:rsidRPr="003952DF">
              <w:rPr>
                <w:noProof/>
                <w:sz w:val="28"/>
              </w:rPr>
              <w:object w:dxaOrig="340" w:dyaOrig="360">
                <v:shape id="_x0000_i1361" type="#_x0000_t75" style="width:19.2pt;height:20.4pt" o:ole="" filled="t">
                  <v:fill color2="black"/>
                  <v:imagedata r:id="rId569" o:title=""/>
                </v:shape>
                <o:OLEObject Type="Embed" ProgID="Microsoft" ShapeID="_x0000_i1361" DrawAspect="Content" ObjectID="_1720891564" r:id="rId570"/>
              </w:object>
            </w:r>
            <w:r w:rsidR="0094008A" w:rsidRPr="000114D1">
              <w:rPr>
                <w:sz w:val="28"/>
              </w:rPr>
              <w:t xml:space="preserve"> </w:t>
            </w:r>
            <w:r w:rsidR="0094008A" w:rsidRPr="003766B0">
              <w:rPr>
                <w:position w:val="10"/>
                <w:sz w:val="28"/>
                <w:szCs w:val="28"/>
              </w:rPr>
              <w:t>– передаточный к</w:t>
            </w:r>
            <w:r w:rsidR="0094008A" w:rsidRPr="003766B0">
              <w:rPr>
                <w:position w:val="10"/>
                <w:sz w:val="28"/>
                <w:szCs w:val="28"/>
              </w:rPr>
              <w:t>о</w:t>
            </w:r>
            <w:r w:rsidR="0094008A" w:rsidRPr="003766B0">
              <w:rPr>
                <w:position w:val="10"/>
                <w:sz w:val="28"/>
                <w:szCs w:val="28"/>
              </w:rPr>
              <w:t>эффициент диз</w:t>
            </w:r>
            <w:r w:rsidR="0094008A" w:rsidRPr="003766B0">
              <w:rPr>
                <w:position w:val="10"/>
                <w:sz w:val="28"/>
                <w:szCs w:val="28"/>
              </w:rPr>
              <w:t>е</w:t>
            </w:r>
            <w:r w:rsidR="0094008A" w:rsidRPr="003766B0">
              <w:rPr>
                <w:position w:val="10"/>
                <w:sz w:val="28"/>
                <w:szCs w:val="28"/>
              </w:rPr>
              <w:t>ля</w:t>
            </w:r>
            <w:r w:rsidR="0094008A">
              <w:rPr>
                <w:position w:val="10"/>
                <w:sz w:val="28"/>
                <w:szCs w:val="28"/>
              </w:rPr>
              <w:t>;</w:t>
            </w:r>
          </w:p>
          <w:p w:rsidR="003952DF" w:rsidRPr="000114D1" w:rsidRDefault="00ED11B2" w:rsidP="0094008A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 w:rsidRPr="003952DF">
              <w:rPr>
                <w:noProof/>
                <w:sz w:val="28"/>
              </w:rPr>
            </w:r>
            <w:r w:rsidR="00ED11B2" w:rsidRPr="003952DF">
              <w:rPr>
                <w:noProof/>
                <w:sz w:val="28"/>
              </w:rPr>
              <w:object w:dxaOrig="260" w:dyaOrig="360">
                <v:shape id="_x0000_i1362" type="#_x0000_t75" style="width:15.6pt;height:22.2pt" o:ole="" filled="t">
                  <v:fill color2="black"/>
                  <v:imagedata r:id="rId571" o:title=""/>
                </v:shape>
                <o:OLEObject Type="Embed" ProgID="Microsoft" ShapeID="_x0000_i1362" DrawAspect="Content" ObjectID="_1720891565" r:id="rId572"/>
              </w:object>
            </w:r>
            <w:r w:rsidR="003952DF" w:rsidRPr="003766B0">
              <w:rPr>
                <w:position w:val="10"/>
                <w:sz w:val="28"/>
                <w:szCs w:val="28"/>
              </w:rPr>
              <w:t>– постоянная врем</w:t>
            </w:r>
            <w:r w:rsidR="003952DF" w:rsidRPr="003766B0">
              <w:rPr>
                <w:position w:val="10"/>
                <w:sz w:val="28"/>
                <w:szCs w:val="28"/>
              </w:rPr>
              <w:t>е</w:t>
            </w:r>
            <w:r w:rsidR="0094008A">
              <w:rPr>
                <w:position w:val="10"/>
                <w:sz w:val="28"/>
                <w:szCs w:val="28"/>
              </w:rPr>
              <w:t>ни дизеля</w:t>
            </w:r>
          </w:p>
        </w:tc>
      </w:tr>
      <w:tr w:rsidR="00292E3F" w:rsidRPr="00523FF8">
        <w:trPr>
          <w:cantSplit/>
          <w:trHeight w:val="1210"/>
        </w:trPr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0114D1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0114D1">
              <w:rPr>
                <w:sz w:val="28"/>
              </w:rPr>
              <w:t>14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0114D1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0114D1">
              <w:rPr>
                <w:sz w:val="28"/>
              </w:rPr>
              <w:t>Ресивер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0114D1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0114D1">
              <w:rPr>
                <w:noProof/>
                <w:sz w:val="28"/>
              </w:rPr>
              <w:drawing>
                <wp:inline distT="0" distB="0" distL="0" distR="0">
                  <wp:extent cx="2066290" cy="1383665"/>
                  <wp:effectExtent l="0" t="0" r="0" b="0"/>
                  <wp:docPr id="339" name="Рисунок 3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39"/>
                          <pic:cNvPicPr>
                            <a:picLocks/>
                          </pic:cNvPicPr>
                        </pic:nvPicPr>
                        <pic:blipFill>
                          <a:blip r:embed="rId5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290" cy="1383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0114D1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0114D1">
              <w:rPr>
                <w:noProof/>
                <w:position w:val="-32"/>
                <w:sz w:val="28"/>
              </w:rPr>
            </w:r>
            <w:r w:rsidR="00ED11B2" w:rsidRPr="000114D1">
              <w:rPr>
                <w:noProof/>
                <w:position w:val="-32"/>
                <w:sz w:val="28"/>
              </w:rPr>
              <w:object w:dxaOrig="2220" w:dyaOrig="740">
                <v:shape id="_x0000_i1364" type="#_x0000_t75" style="width:123.6pt;height:40.8pt" o:ole="" filled="t">
                  <v:fill color2="black"/>
                  <v:imagedata r:id="rId574" o:title=""/>
                </v:shape>
                <o:OLEObject Type="Embed" ProgID="Microsoft" ShapeID="_x0000_i1364" DrawAspect="Content" ObjectID="_1720891566" r:id="rId575"/>
              </w:objec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5472" w:rsidRDefault="008C547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 w:rsidRPr="003766B0">
              <w:rPr>
                <w:i/>
                <w:sz w:val="28"/>
                <w:lang w:val="en-US"/>
              </w:rPr>
              <w:t>K</w:t>
            </w:r>
            <w:r>
              <w:rPr>
                <w:sz w:val="28"/>
                <w:vertAlign w:val="subscript"/>
              </w:rPr>
              <w:t xml:space="preserve">р  </w:t>
            </w:r>
            <w:r w:rsidRPr="000114D1">
              <w:rPr>
                <w:sz w:val="28"/>
              </w:rPr>
              <w:t>– передаточный к</w:t>
            </w:r>
            <w:r w:rsidRPr="000114D1">
              <w:rPr>
                <w:sz w:val="28"/>
              </w:rPr>
              <w:t>о</w:t>
            </w:r>
            <w:r w:rsidRPr="000114D1">
              <w:rPr>
                <w:sz w:val="28"/>
              </w:rPr>
              <w:t>эффициент рес</w:t>
            </w:r>
            <w:r w:rsidRPr="000114D1">
              <w:rPr>
                <w:sz w:val="28"/>
              </w:rPr>
              <w:t>и</w:t>
            </w:r>
            <w:r w:rsidRPr="000114D1">
              <w:rPr>
                <w:sz w:val="28"/>
              </w:rPr>
              <w:t>вера</w:t>
            </w:r>
            <w:r>
              <w:rPr>
                <w:sz w:val="28"/>
              </w:rPr>
              <w:t>;</w:t>
            </w:r>
          </w:p>
          <w:p w:rsidR="00292E3F" w:rsidRPr="000114D1" w:rsidRDefault="003766B0" w:rsidP="0054346F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>
              <w:rPr>
                <w:i/>
                <w:sz w:val="28"/>
              </w:rPr>
              <w:t>Т</w:t>
            </w:r>
            <w:r>
              <w:rPr>
                <w:sz w:val="28"/>
                <w:vertAlign w:val="subscript"/>
              </w:rPr>
              <w:t>р</w:t>
            </w:r>
            <w:r w:rsidR="00292E3F" w:rsidRPr="000114D1">
              <w:rPr>
                <w:sz w:val="28"/>
              </w:rPr>
              <w:t xml:space="preserve"> – постоянная врем</w:t>
            </w:r>
            <w:r w:rsidR="00292E3F" w:rsidRPr="000114D1">
              <w:rPr>
                <w:sz w:val="28"/>
              </w:rPr>
              <w:t>е</w:t>
            </w:r>
            <w:r w:rsidR="008C5472">
              <w:rPr>
                <w:sz w:val="28"/>
              </w:rPr>
              <w:t>ни ресивера</w:t>
            </w:r>
          </w:p>
        </w:tc>
      </w:tr>
      <w:tr w:rsidR="00292E3F" w:rsidRPr="00523FF8">
        <w:trPr>
          <w:cantSplit/>
        </w:trPr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0114D1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0114D1">
              <w:rPr>
                <w:sz w:val="28"/>
              </w:rPr>
              <w:t>15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0114D1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0114D1">
              <w:rPr>
                <w:sz w:val="28"/>
              </w:rPr>
              <w:t>Тиратронный усил</w:t>
            </w:r>
            <w:r w:rsidRPr="000114D1">
              <w:rPr>
                <w:sz w:val="28"/>
              </w:rPr>
              <w:t>и</w:t>
            </w:r>
            <w:r w:rsidRPr="000114D1">
              <w:rPr>
                <w:sz w:val="28"/>
              </w:rPr>
              <w:t>тель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0114D1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0114D1">
              <w:rPr>
                <w:noProof/>
                <w:sz w:val="28"/>
              </w:rPr>
              <w:drawing>
                <wp:inline distT="0" distB="0" distL="0" distR="0">
                  <wp:extent cx="2721610" cy="1761490"/>
                  <wp:effectExtent l="0" t="0" r="0" b="0"/>
                  <wp:docPr id="341" name="Рисунок 3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41"/>
                          <pic:cNvPicPr>
                            <a:picLocks/>
                          </pic:cNvPicPr>
                        </pic:nvPicPr>
                        <pic:blipFill>
                          <a:blip r:embed="rId5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1610" cy="176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0114D1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0114D1">
              <w:rPr>
                <w:noProof/>
                <w:position w:val="-32"/>
                <w:sz w:val="28"/>
              </w:rPr>
            </w:r>
            <w:r w:rsidR="00ED11B2" w:rsidRPr="000114D1">
              <w:rPr>
                <w:noProof/>
                <w:position w:val="-32"/>
                <w:sz w:val="28"/>
              </w:rPr>
              <w:object w:dxaOrig="2299" w:dyaOrig="740">
                <v:shape id="_x0000_i1366" type="#_x0000_t75" style="width:132.6pt;height:42.6pt" o:ole="" filled="t">
                  <v:fill color2="black"/>
                  <v:imagedata r:id="rId577" o:title=""/>
                </v:shape>
                <o:OLEObject Type="Embed" ProgID="Microsoft" ShapeID="_x0000_i1366" DrawAspect="Content" ObjectID="_1720891567" r:id="rId578"/>
              </w:objec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5472" w:rsidRDefault="008C547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t>K</w:t>
            </w:r>
            <w:r>
              <w:rPr>
                <w:sz w:val="28"/>
                <w:vertAlign w:val="subscript"/>
              </w:rPr>
              <w:t>ту</w:t>
            </w:r>
            <w:r w:rsidRPr="000114D1">
              <w:rPr>
                <w:sz w:val="28"/>
              </w:rPr>
              <w:t xml:space="preserve"> – коэффициент усиления тир</w:t>
            </w:r>
            <w:r w:rsidRPr="000114D1">
              <w:rPr>
                <w:sz w:val="28"/>
              </w:rPr>
              <w:t>а</w:t>
            </w:r>
            <w:r w:rsidRPr="000114D1">
              <w:rPr>
                <w:sz w:val="28"/>
              </w:rPr>
              <w:t>тронного усилителя</w:t>
            </w:r>
            <w:r>
              <w:rPr>
                <w:sz w:val="28"/>
              </w:rPr>
              <w:t>;</w:t>
            </w:r>
          </w:p>
          <w:p w:rsidR="00292E3F" w:rsidRPr="000114D1" w:rsidRDefault="003766B0" w:rsidP="0054346F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>
              <w:rPr>
                <w:i/>
                <w:sz w:val="28"/>
              </w:rPr>
              <w:t>Т</w:t>
            </w:r>
            <w:r>
              <w:rPr>
                <w:sz w:val="28"/>
                <w:vertAlign w:val="subscript"/>
              </w:rPr>
              <w:t>ту</w:t>
            </w:r>
            <w:r w:rsidR="008C5472">
              <w:rPr>
                <w:sz w:val="28"/>
              </w:rPr>
              <w:t xml:space="preserve"> </w:t>
            </w:r>
            <w:r w:rsidR="00292E3F" w:rsidRPr="000114D1">
              <w:rPr>
                <w:sz w:val="28"/>
              </w:rPr>
              <w:t>– постоянная вр</w:t>
            </w:r>
            <w:r w:rsidR="00292E3F" w:rsidRPr="000114D1">
              <w:rPr>
                <w:sz w:val="28"/>
              </w:rPr>
              <w:t>е</w:t>
            </w:r>
            <w:r w:rsidR="00292E3F" w:rsidRPr="000114D1">
              <w:rPr>
                <w:sz w:val="28"/>
              </w:rPr>
              <w:t>мени тиратронного уси</w:t>
            </w:r>
            <w:r w:rsidR="008C5472">
              <w:rPr>
                <w:sz w:val="28"/>
              </w:rPr>
              <w:t>лителя</w:t>
            </w:r>
          </w:p>
        </w:tc>
      </w:tr>
      <w:tr w:rsidR="00292E3F" w:rsidRPr="00523FF8">
        <w:trPr>
          <w:cantSplit/>
          <w:trHeight w:val="2344"/>
        </w:trPr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0114D1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0114D1">
              <w:rPr>
                <w:sz w:val="28"/>
              </w:rPr>
              <w:t>16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0114D1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0114D1">
              <w:rPr>
                <w:sz w:val="28"/>
              </w:rPr>
              <w:t>Тиристорный прео</w:t>
            </w:r>
            <w:r w:rsidRPr="000114D1">
              <w:rPr>
                <w:sz w:val="28"/>
              </w:rPr>
              <w:t>б</w:t>
            </w:r>
            <w:r w:rsidRPr="000114D1">
              <w:rPr>
                <w:sz w:val="28"/>
              </w:rPr>
              <w:t>разователь мощности на п</w:t>
            </w:r>
            <w:r w:rsidRPr="000114D1">
              <w:rPr>
                <w:sz w:val="28"/>
              </w:rPr>
              <w:t>о</w:t>
            </w:r>
            <w:r w:rsidRPr="000114D1">
              <w:rPr>
                <w:sz w:val="28"/>
              </w:rPr>
              <w:t>стоя</w:t>
            </w:r>
            <w:r w:rsidRPr="000114D1">
              <w:rPr>
                <w:sz w:val="28"/>
              </w:rPr>
              <w:t>н</w:t>
            </w:r>
            <w:r w:rsidRPr="000114D1">
              <w:rPr>
                <w:sz w:val="28"/>
              </w:rPr>
              <w:t>ном токе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0114D1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0114D1">
              <w:rPr>
                <w:noProof/>
                <w:sz w:val="28"/>
              </w:rPr>
              <w:drawing>
                <wp:inline distT="0" distB="0" distL="0" distR="0">
                  <wp:extent cx="2127250" cy="1298575"/>
                  <wp:effectExtent l="0" t="0" r="0" b="0"/>
                  <wp:docPr id="343" name="Рисунок 3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43"/>
                          <pic:cNvPicPr>
                            <a:picLocks/>
                          </pic:cNvPicPr>
                        </pic:nvPicPr>
                        <pic:blipFill>
                          <a:blip r:embed="rId5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0" cy="129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0114D1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0114D1">
              <w:rPr>
                <w:noProof/>
                <w:position w:val="-30"/>
                <w:sz w:val="28"/>
              </w:rPr>
            </w:r>
            <w:r w:rsidR="00ED11B2" w:rsidRPr="000114D1">
              <w:rPr>
                <w:noProof/>
                <w:position w:val="-30"/>
                <w:sz w:val="28"/>
              </w:rPr>
              <w:object w:dxaOrig="2200" w:dyaOrig="680">
                <v:shape id="_x0000_i1368" type="#_x0000_t75" style="width:123.6pt;height:37.8pt" o:ole="" filled="t">
                  <v:fill color2="black"/>
                  <v:imagedata r:id="rId580" o:title=""/>
                </v:shape>
                <o:OLEObject Type="Embed" ProgID="Microsoft" ShapeID="_x0000_i1368" DrawAspect="Content" ObjectID="_1720891568" r:id="rId581"/>
              </w:objec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3F" w:rsidRPr="000114D1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0114D1">
              <w:rPr>
                <w:noProof/>
                <w:position w:val="-24"/>
                <w:sz w:val="28"/>
              </w:rPr>
            </w:r>
            <w:r w:rsidR="00ED11B2" w:rsidRPr="000114D1">
              <w:rPr>
                <w:noProof/>
                <w:position w:val="-24"/>
                <w:sz w:val="28"/>
              </w:rPr>
              <w:object w:dxaOrig="900" w:dyaOrig="639">
                <v:shape id="_x0000_i1369" type="#_x0000_t75" style="width:51pt;height:36.6pt" o:ole="" filled="t">
                  <v:fill color2="black"/>
                  <v:imagedata r:id="rId582" o:title=""/>
                </v:shape>
                <o:OLEObject Type="Embed" ProgID="Microsoft" ShapeID="_x0000_i1369" DrawAspect="Content" ObjectID="_1720891569" r:id="rId583"/>
              </w:object>
            </w:r>
          </w:p>
          <w:p w:rsidR="00292E3F" w:rsidRPr="000114D1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 w:rsidRPr="000114D1">
              <w:rPr>
                <w:sz w:val="28"/>
              </w:rPr>
              <w:t xml:space="preserve">где </w:t>
            </w:r>
            <w:r w:rsidR="003766B0" w:rsidRPr="003766B0">
              <w:rPr>
                <w:i/>
                <w:sz w:val="28"/>
                <w:lang w:val="en-US"/>
              </w:rPr>
              <w:t>I</w:t>
            </w:r>
            <w:r w:rsidR="003766B0">
              <w:rPr>
                <w:sz w:val="28"/>
                <w:vertAlign w:val="subscript"/>
              </w:rPr>
              <w:t>н</w:t>
            </w:r>
            <w:r w:rsidRPr="000114D1">
              <w:rPr>
                <w:sz w:val="28"/>
              </w:rPr>
              <w:t xml:space="preserve"> – ток нагру</w:t>
            </w:r>
            <w:r w:rsidRPr="000114D1">
              <w:rPr>
                <w:sz w:val="28"/>
              </w:rPr>
              <w:t>з</w:t>
            </w:r>
            <w:r w:rsidRPr="000114D1">
              <w:rPr>
                <w:sz w:val="28"/>
              </w:rPr>
              <w:t>ки;</w:t>
            </w:r>
          </w:p>
          <w:p w:rsidR="00292E3F" w:rsidRPr="000114D1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 w:rsidRPr="000114D1">
              <w:rPr>
                <w:i/>
                <w:sz w:val="28"/>
                <w:lang w:val="en-US"/>
              </w:rPr>
              <w:t>a</w:t>
            </w:r>
            <w:r w:rsidRPr="000114D1">
              <w:rPr>
                <w:sz w:val="28"/>
              </w:rPr>
              <w:t xml:space="preserve"> – угол открытия т</w:t>
            </w:r>
            <w:r w:rsidRPr="000114D1">
              <w:rPr>
                <w:sz w:val="28"/>
              </w:rPr>
              <w:t>и</w:t>
            </w:r>
            <w:r w:rsidRPr="000114D1">
              <w:rPr>
                <w:sz w:val="28"/>
              </w:rPr>
              <w:t>ристора;</w:t>
            </w:r>
          </w:p>
          <w:p w:rsidR="00292E3F" w:rsidRPr="000114D1" w:rsidRDefault="003766B0" w:rsidP="007B1FB5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>
              <w:rPr>
                <w:i/>
                <w:sz w:val="28"/>
              </w:rPr>
              <w:t>Т</w:t>
            </w:r>
            <w:r>
              <w:rPr>
                <w:sz w:val="28"/>
                <w:vertAlign w:val="subscript"/>
              </w:rPr>
              <w:t>н</w:t>
            </w:r>
            <w:r>
              <w:rPr>
                <w:sz w:val="28"/>
              </w:rPr>
              <w:t xml:space="preserve"> </w:t>
            </w:r>
            <w:r w:rsidR="00292E3F" w:rsidRPr="000114D1">
              <w:rPr>
                <w:sz w:val="28"/>
                <w:lang w:val="en-US"/>
              </w:rPr>
              <w:t>–</w:t>
            </w:r>
            <w:r w:rsidR="00292E3F" w:rsidRPr="000114D1">
              <w:rPr>
                <w:sz w:val="28"/>
              </w:rPr>
              <w:t xml:space="preserve"> постоянная врем</w:t>
            </w:r>
            <w:r w:rsidR="00292E3F" w:rsidRPr="000114D1">
              <w:rPr>
                <w:sz w:val="28"/>
              </w:rPr>
              <w:t>е</w:t>
            </w:r>
            <w:r w:rsidR="00292E3F" w:rsidRPr="000114D1">
              <w:rPr>
                <w:sz w:val="28"/>
              </w:rPr>
              <w:t>ни нагрузки</w:t>
            </w:r>
          </w:p>
        </w:tc>
      </w:tr>
    </w:tbl>
    <w:p w:rsidR="003952DF" w:rsidRDefault="003952DF"/>
    <w:p w:rsidR="008D6EC5" w:rsidRPr="008D6EC5" w:rsidRDefault="008D6EC5"/>
    <w:p w:rsidR="008D6EC5" w:rsidRPr="008D6EC5" w:rsidRDefault="008D6EC5" w:rsidP="008D6EC5">
      <w:pPr>
        <w:spacing w:after="120"/>
        <w:jc w:val="right"/>
        <w:rPr>
          <w:sz w:val="26"/>
        </w:rPr>
      </w:pPr>
      <w:r>
        <w:rPr>
          <w:sz w:val="26"/>
        </w:rPr>
        <w:t>Продолжение прил. 5</w:t>
      </w:r>
    </w:p>
    <w:tbl>
      <w:tblPr>
        <w:tblW w:w="14138" w:type="dxa"/>
        <w:tblInd w:w="192" w:type="dxa"/>
        <w:tblLayout w:type="fixed"/>
        <w:tblLook w:val="0000" w:firstRow="0" w:lastRow="0" w:firstColumn="0" w:lastColumn="0" w:noHBand="0" w:noVBand="0"/>
      </w:tblPr>
      <w:tblGrid>
        <w:gridCol w:w="700"/>
        <w:gridCol w:w="2366"/>
        <w:gridCol w:w="4395"/>
        <w:gridCol w:w="3598"/>
        <w:gridCol w:w="3079"/>
      </w:tblGrid>
      <w:tr w:rsidR="00292E3F" w:rsidRPr="00523FF8">
        <w:trPr>
          <w:cantSplit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1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3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4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5</w:t>
            </w:r>
          </w:p>
        </w:tc>
      </w:tr>
      <w:tr w:rsidR="00292E3F" w:rsidRPr="00523FF8">
        <w:trPr>
          <w:cantSplit/>
          <w:trHeight w:val="2267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17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Мостовой тир</w:t>
            </w:r>
            <w:r w:rsidRPr="00721D08">
              <w:rPr>
                <w:sz w:val="28"/>
              </w:rPr>
              <w:t>и</w:t>
            </w:r>
            <w:r w:rsidRPr="00721D08">
              <w:rPr>
                <w:sz w:val="28"/>
              </w:rPr>
              <w:t>сторный прео</w:t>
            </w:r>
            <w:r w:rsidRPr="00721D08">
              <w:rPr>
                <w:sz w:val="28"/>
              </w:rPr>
              <w:t>б</w:t>
            </w:r>
            <w:r w:rsidRPr="00721D08">
              <w:rPr>
                <w:sz w:val="28"/>
              </w:rPr>
              <w:t>разователь п</w:t>
            </w:r>
            <w:r w:rsidRPr="00721D08">
              <w:rPr>
                <w:sz w:val="28"/>
              </w:rPr>
              <w:t>о</w:t>
            </w:r>
            <w:r w:rsidRPr="00721D08">
              <w:rPr>
                <w:sz w:val="28"/>
              </w:rPr>
              <w:t>стоя</w:t>
            </w:r>
            <w:r w:rsidRPr="00721D08">
              <w:rPr>
                <w:sz w:val="28"/>
              </w:rPr>
              <w:t>н</w:t>
            </w:r>
            <w:r w:rsidRPr="00721D08">
              <w:rPr>
                <w:sz w:val="28"/>
              </w:rPr>
              <w:t xml:space="preserve">ного тока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sz w:val="28"/>
              </w:rPr>
              <w:drawing>
                <wp:inline distT="0" distB="0" distL="0" distR="0">
                  <wp:extent cx="1990090" cy="1329055"/>
                  <wp:effectExtent l="0" t="0" r="0" b="0"/>
                  <wp:docPr id="346" name="Рисунок 3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46"/>
                          <pic:cNvPicPr>
                            <a:picLocks/>
                          </pic:cNvPicPr>
                        </pic:nvPicPr>
                        <pic:blipFill>
                          <a:blip r:embed="rId5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090" cy="1329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position w:val="-32"/>
                <w:sz w:val="28"/>
              </w:rPr>
            </w:r>
            <w:r w:rsidR="00ED11B2" w:rsidRPr="00721D08">
              <w:rPr>
                <w:noProof/>
                <w:position w:val="-32"/>
                <w:sz w:val="28"/>
              </w:rPr>
              <w:object w:dxaOrig="2260" w:dyaOrig="740">
                <v:shape id="_x0000_i1371" type="#_x0000_t75" style="width:128.4pt;height:41.4pt" o:ole="" filled="t">
                  <v:fill color2="black"/>
                  <v:imagedata r:id="rId585" o:title=""/>
                </v:shape>
                <o:OLEObject Type="Embed" ProgID="Microsoft" ShapeID="_x0000_i1371" DrawAspect="Content" ObjectID="_1720891570" r:id="rId586"/>
              </w:objec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3F" w:rsidRPr="00721D08" w:rsidRDefault="003766B0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t>K</w:t>
            </w:r>
            <w:r>
              <w:rPr>
                <w:sz w:val="28"/>
                <w:vertAlign w:val="subscript"/>
              </w:rPr>
              <w:t>тр</w:t>
            </w:r>
            <w:r w:rsidR="008C5472">
              <w:rPr>
                <w:sz w:val="28"/>
                <w:vertAlign w:val="subscript"/>
              </w:rPr>
              <w:t xml:space="preserve"> </w:t>
            </w:r>
            <w:r w:rsidR="00292E3F" w:rsidRPr="00721D08">
              <w:rPr>
                <w:sz w:val="28"/>
              </w:rPr>
              <w:t>– коэффициент ус</w:t>
            </w:r>
            <w:r w:rsidR="00292E3F" w:rsidRPr="00721D08">
              <w:rPr>
                <w:sz w:val="28"/>
              </w:rPr>
              <w:t>и</w:t>
            </w:r>
            <w:r w:rsidR="00292E3F" w:rsidRPr="00721D08">
              <w:rPr>
                <w:sz w:val="28"/>
              </w:rPr>
              <w:t>ления тиристорного преобразователя по т</w:t>
            </w:r>
            <w:r w:rsidR="00292E3F" w:rsidRPr="00721D08">
              <w:rPr>
                <w:sz w:val="28"/>
              </w:rPr>
              <w:t>о</w:t>
            </w:r>
            <w:r w:rsidR="00292E3F" w:rsidRPr="00721D08">
              <w:rPr>
                <w:sz w:val="28"/>
              </w:rPr>
              <w:t xml:space="preserve">ку; </w:t>
            </w:r>
          </w:p>
          <w:p w:rsidR="00292E3F" w:rsidRPr="00721D08" w:rsidRDefault="003766B0" w:rsidP="007B1FB5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>
              <w:rPr>
                <w:i/>
                <w:sz w:val="28"/>
              </w:rPr>
              <w:t>Т</w:t>
            </w:r>
            <w:r>
              <w:rPr>
                <w:sz w:val="28"/>
                <w:vertAlign w:val="subscript"/>
              </w:rPr>
              <w:t>тр</w:t>
            </w:r>
            <w:r w:rsidR="00292E3F" w:rsidRPr="00721D08">
              <w:rPr>
                <w:sz w:val="28"/>
              </w:rPr>
              <w:t xml:space="preserve"> – постоянная вр</w:t>
            </w:r>
            <w:r w:rsidR="00292E3F" w:rsidRPr="00721D08">
              <w:rPr>
                <w:sz w:val="28"/>
              </w:rPr>
              <w:t>е</w:t>
            </w:r>
            <w:r w:rsidR="00292E3F" w:rsidRPr="00721D08">
              <w:rPr>
                <w:sz w:val="28"/>
              </w:rPr>
              <w:t>мени нагрузки тир</w:t>
            </w:r>
            <w:r w:rsidR="00292E3F" w:rsidRPr="00721D08">
              <w:rPr>
                <w:sz w:val="28"/>
              </w:rPr>
              <w:t>и</w:t>
            </w:r>
            <w:r w:rsidR="00292E3F" w:rsidRPr="00721D08">
              <w:rPr>
                <w:sz w:val="28"/>
              </w:rPr>
              <w:t>сторного преобразов</w:t>
            </w:r>
            <w:r w:rsidR="00292E3F" w:rsidRPr="00721D08">
              <w:rPr>
                <w:sz w:val="28"/>
              </w:rPr>
              <w:t>а</w:t>
            </w:r>
            <w:r w:rsidR="00292E3F" w:rsidRPr="00721D08">
              <w:rPr>
                <w:sz w:val="28"/>
              </w:rPr>
              <w:t>теля</w:t>
            </w:r>
          </w:p>
        </w:tc>
      </w:tr>
      <w:tr w:rsidR="00292E3F" w:rsidRPr="00523FF8">
        <w:trPr>
          <w:cantSplit/>
          <w:trHeight w:val="256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18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Тиристорный прео</w:t>
            </w:r>
            <w:r w:rsidRPr="00721D08">
              <w:rPr>
                <w:sz w:val="28"/>
              </w:rPr>
              <w:t>б</w:t>
            </w:r>
            <w:r w:rsidRPr="00721D08">
              <w:rPr>
                <w:sz w:val="28"/>
              </w:rPr>
              <w:t>разователь мощности с п</w:t>
            </w:r>
            <w:r w:rsidRPr="00721D08">
              <w:rPr>
                <w:sz w:val="28"/>
              </w:rPr>
              <w:t>и</w:t>
            </w:r>
            <w:r w:rsidRPr="00721D08">
              <w:rPr>
                <w:sz w:val="28"/>
              </w:rPr>
              <w:t>танием на пер</w:t>
            </w:r>
            <w:r w:rsidRPr="00721D08">
              <w:rPr>
                <w:sz w:val="28"/>
              </w:rPr>
              <w:t>е</w:t>
            </w:r>
            <w:r w:rsidRPr="00721D08">
              <w:rPr>
                <w:sz w:val="28"/>
              </w:rPr>
              <w:t>менном т</w:t>
            </w:r>
            <w:r w:rsidRPr="00721D08">
              <w:rPr>
                <w:sz w:val="28"/>
              </w:rPr>
              <w:t>о</w:t>
            </w:r>
            <w:r w:rsidRPr="00721D08">
              <w:rPr>
                <w:sz w:val="28"/>
              </w:rPr>
              <w:t>ке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sz w:val="28"/>
              </w:rPr>
              <w:drawing>
                <wp:inline distT="0" distB="0" distL="0" distR="0">
                  <wp:extent cx="1334770" cy="1532890"/>
                  <wp:effectExtent l="0" t="0" r="0" b="0"/>
                  <wp:docPr id="348" name="Рисунок 3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48"/>
                          <pic:cNvPicPr>
                            <a:picLocks/>
                          </pic:cNvPicPr>
                        </pic:nvPicPr>
                        <pic:blipFill>
                          <a:blip r:embed="rId5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153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position w:val="-32"/>
                <w:sz w:val="28"/>
              </w:rPr>
            </w:r>
            <w:r w:rsidR="00ED11B2" w:rsidRPr="00721D08">
              <w:rPr>
                <w:noProof/>
                <w:position w:val="-32"/>
                <w:sz w:val="28"/>
              </w:rPr>
              <w:object w:dxaOrig="2260" w:dyaOrig="740">
                <v:shape id="_x0000_i1373" type="#_x0000_t75" style="width:130.8pt;height:42.6pt" o:ole="" filled="t">
                  <v:fill color2="black"/>
                  <v:imagedata r:id="rId588" o:title=""/>
                </v:shape>
                <o:OLEObject Type="Embed" ProgID="Microsoft" ShapeID="_x0000_i1373" DrawAspect="Content" ObjectID="_1720891571" r:id="rId589"/>
              </w:objec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3F" w:rsidRPr="00721D08" w:rsidRDefault="003766B0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t>K</w:t>
            </w:r>
            <w:r>
              <w:rPr>
                <w:sz w:val="28"/>
                <w:vertAlign w:val="subscript"/>
              </w:rPr>
              <w:t>тр</w:t>
            </w:r>
            <w:r w:rsidRPr="003766B0">
              <w:rPr>
                <w:sz w:val="28"/>
              </w:rPr>
              <w:sym w:font="Symbol" w:char="F0A2"/>
            </w:r>
            <w:r>
              <w:rPr>
                <w:sz w:val="28"/>
              </w:rPr>
              <w:t xml:space="preserve"> </w:t>
            </w:r>
            <w:r w:rsidR="00292E3F" w:rsidRPr="00721D08">
              <w:rPr>
                <w:sz w:val="28"/>
              </w:rPr>
              <w:t>– коэффициент усиления тиристорного преобразователя по т</w:t>
            </w:r>
            <w:r w:rsidR="00292E3F" w:rsidRPr="00721D08">
              <w:rPr>
                <w:sz w:val="28"/>
              </w:rPr>
              <w:t>о</w:t>
            </w:r>
            <w:r w:rsidR="00292E3F" w:rsidRPr="00721D08">
              <w:rPr>
                <w:sz w:val="28"/>
              </w:rPr>
              <w:t>ку;</w:t>
            </w:r>
          </w:p>
          <w:p w:rsidR="00292E3F" w:rsidRPr="00721D08" w:rsidRDefault="003766B0" w:rsidP="007B1FB5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>
              <w:rPr>
                <w:i/>
                <w:sz w:val="28"/>
              </w:rPr>
              <w:t>Т</w:t>
            </w:r>
            <w:r>
              <w:rPr>
                <w:sz w:val="28"/>
                <w:vertAlign w:val="subscript"/>
              </w:rPr>
              <w:t>тр</w:t>
            </w:r>
            <w:r>
              <w:rPr>
                <w:sz w:val="28"/>
              </w:rPr>
              <w:sym w:font="Symbol" w:char="00A2"/>
            </w:r>
            <w:r>
              <w:rPr>
                <w:sz w:val="28"/>
              </w:rPr>
              <w:t xml:space="preserve"> </w:t>
            </w:r>
            <w:r w:rsidR="00292E3F" w:rsidRPr="00721D08">
              <w:rPr>
                <w:sz w:val="28"/>
              </w:rPr>
              <w:t>– постоянная вр</w:t>
            </w:r>
            <w:r w:rsidR="00292E3F" w:rsidRPr="00721D08">
              <w:rPr>
                <w:sz w:val="28"/>
              </w:rPr>
              <w:t>е</w:t>
            </w:r>
            <w:r w:rsidR="00292E3F" w:rsidRPr="00721D08">
              <w:rPr>
                <w:sz w:val="28"/>
              </w:rPr>
              <w:t>мени нагрузки тир</w:t>
            </w:r>
            <w:r w:rsidR="00292E3F" w:rsidRPr="00721D08">
              <w:rPr>
                <w:sz w:val="28"/>
              </w:rPr>
              <w:t>и</w:t>
            </w:r>
            <w:r w:rsidR="00292E3F" w:rsidRPr="00721D08">
              <w:rPr>
                <w:sz w:val="28"/>
              </w:rPr>
              <w:t>сторного преобразов</w:t>
            </w:r>
            <w:r w:rsidR="00292E3F" w:rsidRPr="00721D08">
              <w:rPr>
                <w:sz w:val="28"/>
              </w:rPr>
              <w:t>а</w:t>
            </w:r>
            <w:r w:rsidR="00292E3F" w:rsidRPr="00721D08">
              <w:rPr>
                <w:sz w:val="28"/>
              </w:rPr>
              <w:t>теля</w:t>
            </w:r>
          </w:p>
        </w:tc>
      </w:tr>
      <w:tr w:rsidR="00292E3F" w:rsidRPr="00523FF8">
        <w:trPr>
          <w:cantSplit/>
          <w:trHeight w:val="381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19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Однокаскадный ги</w:t>
            </w:r>
            <w:r w:rsidRPr="00721D08">
              <w:rPr>
                <w:sz w:val="28"/>
              </w:rPr>
              <w:t>д</w:t>
            </w:r>
            <w:r w:rsidRPr="00721D08">
              <w:rPr>
                <w:sz w:val="28"/>
              </w:rPr>
              <w:t>равлический усилитель со струной тру</w:t>
            </w:r>
            <w:r w:rsidRPr="00721D08">
              <w:rPr>
                <w:sz w:val="28"/>
              </w:rPr>
              <w:t>б</w:t>
            </w:r>
            <w:r w:rsidRPr="00721D08">
              <w:rPr>
                <w:sz w:val="28"/>
              </w:rPr>
              <w:t>кой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sz w:val="28"/>
              </w:rPr>
              <w:drawing>
                <wp:inline distT="0" distB="0" distL="0" distR="0">
                  <wp:extent cx="1761490" cy="2316480"/>
                  <wp:effectExtent l="0" t="0" r="0" b="0"/>
                  <wp:docPr id="350" name="Рисунок 3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50"/>
                          <pic:cNvPicPr>
                            <a:picLocks/>
                          </pic:cNvPicPr>
                        </pic:nvPicPr>
                        <pic:blipFill>
                          <a:blip r:embed="rId5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490" cy="231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3D1D51">
              <w:rPr>
                <w:noProof/>
                <w:position w:val="-38"/>
                <w:sz w:val="28"/>
              </w:rPr>
            </w:r>
            <w:r w:rsidR="00ED11B2" w:rsidRPr="003D1D51">
              <w:rPr>
                <w:noProof/>
                <w:position w:val="-38"/>
                <w:sz w:val="28"/>
              </w:rPr>
              <w:object w:dxaOrig="2540" w:dyaOrig="880">
                <v:shape id="_x0000_i1375" type="#_x0000_t75" style="width:143.4pt;height:49.8pt" o:ole="" filled="t">
                  <v:fill color2="black"/>
                  <v:imagedata r:id="rId591" o:title=""/>
                </v:shape>
                <o:OLEObject Type="Embed" ProgID="Microsoft" ShapeID="_x0000_i1375" DrawAspect="Content" ObjectID="_1720891572" r:id="rId592"/>
              </w:objec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3F" w:rsidRPr="00721D08" w:rsidRDefault="003766B0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t>K</w:t>
            </w:r>
            <w:r>
              <w:rPr>
                <w:sz w:val="28"/>
                <w:vertAlign w:val="subscript"/>
              </w:rPr>
              <w:t>гу</w:t>
            </w:r>
            <w:r>
              <w:rPr>
                <w:sz w:val="28"/>
              </w:rPr>
              <w:t xml:space="preserve"> </w:t>
            </w:r>
            <w:r w:rsidR="00292E3F" w:rsidRPr="00721D08">
              <w:rPr>
                <w:sz w:val="28"/>
              </w:rPr>
              <w:t>– передаточный к</w:t>
            </w:r>
            <w:r w:rsidR="00292E3F" w:rsidRPr="00721D08">
              <w:rPr>
                <w:sz w:val="28"/>
              </w:rPr>
              <w:t>о</w:t>
            </w:r>
            <w:r w:rsidR="00292E3F" w:rsidRPr="00721D08">
              <w:rPr>
                <w:sz w:val="28"/>
              </w:rPr>
              <w:t>эффициент гидравл</w:t>
            </w:r>
            <w:r w:rsidR="00292E3F" w:rsidRPr="00721D08">
              <w:rPr>
                <w:sz w:val="28"/>
              </w:rPr>
              <w:t>и</w:t>
            </w:r>
            <w:r w:rsidR="00292E3F" w:rsidRPr="00721D08">
              <w:rPr>
                <w:sz w:val="28"/>
              </w:rPr>
              <w:t>ческого ус</w:t>
            </w:r>
            <w:r w:rsidR="00292E3F" w:rsidRPr="00721D08">
              <w:rPr>
                <w:sz w:val="28"/>
              </w:rPr>
              <w:t>и</w:t>
            </w:r>
            <w:r w:rsidR="00292E3F" w:rsidRPr="00721D08">
              <w:rPr>
                <w:sz w:val="28"/>
              </w:rPr>
              <w:t xml:space="preserve">лителя; </w:t>
            </w:r>
          </w:p>
          <w:p w:rsidR="00292E3F" w:rsidRPr="00721D08" w:rsidRDefault="003766B0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>
              <w:rPr>
                <w:i/>
                <w:sz w:val="28"/>
              </w:rPr>
              <w:t>Т</w:t>
            </w:r>
            <w:r>
              <w:rPr>
                <w:sz w:val="28"/>
                <w:vertAlign w:val="subscript"/>
              </w:rPr>
              <w:t>гу</w:t>
            </w:r>
            <w:r>
              <w:rPr>
                <w:sz w:val="28"/>
              </w:rPr>
              <w:t xml:space="preserve"> </w:t>
            </w:r>
            <w:r w:rsidR="00292E3F" w:rsidRPr="00721D08">
              <w:rPr>
                <w:sz w:val="28"/>
              </w:rPr>
              <w:t>– постоянная вр</w:t>
            </w:r>
            <w:r w:rsidR="00292E3F" w:rsidRPr="00721D08">
              <w:rPr>
                <w:sz w:val="28"/>
              </w:rPr>
              <w:t>е</w:t>
            </w:r>
            <w:r w:rsidR="00292E3F" w:rsidRPr="00721D08">
              <w:rPr>
                <w:sz w:val="28"/>
              </w:rPr>
              <w:t>мени гидравлич</w:t>
            </w:r>
            <w:r w:rsidR="00292E3F" w:rsidRPr="00721D08">
              <w:rPr>
                <w:sz w:val="28"/>
              </w:rPr>
              <w:t>е</w:t>
            </w:r>
            <w:r w:rsidR="00292E3F" w:rsidRPr="00721D08">
              <w:rPr>
                <w:sz w:val="28"/>
              </w:rPr>
              <w:t>ского усилит</w:t>
            </w:r>
            <w:r w:rsidR="00292E3F" w:rsidRPr="00721D08">
              <w:rPr>
                <w:sz w:val="28"/>
              </w:rPr>
              <w:t>е</w:t>
            </w:r>
            <w:r w:rsidR="00292E3F" w:rsidRPr="00721D08">
              <w:rPr>
                <w:sz w:val="28"/>
              </w:rPr>
              <w:t>ля;</w:t>
            </w:r>
          </w:p>
          <w:p w:rsidR="00292E3F" w:rsidRPr="00721D08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 w:rsidRPr="003D1D51">
              <w:rPr>
                <w:sz w:val="28"/>
                <w:lang w:val="en-US"/>
              </w:rPr>
              <w:sym w:font="Symbol" w:char="F074"/>
            </w:r>
            <w:r w:rsidRPr="003D1D51">
              <w:rPr>
                <w:sz w:val="28"/>
              </w:rPr>
              <w:t xml:space="preserve"> –</w:t>
            </w:r>
            <w:r w:rsidRPr="00721D08">
              <w:rPr>
                <w:sz w:val="28"/>
              </w:rPr>
              <w:t xml:space="preserve"> постоянная запа</w:t>
            </w:r>
            <w:r w:rsidRPr="00721D08">
              <w:rPr>
                <w:sz w:val="28"/>
              </w:rPr>
              <w:t>з</w:t>
            </w:r>
            <w:r w:rsidRPr="00721D08">
              <w:rPr>
                <w:sz w:val="28"/>
              </w:rPr>
              <w:t>дывания в пневмопр</w:t>
            </w:r>
            <w:r w:rsidRPr="00721D08">
              <w:rPr>
                <w:sz w:val="28"/>
              </w:rPr>
              <w:t>о</w:t>
            </w:r>
            <w:r w:rsidRPr="00721D08">
              <w:rPr>
                <w:sz w:val="28"/>
              </w:rPr>
              <w:t>водах</w:t>
            </w:r>
          </w:p>
        </w:tc>
      </w:tr>
      <w:tr w:rsidR="00292E3F" w:rsidRPr="00721D08">
        <w:trPr>
          <w:cantSplit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523FF8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1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523FF8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523FF8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3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523FF8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4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523FF8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5</w:t>
            </w:r>
          </w:p>
        </w:tc>
      </w:tr>
      <w:tr w:rsidR="00292E3F" w:rsidRPr="00523FF8">
        <w:trPr>
          <w:cantSplit/>
          <w:trHeight w:val="1983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20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Механотрон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sz w:val="28"/>
              </w:rPr>
              <w:drawing>
                <wp:inline distT="0" distB="0" distL="0" distR="0">
                  <wp:extent cx="2273935" cy="960120"/>
                  <wp:effectExtent l="0" t="0" r="0" b="0"/>
                  <wp:docPr id="352" name="Рисунок 3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52"/>
                          <pic:cNvPicPr>
                            <a:picLocks/>
                          </pic:cNvPicPr>
                        </pic:nvPicPr>
                        <pic:blipFill>
                          <a:blip r:embed="rId5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935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position w:val="-30"/>
                <w:sz w:val="28"/>
              </w:rPr>
            </w:r>
            <w:r w:rsidR="00ED11B2" w:rsidRPr="00721D08">
              <w:rPr>
                <w:noProof/>
                <w:position w:val="-30"/>
                <w:sz w:val="28"/>
              </w:rPr>
              <w:object w:dxaOrig="2280" w:dyaOrig="680">
                <v:shape id="_x0000_i1377" type="#_x0000_t75" style="width:130.2pt;height:38.4pt" o:ole="" filled="t">
                  <v:fill color2="black"/>
                  <v:imagedata r:id="rId594" o:title=""/>
                </v:shape>
                <o:OLEObject Type="Embed" ProgID="Microsoft" ShapeID="_x0000_i1377" DrawAspect="Content" ObjectID="_1720891573" r:id="rId595"/>
              </w:objec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3F" w:rsidRPr="00721D08" w:rsidRDefault="003766B0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t>K</w:t>
            </w:r>
            <w:r>
              <w:rPr>
                <w:sz w:val="28"/>
                <w:vertAlign w:val="subscript"/>
              </w:rPr>
              <w:t>м</w:t>
            </w:r>
            <w:r>
              <w:rPr>
                <w:sz w:val="28"/>
              </w:rPr>
              <w:t xml:space="preserve"> </w:t>
            </w:r>
            <w:r w:rsidR="00292E3F" w:rsidRPr="00721D08">
              <w:rPr>
                <w:sz w:val="28"/>
              </w:rPr>
              <w:t>– коэффициент ус</w:t>
            </w:r>
            <w:r w:rsidR="00292E3F" w:rsidRPr="00721D08">
              <w:rPr>
                <w:sz w:val="28"/>
              </w:rPr>
              <w:t>и</w:t>
            </w:r>
            <w:r w:rsidR="00292E3F" w:rsidRPr="00721D08">
              <w:rPr>
                <w:sz w:val="28"/>
              </w:rPr>
              <w:t>ления механ</w:t>
            </w:r>
            <w:r w:rsidR="00292E3F" w:rsidRPr="00721D08">
              <w:rPr>
                <w:sz w:val="28"/>
              </w:rPr>
              <w:t>о</w:t>
            </w:r>
            <w:r w:rsidR="00292E3F" w:rsidRPr="00721D08">
              <w:rPr>
                <w:sz w:val="28"/>
              </w:rPr>
              <w:t>трома;</w:t>
            </w:r>
          </w:p>
          <w:p w:rsidR="00292E3F" w:rsidRPr="00721D08" w:rsidRDefault="003766B0" w:rsidP="00C40F07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>
              <w:rPr>
                <w:i/>
                <w:sz w:val="28"/>
              </w:rPr>
              <w:t>Т</w:t>
            </w:r>
            <w:r>
              <w:rPr>
                <w:sz w:val="28"/>
                <w:vertAlign w:val="subscript"/>
              </w:rPr>
              <w:t>м</w:t>
            </w:r>
            <w:r>
              <w:rPr>
                <w:sz w:val="28"/>
              </w:rPr>
              <w:t xml:space="preserve"> </w:t>
            </w:r>
            <w:r w:rsidR="00292E3F" w:rsidRPr="00721D08">
              <w:rPr>
                <w:sz w:val="28"/>
              </w:rPr>
              <w:t>– постоянная врем</w:t>
            </w:r>
            <w:r w:rsidR="00292E3F" w:rsidRPr="00721D08">
              <w:rPr>
                <w:sz w:val="28"/>
              </w:rPr>
              <w:t>е</w:t>
            </w:r>
            <w:r w:rsidR="00292E3F" w:rsidRPr="00721D08">
              <w:rPr>
                <w:sz w:val="28"/>
              </w:rPr>
              <w:t>ни механ</w:t>
            </w:r>
            <w:r w:rsidR="00292E3F" w:rsidRPr="00721D08">
              <w:rPr>
                <w:sz w:val="28"/>
              </w:rPr>
              <w:t>о</w:t>
            </w:r>
            <w:r w:rsidR="00292E3F" w:rsidRPr="00721D08">
              <w:rPr>
                <w:sz w:val="28"/>
              </w:rPr>
              <w:t>трома</w:t>
            </w:r>
          </w:p>
        </w:tc>
      </w:tr>
      <w:tr w:rsidR="00292E3F" w:rsidRPr="00523FF8">
        <w:trPr>
          <w:cantSplit/>
          <w:trHeight w:val="253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21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Мембранные прео</w:t>
            </w:r>
            <w:r w:rsidRPr="00721D08">
              <w:rPr>
                <w:sz w:val="28"/>
              </w:rPr>
              <w:t>б</w:t>
            </w:r>
            <w:r w:rsidRPr="00721D08">
              <w:rPr>
                <w:sz w:val="28"/>
              </w:rPr>
              <w:t>разователи с жидкостным напо</w:t>
            </w:r>
            <w:r w:rsidRPr="00721D08">
              <w:rPr>
                <w:sz w:val="28"/>
              </w:rPr>
              <w:t>л</w:t>
            </w:r>
            <w:r w:rsidRPr="00721D08">
              <w:rPr>
                <w:sz w:val="28"/>
              </w:rPr>
              <w:t>нителем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sz w:val="28"/>
              </w:rPr>
              <w:drawing>
                <wp:inline distT="0" distB="0" distL="0" distR="0">
                  <wp:extent cx="1195070" cy="1329055"/>
                  <wp:effectExtent l="0" t="0" r="0" b="0"/>
                  <wp:docPr id="354" name="Рисунок 3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54"/>
                          <pic:cNvPicPr>
                            <a:picLocks/>
                          </pic:cNvPicPr>
                        </pic:nvPicPr>
                        <pic:blipFill>
                          <a:blip r:embed="rId5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1329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position w:val="-30"/>
                <w:sz w:val="28"/>
              </w:rPr>
            </w:r>
            <w:r w:rsidR="00ED11B2" w:rsidRPr="00721D08">
              <w:rPr>
                <w:noProof/>
                <w:position w:val="-30"/>
                <w:sz w:val="28"/>
              </w:rPr>
              <w:object w:dxaOrig="2260" w:dyaOrig="680">
                <v:shape id="_x0000_i1379" type="#_x0000_t75" style="width:135.6pt;height:40.2pt" o:ole="" filled="t">
                  <v:fill color2="black"/>
                  <v:imagedata r:id="rId597" o:title=""/>
                </v:shape>
                <o:OLEObject Type="Embed" ProgID="Microsoft" ShapeID="_x0000_i1379" DrawAspect="Content" ObjectID="_1720891574" r:id="rId598"/>
              </w:objec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3F" w:rsidRPr="00721D08" w:rsidRDefault="003766B0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t>K</w:t>
            </w:r>
            <w:r>
              <w:rPr>
                <w:sz w:val="28"/>
                <w:vertAlign w:val="subscript"/>
              </w:rPr>
              <w:t>к</w:t>
            </w:r>
            <w:r>
              <w:rPr>
                <w:sz w:val="28"/>
              </w:rPr>
              <w:t xml:space="preserve"> </w:t>
            </w:r>
            <w:r w:rsidR="00292E3F" w:rsidRPr="00721D08">
              <w:rPr>
                <w:sz w:val="28"/>
              </w:rPr>
              <w:t>– передаточный к</w:t>
            </w:r>
            <w:r w:rsidR="00292E3F" w:rsidRPr="00721D08">
              <w:rPr>
                <w:sz w:val="28"/>
              </w:rPr>
              <w:t>о</w:t>
            </w:r>
            <w:r w:rsidR="00292E3F" w:rsidRPr="00721D08">
              <w:rPr>
                <w:sz w:val="28"/>
              </w:rPr>
              <w:t>эффициент мембранн</w:t>
            </w:r>
            <w:r w:rsidR="00292E3F" w:rsidRPr="00721D08">
              <w:rPr>
                <w:sz w:val="28"/>
              </w:rPr>
              <w:t>о</w:t>
            </w:r>
            <w:r w:rsidR="00292E3F" w:rsidRPr="00721D08">
              <w:rPr>
                <w:sz w:val="28"/>
              </w:rPr>
              <w:t>го преобр</w:t>
            </w:r>
            <w:r w:rsidR="00292E3F" w:rsidRPr="00721D08">
              <w:rPr>
                <w:sz w:val="28"/>
              </w:rPr>
              <w:t>а</w:t>
            </w:r>
            <w:r w:rsidR="00292E3F" w:rsidRPr="00721D08">
              <w:rPr>
                <w:sz w:val="28"/>
              </w:rPr>
              <w:t xml:space="preserve">зователя; </w:t>
            </w:r>
          </w:p>
          <w:p w:rsidR="00292E3F" w:rsidRPr="00721D08" w:rsidRDefault="003766B0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>
              <w:rPr>
                <w:i/>
                <w:sz w:val="28"/>
              </w:rPr>
              <w:t>Т</w:t>
            </w:r>
            <w:r>
              <w:rPr>
                <w:sz w:val="28"/>
                <w:vertAlign w:val="subscript"/>
              </w:rPr>
              <w:t>к</w:t>
            </w:r>
            <w:r>
              <w:rPr>
                <w:sz w:val="28"/>
              </w:rPr>
              <w:t xml:space="preserve"> </w:t>
            </w:r>
            <w:r w:rsidR="00292E3F" w:rsidRPr="00721D08">
              <w:rPr>
                <w:sz w:val="28"/>
              </w:rPr>
              <w:t>– постоянная врем</w:t>
            </w:r>
            <w:r w:rsidR="00292E3F" w:rsidRPr="00721D08">
              <w:rPr>
                <w:sz w:val="28"/>
              </w:rPr>
              <w:t>е</w:t>
            </w:r>
            <w:r w:rsidR="00292E3F" w:rsidRPr="00721D08">
              <w:rPr>
                <w:sz w:val="28"/>
              </w:rPr>
              <w:t>ни мембранного прео</w:t>
            </w:r>
            <w:r w:rsidR="00292E3F" w:rsidRPr="00721D08">
              <w:rPr>
                <w:sz w:val="28"/>
              </w:rPr>
              <w:t>б</w:t>
            </w:r>
            <w:r w:rsidR="00292E3F" w:rsidRPr="00721D08">
              <w:rPr>
                <w:sz w:val="28"/>
              </w:rPr>
              <w:t>разов</w:t>
            </w:r>
            <w:r w:rsidR="00292E3F" w:rsidRPr="00721D08">
              <w:rPr>
                <w:sz w:val="28"/>
              </w:rPr>
              <w:t>а</w:t>
            </w:r>
            <w:r w:rsidR="00292E3F" w:rsidRPr="00721D08">
              <w:rPr>
                <w:sz w:val="28"/>
              </w:rPr>
              <w:t>теля</w:t>
            </w:r>
          </w:p>
        </w:tc>
      </w:tr>
      <w:tr w:rsidR="00292E3F" w:rsidRPr="00523FF8">
        <w:trPr>
          <w:cantSplit/>
          <w:trHeight w:val="211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22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Труборасх</w:t>
            </w:r>
            <w:r w:rsidRPr="00721D08">
              <w:rPr>
                <w:sz w:val="28"/>
              </w:rPr>
              <w:t>о</w:t>
            </w:r>
            <w:r w:rsidRPr="00721D08">
              <w:rPr>
                <w:sz w:val="28"/>
              </w:rPr>
              <w:t>домер с упругосвяза</w:t>
            </w:r>
            <w:r w:rsidRPr="00721D08">
              <w:rPr>
                <w:sz w:val="28"/>
              </w:rPr>
              <w:t>н</w:t>
            </w:r>
            <w:r w:rsidRPr="00721D08">
              <w:rPr>
                <w:sz w:val="28"/>
              </w:rPr>
              <w:t>ным ротором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sz w:val="28"/>
              </w:rPr>
              <w:drawing>
                <wp:inline distT="0" distB="0" distL="0" distR="0">
                  <wp:extent cx="2002790" cy="1173480"/>
                  <wp:effectExtent l="0" t="0" r="0" b="0"/>
                  <wp:docPr id="356" name="Рисунок 3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56"/>
                          <pic:cNvPicPr>
                            <a:picLocks/>
                          </pic:cNvPicPr>
                        </pic:nvPicPr>
                        <pic:blipFill>
                          <a:blip r:embed="rId5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790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position w:val="-32"/>
                <w:sz w:val="28"/>
              </w:rPr>
            </w:r>
            <w:r w:rsidR="00ED11B2" w:rsidRPr="00721D08">
              <w:rPr>
                <w:noProof/>
                <w:position w:val="-32"/>
                <w:sz w:val="28"/>
              </w:rPr>
              <w:object w:dxaOrig="2299" w:dyaOrig="740">
                <v:shape id="_x0000_i1381" type="#_x0000_t75" style="width:129.6pt;height:41.4pt" o:ole="" filled="t">
                  <v:fill color2="black"/>
                  <v:imagedata r:id="rId600" o:title=""/>
                </v:shape>
                <o:OLEObject Type="Embed" ProgID="Microsoft" ShapeID="_x0000_i1381" DrawAspect="Content" ObjectID="_1720891575" r:id="rId601"/>
              </w:objec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5472" w:rsidRDefault="008C547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t>K</w:t>
            </w:r>
            <w:r>
              <w:rPr>
                <w:sz w:val="28"/>
                <w:vertAlign w:val="subscript"/>
              </w:rPr>
              <w:t>пр</w:t>
            </w:r>
            <w:r w:rsidRPr="00721D08">
              <w:rPr>
                <w:sz w:val="28"/>
              </w:rPr>
              <w:t xml:space="preserve"> – постоянная вр</w:t>
            </w:r>
            <w:r w:rsidRPr="00721D08">
              <w:rPr>
                <w:sz w:val="28"/>
              </w:rPr>
              <w:t>е</w:t>
            </w:r>
            <w:r w:rsidRPr="00721D08">
              <w:rPr>
                <w:sz w:val="28"/>
              </w:rPr>
              <w:t>мени крыльча</w:t>
            </w:r>
            <w:r w:rsidRPr="00721D08">
              <w:rPr>
                <w:sz w:val="28"/>
              </w:rPr>
              <w:t>т</w:t>
            </w:r>
            <w:r w:rsidRPr="00721D08">
              <w:rPr>
                <w:sz w:val="28"/>
              </w:rPr>
              <w:t>ки</w:t>
            </w:r>
            <w:r>
              <w:rPr>
                <w:sz w:val="28"/>
              </w:rPr>
              <w:t>;</w:t>
            </w:r>
          </w:p>
          <w:p w:rsidR="00292E3F" w:rsidRPr="00721D08" w:rsidRDefault="003766B0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>
              <w:rPr>
                <w:i/>
                <w:sz w:val="28"/>
              </w:rPr>
              <w:t>Т</w:t>
            </w:r>
            <w:r>
              <w:rPr>
                <w:sz w:val="28"/>
                <w:vertAlign w:val="subscript"/>
              </w:rPr>
              <w:t>пр</w:t>
            </w:r>
            <w:r w:rsidR="00292E3F" w:rsidRPr="00721D08">
              <w:rPr>
                <w:sz w:val="28"/>
              </w:rPr>
              <w:t xml:space="preserve"> – коэффициент пр</w:t>
            </w:r>
            <w:r w:rsidR="00292E3F" w:rsidRPr="00721D08">
              <w:rPr>
                <w:sz w:val="28"/>
              </w:rPr>
              <w:t>е</w:t>
            </w:r>
            <w:r w:rsidR="00292E3F" w:rsidRPr="00721D08">
              <w:rPr>
                <w:sz w:val="28"/>
              </w:rPr>
              <w:t>обр</w:t>
            </w:r>
            <w:r w:rsidR="00292E3F" w:rsidRPr="00721D08">
              <w:rPr>
                <w:sz w:val="28"/>
              </w:rPr>
              <w:t>а</w:t>
            </w:r>
            <w:r w:rsidR="008C5472">
              <w:rPr>
                <w:sz w:val="28"/>
              </w:rPr>
              <w:t>зования</w:t>
            </w:r>
          </w:p>
        </w:tc>
      </w:tr>
      <w:tr w:rsidR="00292E3F" w:rsidRPr="00523FF8">
        <w:trPr>
          <w:cantSplit/>
          <w:trHeight w:val="2113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23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Интегриру</w:t>
            </w:r>
            <w:r w:rsidRPr="00721D08">
              <w:rPr>
                <w:sz w:val="28"/>
              </w:rPr>
              <w:t>ю</w:t>
            </w:r>
            <w:r w:rsidRPr="00721D08">
              <w:rPr>
                <w:sz w:val="28"/>
              </w:rPr>
              <w:t>щий операционный ус</w:t>
            </w:r>
            <w:r w:rsidRPr="00721D08">
              <w:rPr>
                <w:sz w:val="28"/>
              </w:rPr>
              <w:t>и</w:t>
            </w:r>
            <w:r w:rsidRPr="00721D08">
              <w:rPr>
                <w:sz w:val="28"/>
              </w:rPr>
              <w:t>литель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sz w:val="28"/>
              </w:rPr>
              <w:drawing>
                <wp:inline distT="0" distB="0" distL="0" distR="0">
                  <wp:extent cx="1502410" cy="1167130"/>
                  <wp:effectExtent l="0" t="0" r="0" b="0"/>
                  <wp:docPr id="358" name="Рисунок 3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58"/>
                          <pic:cNvPicPr>
                            <a:picLocks/>
                          </pic:cNvPicPr>
                        </pic:nvPicPr>
                        <pic:blipFill>
                          <a:blip r:embed="rId6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410" cy="116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position w:val="-30"/>
                <w:sz w:val="28"/>
              </w:rPr>
            </w:r>
            <w:r w:rsidR="00ED11B2" w:rsidRPr="00721D08">
              <w:rPr>
                <w:noProof/>
                <w:position w:val="-30"/>
                <w:sz w:val="28"/>
              </w:rPr>
              <w:object w:dxaOrig="1920" w:dyaOrig="680">
                <v:shape id="_x0000_i1383" type="#_x0000_t75" style="width:109.8pt;height:38.4pt" o:ole="" filled="t">
                  <v:fill color2="black"/>
                  <v:imagedata r:id="rId603" o:title=""/>
                </v:shape>
                <o:OLEObject Type="Embed" ProgID="Microsoft" ShapeID="_x0000_i1383" DrawAspect="Content" ObjectID="_1720891576" r:id="rId604"/>
              </w:objec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3F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position w:val="-10"/>
                <w:sz w:val="28"/>
              </w:rPr>
            </w:r>
            <w:r w:rsidR="00ED11B2" w:rsidRPr="00721D08">
              <w:rPr>
                <w:noProof/>
                <w:position w:val="-10"/>
                <w:sz w:val="28"/>
              </w:rPr>
              <w:object w:dxaOrig="880" w:dyaOrig="340">
                <v:shape id="_x0000_i1384" type="#_x0000_t75" style="width:49.2pt;height:18.6pt" o:ole="" filled="t">
                  <v:fill color2="black"/>
                  <v:imagedata r:id="rId605" o:title=""/>
                </v:shape>
                <o:OLEObject Type="Embed" ProgID="Microsoft" ShapeID="_x0000_i1384" DrawAspect="Content" ObjectID="_1720891577" r:id="rId606"/>
              </w:object>
            </w:r>
          </w:p>
        </w:tc>
      </w:tr>
    </w:tbl>
    <w:p w:rsidR="000114D1" w:rsidRDefault="000114D1"/>
    <w:p w:rsidR="008D6EC5" w:rsidRDefault="008D6EC5"/>
    <w:p w:rsidR="008D6EC5" w:rsidRPr="008D6EC5" w:rsidRDefault="008D6EC5" w:rsidP="008D6EC5">
      <w:pPr>
        <w:spacing w:after="120"/>
        <w:jc w:val="right"/>
        <w:rPr>
          <w:sz w:val="26"/>
        </w:rPr>
      </w:pPr>
      <w:r>
        <w:rPr>
          <w:sz w:val="26"/>
        </w:rPr>
        <w:t>Продолжение прил. 5</w:t>
      </w:r>
    </w:p>
    <w:tbl>
      <w:tblPr>
        <w:tblW w:w="14138" w:type="dxa"/>
        <w:tblInd w:w="192" w:type="dxa"/>
        <w:tblLayout w:type="fixed"/>
        <w:tblLook w:val="0000" w:firstRow="0" w:lastRow="0" w:firstColumn="0" w:lastColumn="0" w:noHBand="0" w:noVBand="0"/>
      </w:tblPr>
      <w:tblGrid>
        <w:gridCol w:w="700"/>
        <w:gridCol w:w="2366"/>
        <w:gridCol w:w="4395"/>
        <w:gridCol w:w="3598"/>
        <w:gridCol w:w="3079"/>
      </w:tblGrid>
      <w:tr w:rsidR="00292E3F" w:rsidRPr="00721D08">
        <w:trPr>
          <w:cantSplit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523FF8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1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523FF8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523FF8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3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523FF8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4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523FF8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5</w:t>
            </w:r>
          </w:p>
        </w:tc>
      </w:tr>
      <w:tr w:rsidR="00292E3F" w:rsidRPr="00523FF8">
        <w:trPr>
          <w:cantSplit/>
          <w:trHeight w:val="2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24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Пневматический интегр</w:t>
            </w:r>
            <w:r w:rsidRPr="00721D08">
              <w:rPr>
                <w:sz w:val="28"/>
              </w:rPr>
              <w:t>а</w:t>
            </w:r>
            <w:r w:rsidRPr="00721D08">
              <w:rPr>
                <w:sz w:val="28"/>
              </w:rPr>
              <w:t>тор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sz w:val="28"/>
              </w:rPr>
              <w:drawing>
                <wp:inline distT="0" distB="0" distL="0" distR="0">
                  <wp:extent cx="2350135" cy="1450975"/>
                  <wp:effectExtent l="0" t="0" r="0" b="0"/>
                  <wp:docPr id="361" name="Рисунок 3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61"/>
                          <pic:cNvPicPr>
                            <a:picLocks/>
                          </pic:cNvPicPr>
                        </pic:nvPicPr>
                        <pic:blipFill>
                          <a:blip r:embed="rId6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0135" cy="145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position w:val="-30"/>
                <w:sz w:val="28"/>
              </w:rPr>
            </w:r>
            <w:r w:rsidR="00ED11B2" w:rsidRPr="00721D08">
              <w:rPr>
                <w:noProof/>
                <w:position w:val="-30"/>
                <w:sz w:val="28"/>
              </w:rPr>
              <w:object w:dxaOrig="2580" w:dyaOrig="680">
                <v:shape id="_x0000_i1386" type="#_x0000_t75" style="width:144.6pt;height:37.8pt" o:ole="" filled="t">
                  <v:fill color2="black"/>
                  <v:imagedata r:id="rId608" o:title=""/>
                </v:shape>
                <o:OLEObject Type="Embed" ProgID="Microsoft" ShapeID="_x0000_i1386" DrawAspect="Content" ObjectID="_1720891578" r:id="rId609"/>
              </w:objec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3F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 w:rsidRPr="00721D08">
              <w:rPr>
                <w:noProof/>
                <w:position w:val="-32"/>
                <w:sz w:val="28"/>
              </w:rPr>
            </w:r>
            <w:r w:rsidR="00ED11B2" w:rsidRPr="00721D08">
              <w:rPr>
                <w:noProof/>
                <w:position w:val="-32"/>
                <w:sz w:val="28"/>
              </w:rPr>
              <w:object w:dxaOrig="2000" w:dyaOrig="760">
                <v:shape id="_x0000_i1387" type="#_x0000_t75" style="width:111.6pt;height:42.6pt" o:ole="" filled="t">
                  <v:fill color2="black"/>
                  <v:imagedata r:id="rId610" o:title=""/>
                </v:shape>
                <o:OLEObject Type="Embed" ProgID="Microsoft" ShapeID="_x0000_i1387" DrawAspect="Content" ObjectID="_1720891579" r:id="rId611"/>
              </w:object>
            </w:r>
            <w:r w:rsidR="00292E3F" w:rsidRPr="00721D08">
              <w:rPr>
                <w:sz w:val="28"/>
              </w:rPr>
              <w:t xml:space="preserve"> </w:t>
            </w:r>
          </w:p>
          <w:p w:rsidR="00292E3F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 w:rsidRPr="00721D08">
              <w:rPr>
                <w:noProof/>
                <w:position w:val="-30"/>
                <w:sz w:val="28"/>
              </w:rPr>
            </w:r>
            <w:r w:rsidR="00ED11B2" w:rsidRPr="00721D08">
              <w:rPr>
                <w:noProof/>
                <w:position w:val="-30"/>
                <w:sz w:val="28"/>
              </w:rPr>
              <w:object w:dxaOrig="1060" w:dyaOrig="680">
                <v:shape id="_x0000_i1388" type="#_x0000_t75" style="width:60pt;height:37.8pt" o:ole="" filled="t">
                  <v:fill color2="black"/>
                  <v:imagedata r:id="rId612" o:title=""/>
                </v:shape>
                <o:OLEObject Type="Embed" ProgID="Microsoft" ShapeID="_x0000_i1388" DrawAspect="Content" ObjectID="_1720891580" r:id="rId613"/>
              </w:object>
            </w:r>
          </w:p>
        </w:tc>
      </w:tr>
      <w:tr w:rsidR="00292E3F" w:rsidRPr="00523FF8">
        <w:trPr>
          <w:cantSplit/>
          <w:trHeight w:val="2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25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Тахогенератор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sz w:val="28"/>
              </w:rPr>
              <w:drawing>
                <wp:inline distT="0" distB="0" distL="0" distR="0">
                  <wp:extent cx="1469390" cy="1121410"/>
                  <wp:effectExtent l="0" t="0" r="0" b="0"/>
                  <wp:docPr id="365" name="Рисунок 3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65"/>
                          <pic:cNvPicPr>
                            <a:picLocks/>
                          </pic:cNvPicPr>
                        </pic:nvPicPr>
                        <pic:blipFill>
                          <a:blip r:embed="rId6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390" cy="1121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position w:val="-30"/>
                <w:sz w:val="28"/>
              </w:rPr>
            </w:r>
            <w:r w:rsidR="00ED11B2" w:rsidRPr="00721D08">
              <w:rPr>
                <w:noProof/>
                <w:position w:val="-30"/>
                <w:sz w:val="28"/>
              </w:rPr>
              <w:object w:dxaOrig="2079" w:dyaOrig="680">
                <v:shape id="_x0000_i1390" type="#_x0000_t75" style="width:119.4pt;height:38.4pt" o:ole="" filled="t">
                  <v:fill color2="black"/>
                  <v:imagedata r:id="rId615" o:title=""/>
                </v:shape>
                <o:OLEObject Type="Embed" ProgID="Microsoft" ShapeID="_x0000_i1390" DrawAspect="Content" ObjectID="_1720891581" r:id="rId616"/>
              </w:objec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3F" w:rsidRPr="00721D08" w:rsidRDefault="00C91804" w:rsidP="0026212F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t>K</w:t>
            </w:r>
            <w:r>
              <w:rPr>
                <w:sz w:val="28"/>
                <w:vertAlign w:val="subscript"/>
              </w:rPr>
              <w:t>тг</w:t>
            </w:r>
            <w:r w:rsidR="00292E3F" w:rsidRPr="00721D08">
              <w:rPr>
                <w:sz w:val="28"/>
              </w:rPr>
              <w:t xml:space="preserve"> – крутизна характ</w:t>
            </w:r>
            <w:r w:rsidR="00292E3F" w:rsidRPr="00721D08">
              <w:rPr>
                <w:sz w:val="28"/>
              </w:rPr>
              <w:t>е</w:t>
            </w:r>
            <w:r w:rsidR="00292E3F" w:rsidRPr="00721D08">
              <w:rPr>
                <w:sz w:val="28"/>
              </w:rPr>
              <w:t>ристики тахогенерат</w:t>
            </w:r>
            <w:r w:rsidR="00292E3F" w:rsidRPr="00721D08">
              <w:rPr>
                <w:sz w:val="28"/>
              </w:rPr>
              <w:t>о</w:t>
            </w:r>
            <w:r w:rsidR="00292E3F" w:rsidRPr="00721D08">
              <w:rPr>
                <w:sz w:val="28"/>
              </w:rPr>
              <w:t>ра</w:t>
            </w:r>
          </w:p>
        </w:tc>
      </w:tr>
      <w:tr w:rsidR="00292E3F" w:rsidRPr="00523FF8">
        <w:trPr>
          <w:cantSplit/>
          <w:trHeight w:val="2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26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Дифференциал</w:t>
            </w:r>
            <w:r w:rsidRPr="00721D08">
              <w:rPr>
                <w:sz w:val="28"/>
              </w:rPr>
              <w:t>ь</w:t>
            </w:r>
            <w:r w:rsidRPr="00721D08">
              <w:rPr>
                <w:sz w:val="28"/>
              </w:rPr>
              <w:t>ный гир</w:t>
            </w:r>
            <w:r w:rsidRPr="00721D08">
              <w:rPr>
                <w:sz w:val="28"/>
              </w:rPr>
              <w:t>о</w:t>
            </w:r>
            <w:r w:rsidRPr="00721D08">
              <w:rPr>
                <w:sz w:val="28"/>
              </w:rPr>
              <w:t>скоп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sz w:val="28"/>
              </w:rPr>
              <w:drawing>
                <wp:inline distT="0" distB="0" distL="0" distR="0">
                  <wp:extent cx="1606550" cy="1158240"/>
                  <wp:effectExtent l="0" t="0" r="0" b="0"/>
                  <wp:docPr id="367" name="Рисунок 3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67"/>
                          <pic:cNvPicPr>
                            <a:picLocks/>
                          </pic:cNvPicPr>
                        </pic:nvPicPr>
                        <pic:blipFill>
                          <a:blip r:embed="rId6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0" cy="115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position w:val="-28"/>
                <w:sz w:val="28"/>
              </w:rPr>
            </w:r>
            <w:r w:rsidR="00ED11B2" w:rsidRPr="00721D08">
              <w:rPr>
                <w:noProof/>
                <w:position w:val="-28"/>
                <w:sz w:val="28"/>
              </w:rPr>
              <w:object w:dxaOrig="1960" w:dyaOrig="660">
                <v:shape id="_x0000_i1392" type="#_x0000_t75" style="width:115.8pt;height:38.4pt" o:ole="" filled="t">
                  <v:fill color2="black"/>
                  <v:imagedata r:id="rId618" o:title=""/>
                </v:shape>
                <o:OLEObject Type="Embed" ProgID="Microsoft" ShapeID="_x0000_i1392" DrawAspect="Content" ObjectID="_1720891582" r:id="rId619"/>
              </w:objec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3F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position w:val="-30"/>
                <w:sz w:val="28"/>
              </w:rPr>
            </w:r>
            <w:r w:rsidR="00ED11B2" w:rsidRPr="00721D08">
              <w:rPr>
                <w:noProof/>
                <w:position w:val="-30"/>
                <w:sz w:val="28"/>
              </w:rPr>
              <w:object w:dxaOrig="940" w:dyaOrig="680">
                <v:shape id="_x0000_i1393" type="#_x0000_t75" style="width:52.8pt;height:37.8pt" o:ole="" filled="t">
                  <v:fill color2="black"/>
                  <v:imagedata r:id="rId620" o:title=""/>
                </v:shape>
                <o:OLEObject Type="Embed" ProgID="Microsoft" ShapeID="_x0000_i1393" DrawAspect="Content" ObjectID="_1720891583" r:id="rId621"/>
              </w:object>
            </w:r>
          </w:p>
          <w:p w:rsidR="00292E3F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 w:rsidRPr="00721D08">
              <w:rPr>
                <w:noProof/>
                <w:position w:val="-6"/>
                <w:sz w:val="28"/>
              </w:rPr>
            </w:r>
            <w:r w:rsidR="00ED11B2" w:rsidRPr="00721D08">
              <w:rPr>
                <w:noProof/>
                <w:position w:val="-6"/>
                <w:sz w:val="28"/>
              </w:rPr>
              <w:object w:dxaOrig="380" w:dyaOrig="279">
                <v:shape id="_x0000_i1394" type="#_x0000_t75" style="width:22.2pt;height:16.8pt" o:ole="" filled="t">
                  <v:fill color2="black"/>
                  <v:imagedata r:id="rId622" o:title=""/>
                </v:shape>
                <o:OLEObject Type="Embed" ProgID="Microsoft" ShapeID="_x0000_i1394" DrawAspect="Content" ObjectID="_1720891584" r:id="rId623"/>
              </w:object>
            </w:r>
            <w:r w:rsidR="00292E3F" w:rsidRPr="00721D08">
              <w:rPr>
                <w:sz w:val="28"/>
              </w:rPr>
              <w:t xml:space="preserve"> – кинематич</w:t>
            </w:r>
            <w:r w:rsidR="00292E3F" w:rsidRPr="00721D08">
              <w:rPr>
                <w:sz w:val="28"/>
              </w:rPr>
              <w:t>е</w:t>
            </w:r>
            <w:r w:rsidR="00292E3F" w:rsidRPr="00721D08">
              <w:rPr>
                <w:sz w:val="28"/>
              </w:rPr>
              <w:t>ский момент ротора гир</w:t>
            </w:r>
            <w:r w:rsidR="00292E3F" w:rsidRPr="00721D08">
              <w:rPr>
                <w:sz w:val="28"/>
              </w:rPr>
              <w:t>о</w:t>
            </w:r>
            <w:r w:rsidR="00292E3F" w:rsidRPr="00721D08">
              <w:rPr>
                <w:sz w:val="28"/>
              </w:rPr>
              <w:t>скопа;</w:t>
            </w:r>
          </w:p>
          <w:p w:rsidR="00292E3F" w:rsidRPr="00721D08" w:rsidRDefault="00C91804" w:rsidP="0026212F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t>K</w:t>
            </w:r>
            <w:r>
              <w:rPr>
                <w:sz w:val="28"/>
                <w:vertAlign w:val="subscript"/>
              </w:rPr>
              <w:t>в</w:t>
            </w:r>
            <w:r>
              <w:rPr>
                <w:sz w:val="28"/>
              </w:rPr>
              <w:t xml:space="preserve"> </w:t>
            </w:r>
            <w:r w:rsidR="00292E3F" w:rsidRPr="00721D08">
              <w:rPr>
                <w:sz w:val="28"/>
              </w:rPr>
              <w:t>– коэффициент во</w:t>
            </w:r>
            <w:r w:rsidR="00292E3F" w:rsidRPr="00721D08">
              <w:rPr>
                <w:sz w:val="28"/>
              </w:rPr>
              <w:t>с</w:t>
            </w:r>
            <w:r w:rsidR="00292E3F" w:rsidRPr="00721D08">
              <w:rPr>
                <w:sz w:val="28"/>
              </w:rPr>
              <w:t>станавливающего м</w:t>
            </w:r>
            <w:r w:rsidR="00292E3F" w:rsidRPr="00721D08">
              <w:rPr>
                <w:sz w:val="28"/>
              </w:rPr>
              <w:t>о</w:t>
            </w:r>
            <w:r w:rsidR="00292E3F" w:rsidRPr="00721D08">
              <w:rPr>
                <w:sz w:val="28"/>
              </w:rPr>
              <w:t>мента</w:t>
            </w:r>
          </w:p>
        </w:tc>
      </w:tr>
      <w:tr w:rsidR="00292E3F" w:rsidRPr="00523FF8">
        <w:trPr>
          <w:cantSplit/>
          <w:trHeight w:val="2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27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292E3F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  <w:lang w:val="en-US"/>
              </w:rPr>
            </w:pPr>
            <w:r w:rsidRPr="00721D08">
              <w:rPr>
                <w:sz w:val="28"/>
              </w:rPr>
              <w:t xml:space="preserve">Мост </w:t>
            </w:r>
            <w:r w:rsidRPr="00721D08">
              <w:rPr>
                <w:sz w:val="28"/>
                <w:lang w:val="en-US"/>
              </w:rPr>
              <w:t>RC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14D1" w:rsidRDefault="000114D1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  <w:lang w:val="en-US"/>
              </w:rPr>
            </w:pPr>
          </w:p>
          <w:p w:rsidR="00292E3F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  <w:lang w:val="en-US"/>
              </w:rPr>
            </w:pPr>
            <w:r w:rsidRPr="00721D08">
              <w:rPr>
                <w:noProof/>
                <w:sz w:val="28"/>
              </w:rPr>
              <w:drawing>
                <wp:inline distT="0" distB="0" distL="0" distR="0">
                  <wp:extent cx="1953895" cy="890270"/>
                  <wp:effectExtent l="0" t="0" r="0" b="0"/>
                  <wp:docPr id="371" name="Рисунок 3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71"/>
                          <pic:cNvPicPr>
                            <a:picLocks/>
                          </pic:cNvPicPr>
                        </pic:nvPicPr>
                        <pic:blipFill>
                          <a:blip r:embed="rId6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895" cy="890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14D1" w:rsidRPr="000114D1" w:rsidRDefault="000114D1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  <w:lang w:val="en-US"/>
              </w:rPr>
            </w:pP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2E3F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position w:val="-30"/>
                <w:sz w:val="28"/>
              </w:rPr>
            </w:r>
            <w:r w:rsidR="00ED11B2" w:rsidRPr="00721D08">
              <w:rPr>
                <w:noProof/>
                <w:position w:val="-30"/>
                <w:sz w:val="28"/>
              </w:rPr>
              <w:object w:dxaOrig="2140" w:dyaOrig="680">
                <v:shape id="_x0000_i1396" type="#_x0000_t75" style="width:123.6pt;height:38.4pt" o:ole="" filled="t">
                  <v:fill color2="black"/>
                  <v:imagedata r:id="rId625" o:title=""/>
                </v:shape>
                <o:OLEObject Type="Embed" ProgID="Microsoft" ShapeID="_x0000_i1396" DrawAspect="Content" ObjectID="_1720891585" r:id="rId626"/>
              </w:objec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3F" w:rsidRPr="00721D08" w:rsidRDefault="00ED11B2" w:rsidP="007165DE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position w:val="-10"/>
                <w:sz w:val="28"/>
              </w:rPr>
            </w:r>
            <w:r w:rsidR="00ED11B2" w:rsidRPr="00721D08">
              <w:rPr>
                <w:noProof/>
                <w:position w:val="-10"/>
                <w:sz w:val="28"/>
              </w:rPr>
              <w:object w:dxaOrig="1620" w:dyaOrig="340">
                <v:shape id="_x0000_i1397" type="#_x0000_t75" style="width:96pt;height:19.8pt" o:ole="" filled="t">
                  <v:fill color2="black"/>
                  <v:imagedata r:id="rId627" o:title=""/>
                </v:shape>
                <o:OLEObject Type="Embed" ProgID="Microsoft" ShapeID="_x0000_i1397" DrawAspect="Content" ObjectID="_1720891586" r:id="rId628"/>
              </w:object>
            </w:r>
          </w:p>
        </w:tc>
      </w:tr>
    </w:tbl>
    <w:p w:rsidR="008D6EC5" w:rsidRDefault="008D6EC5"/>
    <w:tbl>
      <w:tblPr>
        <w:tblW w:w="14138" w:type="dxa"/>
        <w:tblInd w:w="192" w:type="dxa"/>
        <w:tblLayout w:type="fixed"/>
        <w:tblLook w:val="0000" w:firstRow="0" w:lastRow="0" w:firstColumn="0" w:lastColumn="0" w:noHBand="0" w:noVBand="0"/>
      </w:tblPr>
      <w:tblGrid>
        <w:gridCol w:w="700"/>
        <w:gridCol w:w="2366"/>
        <w:gridCol w:w="4395"/>
        <w:gridCol w:w="3598"/>
        <w:gridCol w:w="3079"/>
      </w:tblGrid>
      <w:tr w:rsidR="007165DE" w:rsidRPr="00721D08">
        <w:trPr>
          <w:cantSplit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721D08" w:rsidRDefault="007165DE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1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721D08" w:rsidRDefault="007165DE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721D08" w:rsidRDefault="007165DE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3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721D08" w:rsidRDefault="007165DE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4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65DE" w:rsidRPr="00721D08" w:rsidRDefault="007165DE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5</w:t>
            </w:r>
          </w:p>
        </w:tc>
      </w:tr>
      <w:tr w:rsidR="007165DE" w:rsidRPr="00523FF8">
        <w:trPr>
          <w:cantSplit/>
          <w:trHeight w:val="1983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721D08" w:rsidRDefault="007165DE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28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721D08" w:rsidRDefault="007165DE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Дифференц</w:t>
            </w:r>
            <w:r w:rsidRPr="00721D08">
              <w:rPr>
                <w:sz w:val="28"/>
              </w:rPr>
              <w:t>и</w:t>
            </w:r>
            <w:r w:rsidRPr="00721D08">
              <w:rPr>
                <w:sz w:val="28"/>
              </w:rPr>
              <w:t>рующий тран</w:t>
            </w:r>
            <w:r w:rsidRPr="00721D08">
              <w:rPr>
                <w:sz w:val="28"/>
              </w:rPr>
              <w:t>с</w:t>
            </w:r>
            <w:r w:rsidRPr="00721D08">
              <w:rPr>
                <w:sz w:val="28"/>
              </w:rPr>
              <w:t>форматор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sz w:val="28"/>
              </w:rPr>
              <w:drawing>
                <wp:inline distT="0" distB="0" distL="0" distR="0">
                  <wp:extent cx="1835150" cy="1146175"/>
                  <wp:effectExtent l="0" t="0" r="0" b="0"/>
                  <wp:docPr id="374" name="Рисунок 3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74"/>
                          <pic:cNvPicPr>
                            <a:picLocks/>
                          </pic:cNvPicPr>
                        </pic:nvPicPr>
                        <pic:blipFill>
                          <a:blip r:embed="rId6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0" cy="114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position w:val="-30"/>
                <w:sz w:val="28"/>
              </w:rPr>
            </w:r>
            <w:r w:rsidR="00ED11B2" w:rsidRPr="00721D08">
              <w:rPr>
                <w:noProof/>
                <w:position w:val="-30"/>
                <w:sz w:val="28"/>
              </w:rPr>
              <w:object w:dxaOrig="2220" w:dyaOrig="680">
                <v:shape id="_x0000_i1399" type="#_x0000_t75" style="width:124.8pt;height:37.8pt" o:ole="" filled="t">
                  <v:fill color2="black"/>
                  <v:imagedata r:id="rId630" o:title=""/>
                </v:shape>
                <o:OLEObject Type="Embed" ProgID="Microsoft" ShapeID="_x0000_i1399" DrawAspect="Content" ObjectID="_1720891587" r:id="rId631"/>
              </w:objec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65DE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  <w:lang w:val="en-US"/>
              </w:rPr>
            </w:pPr>
            <w:r w:rsidRPr="00721D08">
              <w:rPr>
                <w:noProof/>
                <w:position w:val="-34"/>
                <w:sz w:val="28"/>
              </w:rPr>
            </w:r>
            <w:r w:rsidR="00ED11B2" w:rsidRPr="00721D08">
              <w:rPr>
                <w:noProof/>
                <w:position w:val="-34"/>
                <w:sz w:val="28"/>
              </w:rPr>
              <w:object w:dxaOrig="1480" w:dyaOrig="720">
                <v:shape id="_x0000_i1400" type="#_x0000_t75" style="width:84pt;height:40.8pt" o:ole="" filled="t">
                  <v:fill color2="black"/>
                  <v:imagedata r:id="rId632" o:title=""/>
                </v:shape>
                <o:OLEObject Type="Embed" ProgID="Microsoft" ShapeID="_x0000_i1400" DrawAspect="Content" ObjectID="_1720891588" r:id="rId633"/>
              </w:object>
            </w:r>
          </w:p>
          <w:p w:rsidR="007165DE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position w:val="-34"/>
                <w:sz w:val="28"/>
              </w:rPr>
            </w:r>
            <w:r w:rsidR="00ED11B2" w:rsidRPr="00721D08">
              <w:rPr>
                <w:noProof/>
                <w:position w:val="-34"/>
                <w:sz w:val="28"/>
              </w:rPr>
              <w:object w:dxaOrig="1320" w:dyaOrig="720">
                <v:shape id="_x0000_i1401" type="#_x0000_t75" style="width:73.8pt;height:40.2pt" o:ole="" filled="t">
                  <v:fill color2="black"/>
                  <v:imagedata r:id="rId634" o:title=""/>
                </v:shape>
                <o:OLEObject Type="Embed" ProgID="Microsoft" ShapeID="_x0000_i1401" DrawAspect="Content" ObjectID="_1720891589" r:id="rId635"/>
              </w:object>
            </w:r>
          </w:p>
        </w:tc>
      </w:tr>
      <w:tr w:rsidR="007165DE" w:rsidRPr="00523FF8">
        <w:trPr>
          <w:cantSplit/>
          <w:trHeight w:val="211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721D08" w:rsidRDefault="007165DE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29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721D08" w:rsidRDefault="007165DE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Двухфазный асинхронный электродвиг</w:t>
            </w:r>
            <w:r w:rsidRPr="00721D08">
              <w:rPr>
                <w:sz w:val="28"/>
              </w:rPr>
              <w:t>а</w:t>
            </w:r>
            <w:r w:rsidRPr="00721D08">
              <w:rPr>
                <w:sz w:val="28"/>
              </w:rPr>
              <w:t>тель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sz w:val="28"/>
              </w:rPr>
              <w:drawing>
                <wp:inline distT="0" distB="0" distL="0" distR="0">
                  <wp:extent cx="1216025" cy="1158240"/>
                  <wp:effectExtent l="0" t="0" r="0" b="0"/>
                  <wp:docPr id="378" name="Рисунок 3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78"/>
                          <pic:cNvPicPr>
                            <a:picLocks/>
                          </pic:cNvPicPr>
                        </pic:nvPicPr>
                        <pic:blipFill>
                          <a:blip r:embed="rId6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115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position w:val="-30"/>
                <w:sz w:val="28"/>
              </w:rPr>
            </w:r>
            <w:r w:rsidR="00ED11B2" w:rsidRPr="00721D08">
              <w:rPr>
                <w:noProof/>
                <w:position w:val="-30"/>
                <w:sz w:val="28"/>
              </w:rPr>
              <w:object w:dxaOrig="2640" w:dyaOrig="720">
                <v:shape id="_x0000_i1403" type="#_x0000_t75" style="width:150pt;height:40.8pt" o:ole="" filled="t">
                  <v:fill color2="black"/>
                  <v:imagedata r:id="rId637" o:title=""/>
                </v:shape>
                <o:OLEObject Type="Embed" ProgID="Microsoft" ShapeID="_x0000_i1403" DrawAspect="Content" ObjectID="_1720891590" r:id="rId638"/>
              </w:objec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5472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position w:val="-30"/>
                <w:sz w:val="28"/>
              </w:rPr>
            </w:r>
            <w:r w:rsidR="00ED11B2" w:rsidRPr="00721D08">
              <w:rPr>
                <w:noProof/>
                <w:position w:val="-30"/>
                <w:sz w:val="28"/>
              </w:rPr>
              <w:object w:dxaOrig="1080" w:dyaOrig="700">
                <v:shape id="_x0000_i1404" type="#_x0000_t75" style="width:58.2pt;height:37.8pt" o:ole="" filled="t">
                  <v:fill color2="black"/>
                  <v:imagedata r:id="rId639" o:title=""/>
                </v:shape>
                <o:OLEObject Type="Embed" ProgID="Microsoft" ShapeID="_x0000_i1404" DrawAspect="Content" ObjectID="_1720891591" r:id="rId640"/>
              </w:object>
            </w:r>
            <w:r w:rsidR="008C5472">
              <w:rPr>
                <w:sz w:val="28"/>
              </w:rPr>
              <w:t>;</w:t>
            </w:r>
          </w:p>
          <w:p w:rsidR="007165DE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position w:val="-30"/>
                <w:sz w:val="28"/>
              </w:rPr>
            </w:r>
            <w:r w:rsidR="00ED11B2" w:rsidRPr="00721D08">
              <w:rPr>
                <w:noProof/>
                <w:position w:val="-30"/>
                <w:sz w:val="28"/>
              </w:rPr>
              <w:object w:dxaOrig="920" w:dyaOrig="680">
                <v:shape id="_x0000_i1405" type="#_x0000_t75" style="width:51.6pt;height:37.8pt" o:ole="" filled="t">
                  <v:fill color2="black"/>
                  <v:imagedata r:id="rId641" o:title=""/>
                </v:shape>
                <o:OLEObject Type="Embed" ProgID="Microsoft" ShapeID="_x0000_i1405" DrawAspect="Content" ObjectID="_1720891592" r:id="rId642"/>
              </w:object>
            </w:r>
          </w:p>
        </w:tc>
      </w:tr>
      <w:tr w:rsidR="007165DE" w:rsidRPr="003D1D51">
        <w:trPr>
          <w:cantSplit/>
          <w:trHeight w:val="252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3D1D51" w:rsidRDefault="007165DE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3D1D51">
              <w:rPr>
                <w:sz w:val="28"/>
              </w:rPr>
              <w:t>30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3D1D51" w:rsidRDefault="007165DE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3D1D51">
              <w:rPr>
                <w:sz w:val="28"/>
              </w:rPr>
              <w:t>Корректирующее устройство пер</w:t>
            </w:r>
            <w:r w:rsidRPr="003D1D51">
              <w:rPr>
                <w:sz w:val="28"/>
              </w:rPr>
              <w:t>е</w:t>
            </w:r>
            <w:r w:rsidRPr="003D1D51">
              <w:rPr>
                <w:sz w:val="28"/>
              </w:rPr>
              <w:t>менного тока ф</w:t>
            </w:r>
            <w:r w:rsidRPr="003D1D51">
              <w:rPr>
                <w:sz w:val="28"/>
              </w:rPr>
              <w:t>а</w:t>
            </w:r>
            <w:r w:rsidRPr="003D1D51">
              <w:rPr>
                <w:sz w:val="28"/>
              </w:rPr>
              <w:t>зооп</w:t>
            </w:r>
            <w:r w:rsidRPr="003D1D51">
              <w:rPr>
                <w:sz w:val="28"/>
              </w:rPr>
              <w:t>е</w:t>
            </w:r>
            <w:r w:rsidRPr="003D1D51">
              <w:rPr>
                <w:sz w:val="28"/>
              </w:rPr>
              <w:t>режающего т</w:t>
            </w:r>
            <w:r w:rsidRPr="003D1D51">
              <w:rPr>
                <w:sz w:val="28"/>
              </w:rPr>
              <w:t>и</w:t>
            </w:r>
            <w:r w:rsidRPr="003D1D51">
              <w:rPr>
                <w:sz w:val="28"/>
              </w:rPr>
              <w:t>па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3D1D51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3D1D51">
              <w:rPr>
                <w:noProof/>
                <w:sz w:val="28"/>
              </w:rPr>
              <w:drawing>
                <wp:inline distT="0" distB="0" distL="0" distR="0">
                  <wp:extent cx="2316480" cy="1329055"/>
                  <wp:effectExtent l="0" t="0" r="0" b="0"/>
                  <wp:docPr id="382" name="Рисунок 3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82"/>
                          <pic:cNvPicPr>
                            <a:picLocks/>
                          </pic:cNvPicPr>
                        </pic:nvPicPr>
                        <pic:blipFill>
                          <a:blip r:embed="rId6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480" cy="1329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3D1D51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3D1D51">
              <w:rPr>
                <w:noProof/>
                <w:position w:val="-30"/>
                <w:sz w:val="28"/>
              </w:rPr>
            </w:r>
            <w:r w:rsidR="00ED11B2" w:rsidRPr="003D1D51">
              <w:rPr>
                <w:noProof/>
                <w:position w:val="-30"/>
                <w:sz w:val="28"/>
              </w:rPr>
              <w:object w:dxaOrig="2240" w:dyaOrig="680">
                <v:shape id="_x0000_i1407" type="#_x0000_t75" style="width:128.4pt;height:38.4pt" o:ole="" filled="t">
                  <v:fill color2="black"/>
                  <v:imagedata r:id="rId644" o:title=""/>
                </v:shape>
                <o:OLEObject Type="Embed" ProgID="Microsoft" ShapeID="_x0000_i1407" DrawAspect="Content" ObjectID="_1720891593" r:id="rId645"/>
              </w:objec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65DE" w:rsidRPr="003D1D51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3D1D51">
              <w:rPr>
                <w:noProof/>
                <w:position w:val="-30"/>
                <w:sz w:val="28"/>
              </w:rPr>
            </w:r>
            <w:r w:rsidR="00ED11B2" w:rsidRPr="003D1D51">
              <w:rPr>
                <w:noProof/>
                <w:position w:val="-30"/>
                <w:sz w:val="28"/>
              </w:rPr>
              <w:object w:dxaOrig="1380" w:dyaOrig="700">
                <v:shape id="_x0000_i1408" type="#_x0000_t75" style="width:70.2pt;height:35.4pt" o:ole="" filled="t">
                  <v:fill color2="black"/>
                  <v:imagedata r:id="rId646" o:title=""/>
                </v:shape>
                <o:OLEObject Type="Embed" ProgID="Microsoft" ShapeID="_x0000_i1408" DrawAspect="Content" ObjectID="_1720891594" r:id="rId647"/>
              </w:object>
            </w:r>
          </w:p>
          <w:p w:rsidR="007165DE" w:rsidRPr="003D1D51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3D1D51">
              <w:rPr>
                <w:noProof/>
                <w:position w:val="-30"/>
                <w:sz w:val="28"/>
              </w:rPr>
            </w:r>
            <w:r w:rsidR="00ED11B2" w:rsidRPr="003D1D51">
              <w:rPr>
                <w:noProof/>
                <w:position w:val="-30"/>
                <w:sz w:val="28"/>
              </w:rPr>
              <w:object w:dxaOrig="760" w:dyaOrig="680">
                <v:shape id="_x0000_i1409" type="#_x0000_t75" style="width:43.2pt;height:38.4pt" o:ole="" filled="t">
                  <v:fill color2="black"/>
                  <v:imagedata r:id="rId648" o:title=""/>
                </v:shape>
                <o:OLEObject Type="Embed" ProgID="Microsoft" ShapeID="_x0000_i1409" DrawAspect="Content" ObjectID="_1720891595" r:id="rId649"/>
              </w:object>
            </w:r>
          </w:p>
        </w:tc>
      </w:tr>
      <w:tr w:rsidR="007165DE" w:rsidRPr="003D1D51">
        <w:trPr>
          <w:cantSplit/>
          <w:trHeight w:val="224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3D1D51" w:rsidRDefault="007165DE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3D1D51">
              <w:rPr>
                <w:sz w:val="28"/>
              </w:rPr>
              <w:t>31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3D1D51" w:rsidRDefault="007165DE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3D1D51">
              <w:rPr>
                <w:sz w:val="28"/>
              </w:rPr>
              <w:t>Корректирующее устройство пер</w:t>
            </w:r>
            <w:r w:rsidRPr="003D1D51">
              <w:rPr>
                <w:sz w:val="28"/>
              </w:rPr>
              <w:t>е</w:t>
            </w:r>
            <w:r w:rsidRPr="003D1D51">
              <w:rPr>
                <w:sz w:val="28"/>
              </w:rPr>
              <w:t>менного тока ф</w:t>
            </w:r>
            <w:r w:rsidRPr="003D1D51">
              <w:rPr>
                <w:sz w:val="28"/>
              </w:rPr>
              <w:t>а</w:t>
            </w:r>
            <w:r w:rsidRPr="003D1D51">
              <w:rPr>
                <w:sz w:val="28"/>
              </w:rPr>
              <w:t>зоопаздывающ</w:t>
            </w:r>
            <w:r w:rsidRPr="003D1D51">
              <w:rPr>
                <w:sz w:val="28"/>
              </w:rPr>
              <w:t>е</w:t>
            </w:r>
            <w:r w:rsidRPr="003D1D51">
              <w:rPr>
                <w:sz w:val="28"/>
              </w:rPr>
              <w:t>го т</w:t>
            </w:r>
            <w:r w:rsidRPr="003D1D51">
              <w:rPr>
                <w:sz w:val="28"/>
              </w:rPr>
              <w:t>и</w:t>
            </w:r>
            <w:r w:rsidRPr="003D1D51">
              <w:rPr>
                <w:sz w:val="28"/>
              </w:rPr>
              <w:t>па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3D1D51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  <w:lang w:val="en-US"/>
              </w:rPr>
            </w:pPr>
            <w:r w:rsidRPr="003D1D51">
              <w:rPr>
                <w:noProof/>
                <w:sz w:val="28"/>
              </w:rPr>
              <w:drawing>
                <wp:inline distT="0" distB="0" distL="0" distR="0">
                  <wp:extent cx="2038985" cy="1252855"/>
                  <wp:effectExtent l="0" t="0" r="0" b="0"/>
                  <wp:docPr id="386" name="Рисунок 3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86"/>
                          <pic:cNvPicPr>
                            <a:picLocks/>
                          </pic:cNvPicPr>
                        </pic:nvPicPr>
                        <pic:blipFill>
                          <a:blip r:embed="rId6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985" cy="125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14D1" w:rsidRPr="003D1D51" w:rsidRDefault="000114D1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  <w:lang w:val="en-US"/>
              </w:rPr>
            </w:pP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3D1D51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3D1D51">
              <w:rPr>
                <w:noProof/>
                <w:position w:val="-30"/>
                <w:sz w:val="28"/>
              </w:rPr>
            </w:r>
            <w:r w:rsidR="00ED11B2" w:rsidRPr="003D1D51">
              <w:rPr>
                <w:noProof/>
                <w:position w:val="-30"/>
                <w:sz w:val="28"/>
              </w:rPr>
              <w:object w:dxaOrig="2500" w:dyaOrig="680">
                <v:shape id="_x0000_i1411" type="#_x0000_t75" style="width:145.8pt;height:39.6pt" o:ole="" filled="t">
                  <v:fill color2="black"/>
                  <v:imagedata r:id="rId651" o:title=""/>
                </v:shape>
                <o:OLEObject Type="Embed" ProgID="Microsoft" ShapeID="_x0000_i1411" DrawAspect="Content" ObjectID="_1720891596" r:id="rId652"/>
              </w:objec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65DE" w:rsidRPr="003D1D51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3D1D51">
              <w:rPr>
                <w:noProof/>
                <w:position w:val="-30"/>
                <w:sz w:val="28"/>
              </w:rPr>
            </w:r>
            <w:r w:rsidR="00ED11B2" w:rsidRPr="003D1D51">
              <w:rPr>
                <w:noProof/>
                <w:position w:val="-30"/>
                <w:sz w:val="28"/>
              </w:rPr>
              <w:object w:dxaOrig="1340" w:dyaOrig="680">
                <v:shape id="_x0000_i1412" type="#_x0000_t75" style="width:72.6pt;height:36.6pt" o:ole="" filled="t">
                  <v:fill color2="black"/>
                  <v:imagedata r:id="rId653" o:title=""/>
                </v:shape>
                <o:OLEObject Type="Embed" ProgID="Microsoft" ShapeID="_x0000_i1412" DrawAspect="Content" ObjectID="_1720891597" r:id="rId654"/>
              </w:object>
            </w:r>
          </w:p>
          <w:p w:rsidR="007165DE" w:rsidRPr="003D1D51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3D1D51">
              <w:rPr>
                <w:noProof/>
                <w:position w:val="-30"/>
                <w:sz w:val="28"/>
              </w:rPr>
            </w:r>
            <w:r w:rsidR="00ED11B2" w:rsidRPr="003D1D51">
              <w:rPr>
                <w:noProof/>
                <w:position w:val="-30"/>
                <w:sz w:val="28"/>
              </w:rPr>
              <w:object w:dxaOrig="900" w:dyaOrig="680">
                <v:shape id="_x0000_i1413" type="#_x0000_t75" style="width:49.2pt;height:37.2pt" o:ole="" filled="t">
                  <v:fill color2="black"/>
                  <v:imagedata r:id="rId655" o:title=""/>
                </v:shape>
                <o:OLEObject Type="Embed" ProgID="Microsoft" ShapeID="_x0000_i1413" DrawAspect="Content" ObjectID="_1720891598" r:id="rId656"/>
              </w:object>
            </w:r>
          </w:p>
          <w:p w:rsidR="007165DE" w:rsidRPr="003D1D51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3D1D51">
              <w:rPr>
                <w:noProof/>
                <w:position w:val="-10"/>
                <w:sz w:val="28"/>
              </w:rPr>
            </w:r>
            <w:r w:rsidR="00ED11B2" w:rsidRPr="003D1D51">
              <w:rPr>
                <w:noProof/>
                <w:position w:val="-10"/>
                <w:sz w:val="28"/>
              </w:rPr>
              <w:object w:dxaOrig="800" w:dyaOrig="340">
                <v:shape id="_x0000_i1414" type="#_x0000_t75" style="width:49.2pt;height:21.6pt" o:ole="" filled="t">
                  <v:fill color2="black"/>
                  <v:imagedata r:id="rId657" o:title=""/>
                </v:shape>
                <o:OLEObject Type="Embed" ProgID="Microsoft" ShapeID="_x0000_i1414" DrawAspect="Content" ObjectID="_1720891599" r:id="rId658"/>
              </w:object>
            </w:r>
          </w:p>
        </w:tc>
      </w:tr>
    </w:tbl>
    <w:p w:rsidR="008D6EC5" w:rsidRPr="003D1D51" w:rsidRDefault="008D6EC5" w:rsidP="008D6EC5">
      <w:pPr>
        <w:spacing w:after="120"/>
        <w:jc w:val="right"/>
        <w:rPr>
          <w:sz w:val="26"/>
        </w:rPr>
      </w:pPr>
    </w:p>
    <w:p w:rsidR="008D6EC5" w:rsidRPr="003D1D51" w:rsidRDefault="008D6EC5" w:rsidP="008D6EC5">
      <w:pPr>
        <w:spacing w:after="120"/>
        <w:jc w:val="right"/>
        <w:rPr>
          <w:sz w:val="26"/>
        </w:rPr>
      </w:pPr>
      <w:r w:rsidRPr="003D1D51">
        <w:rPr>
          <w:sz w:val="26"/>
        </w:rPr>
        <w:t>Продолжение прил. 5</w:t>
      </w:r>
    </w:p>
    <w:tbl>
      <w:tblPr>
        <w:tblW w:w="14138" w:type="dxa"/>
        <w:tblInd w:w="192" w:type="dxa"/>
        <w:tblLayout w:type="fixed"/>
        <w:tblLook w:val="0000" w:firstRow="0" w:lastRow="0" w:firstColumn="0" w:lastColumn="0" w:noHBand="0" w:noVBand="0"/>
      </w:tblPr>
      <w:tblGrid>
        <w:gridCol w:w="700"/>
        <w:gridCol w:w="2352"/>
        <w:gridCol w:w="4423"/>
        <w:gridCol w:w="3598"/>
        <w:gridCol w:w="3065"/>
      </w:tblGrid>
      <w:tr w:rsidR="007165DE" w:rsidRPr="003D1D51">
        <w:trPr>
          <w:cantSplit/>
          <w:trHeight w:val="6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3D1D51" w:rsidRDefault="007165DE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3D1D51">
              <w:rPr>
                <w:sz w:val="26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3D1D51" w:rsidRDefault="007165DE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3D1D51">
              <w:rPr>
                <w:sz w:val="26"/>
              </w:rPr>
              <w:t>2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3D1D51" w:rsidRDefault="007165DE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3D1D51">
              <w:rPr>
                <w:sz w:val="26"/>
              </w:rPr>
              <w:t>3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3D1D51" w:rsidRDefault="007165DE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3D1D51">
              <w:rPr>
                <w:sz w:val="26"/>
              </w:rPr>
              <w:t>4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65DE" w:rsidRPr="003D1D51" w:rsidRDefault="007165DE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3D1D51">
              <w:rPr>
                <w:sz w:val="26"/>
              </w:rPr>
              <w:t>5</w:t>
            </w:r>
          </w:p>
        </w:tc>
      </w:tr>
      <w:tr w:rsidR="007165DE" w:rsidRPr="00523FF8">
        <w:trPr>
          <w:cantSplit/>
          <w:trHeight w:val="2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3D1D51" w:rsidRDefault="007165DE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3D1D51">
              <w:rPr>
                <w:sz w:val="28"/>
              </w:rPr>
              <w:t>32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3D1D51" w:rsidRDefault="007165DE" w:rsidP="007165DE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3D1D51">
              <w:rPr>
                <w:sz w:val="28"/>
              </w:rPr>
              <w:t>Синхронно ко</w:t>
            </w:r>
            <w:r w:rsidRPr="003D1D51">
              <w:rPr>
                <w:sz w:val="28"/>
              </w:rPr>
              <w:t>м</w:t>
            </w:r>
            <w:r w:rsidRPr="003D1D51">
              <w:rPr>
                <w:sz w:val="28"/>
              </w:rPr>
              <w:t>мутирующее устройство пер</w:t>
            </w:r>
            <w:r w:rsidRPr="003D1D51">
              <w:rPr>
                <w:sz w:val="28"/>
              </w:rPr>
              <w:t>е</w:t>
            </w:r>
            <w:r w:rsidRPr="003D1D51">
              <w:rPr>
                <w:sz w:val="28"/>
              </w:rPr>
              <w:t>менного тока и</w:t>
            </w:r>
            <w:r w:rsidRPr="003D1D51">
              <w:rPr>
                <w:sz w:val="28"/>
              </w:rPr>
              <w:t>н</w:t>
            </w:r>
            <w:r w:rsidRPr="003D1D51">
              <w:rPr>
                <w:sz w:val="28"/>
              </w:rPr>
              <w:t>тегро-дифференц</w:t>
            </w:r>
            <w:r w:rsidRPr="003D1D51">
              <w:rPr>
                <w:sz w:val="28"/>
              </w:rPr>
              <w:t>и</w:t>
            </w:r>
            <w:r w:rsidRPr="003D1D51">
              <w:rPr>
                <w:sz w:val="28"/>
              </w:rPr>
              <w:t>рующего т</w:t>
            </w:r>
            <w:r w:rsidRPr="003D1D51">
              <w:rPr>
                <w:sz w:val="28"/>
              </w:rPr>
              <w:t>и</w:t>
            </w:r>
            <w:r w:rsidRPr="003D1D51">
              <w:rPr>
                <w:sz w:val="28"/>
              </w:rPr>
              <w:t xml:space="preserve">па 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3D1D51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3D1D51">
              <w:rPr>
                <w:noProof/>
                <w:sz w:val="28"/>
              </w:rPr>
              <w:drawing>
                <wp:inline distT="0" distB="0" distL="0" distR="0">
                  <wp:extent cx="2517775" cy="1789430"/>
                  <wp:effectExtent l="0" t="0" r="0" b="0"/>
                  <wp:docPr id="391" name="Рисунок 3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91"/>
                          <pic:cNvPicPr>
                            <a:picLocks/>
                          </pic:cNvPicPr>
                        </pic:nvPicPr>
                        <pic:blipFill>
                          <a:blip r:embed="rId6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775" cy="1789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3D1D51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3D1D51">
              <w:rPr>
                <w:noProof/>
                <w:position w:val="-30"/>
                <w:sz w:val="28"/>
              </w:rPr>
            </w:r>
            <w:r w:rsidR="00ED11B2" w:rsidRPr="003D1D51">
              <w:rPr>
                <w:noProof/>
                <w:position w:val="-30"/>
                <w:sz w:val="28"/>
              </w:rPr>
              <w:object w:dxaOrig="2520" w:dyaOrig="680">
                <v:shape id="_x0000_i1416" type="#_x0000_t75" style="width:2in;height:38.4pt" o:ole="" filled="t">
                  <v:fill color2="black"/>
                  <v:imagedata r:id="rId660" o:title=""/>
                </v:shape>
                <o:OLEObject Type="Embed" ProgID="Microsoft" ShapeID="_x0000_i1416" DrawAspect="Content" ObjectID="_1720891600" r:id="rId661"/>
              </w:objec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65DE" w:rsidRPr="003D1D51" w:rsidRDefault="00C91804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 w:rsidRPr="003D1D51">
              <w:rPr>
                <w:i/>
                <w:sz w:val="28"/>
                <w:lang w:val="en-US"/>
              </w:rPr>
              <w:t>U</w:t>
            </w:r>
            <w:r w:rsidRPr="003D1D51">
              <w:rPr>
                <w:sz w:val="28"/>
                <w:vertAlign w:val="subscript"/>
              </w:rPr>
              <w:t>оп</w:t>
            </w:r>
            <w:r w:rsidR="007165DE" w:rsidRPr="003D1D51">
              <w:rPr>
                <w:sz w:val="28"/>
              </w:rPr>
              <w:t xml:space="preserve"> – опорное напр</w:t>
            </w:r>
            <w:r w:rsidR="007165DE" w:rsidRPr="003D1D51">
              <w:rPr>
                <w:sz w:val="28"/>
              </w:rPr>
              <w:t>я</w:t>
            </w:r>
            <w:r w:rsidR="007165DE" w:rsidRPr="003D1D51">
              <w:rPr>
                <w:sz w:val="28"/>
              </w:rPr>
              <w:t>жение;</w:t>
            </w:r>
          </w:p>
          <w:p w:rsidR="007165DE" w:rsidRPr="003D1D51" w:rsidRDefault="007165DE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 w:rsidRPr="003D1D51">
              <w:rPr>
                <w:i/>
                <w:sz w:val="28"/>
                <w:lang w:val="en-US"/>
              </w:rPr>
              <w:t>K</w:t>
            </w:r>
            <w:r w:rsidRPr="003D1D51">
              <w:rPr>
                <w:sz w:val="28"/>
              </w:rPr>
              <w:t xml:space="preserve"> – передаточный к</w:t>
            </w:r>
            <w:r w:rsidRPr="003D1D51">
              <w:rPr>
                <w:sz w:val="28"/>
              </w:rPr>
              <w:t>о</w:t>
            </w:r>
            <w:r w:rsidRPr="003D1D51">
              <w:rPr>
                <w:sz w:val="28"/>
              </w:rPr>
              <w:t>эффициент;</w:t>
            </w:r>
          </w:p>
          <w:p w:rsidR="007165DE" w:rsidRPr="00721D08" w:rsidRDefault="007165DE" w:rsidP="0026212F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 w:rsidRPr="003D1D51">
              <w:rPr>
                <w:i/>
                <w:sz w:val="28"/>
                <w:lang w:val="en-US"/>
              </w:rPr>
              <w:t>T</w:t>
            </w:r>
            <w:r w:rsidRPr="003D1D51">
              <w:rPr>
                <w:sz w:val="28"/>
              </w:rPr>
              <w:t xml:space="preserve"> – постоянная врем</w:t>
            </w:r>
            <w:r w:rsidRPr="003D1D51">
              <w:rPr>
                <w:sz w:val="28"/>
              </w:rPr>
              <w:t>е</w:t>
            </w:r>
            <w:r w:rsidRPr="003D1D51">
              <w:rPr>
                <w:sz w:val="28"/>
              </w:rPr>
              <w:t>ни</w:t>
            </w:r>
          </w:p>
        </w:tc>
      </w:tr>
      <w:tr w:rsidR="007165DE" w:rsidRPr="00523FF8">
        <w:trPr>
          <w:cantSplit/>
          <w:trHeight w:val="2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721D08" w:rsidRDefault="007165DE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33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721D08" w:rsidRDefault="007165DE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Двигатель мах</w:t>
            </w:r>
            <w:r w:rsidRPr="00721D08">
              <w:rPr>
                <w:sz w:val="28"/>
              </w:rPr>
              <w:t>о</w:t>
            </w:r>
            <w:r w:rsidRPr="00721D08">
              <w:rPr>
                <w:sz w:val="28"/>
              </w:rPr>
              <w:t>вик пост</w:t>
            </w:r>
            <w:r w:rsidRPr="00721D08">
              <w:rPr>
                <w:sz w:val="28"/>
              </w:rPr>
              <w:t>о</w:t>
            </w:r>
            <w:r w:rsidRPr="00721D08">
              <w:rPr>
                <w:sz w:val="28"/>
              </w:rPr>
              <w:t>янного тока с возбужд</w:t>
            </w:r>
            <w:r w:rsidRPr="00721D08">
              <w:rPr>
                <w:sz w:val="28"/>
              </w:rPr>
              <w:t>е</w:t>
            </w:r>
            <w:r w:rsidRPr="00721D08">
              <w:rPr>
                <w:sz w:val="28"/>
              </w:rPr>
              <w:t>нием от постоя</w:t>
            </w:r>
            <w:r w:rsidRPr="00721D08">
              <w:rPr>
                <w:sz w:val="28"/>
              </w:rPr>
              <w:t>н</w:t>
            </w:r>
            <w:r w:rsidRPr="00721D08">
              <w:rPr>
                <w:sz w:val="28"/>
              </w:rPr>
              <w:t>ных магнитов (ПМ)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sz w:val="28"/>
              </w:rPr>
              <w:drawing>
                <wp:inline distT="0" distB="0" distL="0" distR="0">
                  <wp:extent cx="1779905" cy="981710"/>
                  <wp:effectExtent l="0" t="0" r="0" b="0"/>
                  <wp:docPr id="393" name="Рисунок 3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93"/>
                          <pic:cNvPicPr>
                            <a:picLocks/>
                          </pic:cNvPicPr>
                        </pic:nvPicPr>
                        <pic:blipFill>
                          <a:blip r:embed="rId6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905" cy="981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position w:val="-32"/>
                <w:sz w:val="28"/>
              </w:rPr>
            </w:r>
            <w:r w:rsidR="00ED11B2" w:rsidRPr="00721D08">
              <w:rPr>
                <w:noProof/>
                <w:position w:val="-32"/>
                <w:sz w:val="28"/>
              </w:rPr>
              <w:object w:dxaOrig="2520" w:dyaOrig="740">
                <v:shape id="_x0000_i1418" type="#_x0000_t75" style="width:145.2pt;height:42.6pt" o:ole="" filled="t">
                  <v:fill color2="black"/>
                  <v:imagedata r:id="rId663" o:title=""/>
                </v:shape>
                <o:OLEObject Type="Embed" ProgID="Microsoft" ShapeID="_x0000_i1418" DrawAspect="Content" ObjectID="_1720891601" r:id="rId664"/>
              </w:objec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65DE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ind w:left="28" w:right="1" w:firstLine="34"/>
              <w:jc w:val="center"/>
              <w:rPr>
                <w:sz w:val="28"/>
              </w:rPr>
            </w:pPr>
            <w:r w:rsidRPr="00721D08">
              <w:rPr>
                <w:noProof/>
                <w:position w:val="-62"/>
                <w:sz w:val="28"/>
              </w:rPr>
            </w:r>
            <w:r w:rsidR="00ED11B2" w:rsidRPr="00721D08">
              <w:rPr>
                <w:noProof/>
                <w:position w:val="-62"/>
                <w:sz w:val="28"/>
              </w:rPr>
              <w:object w:dxaOrig="2260" w:dyaOrig="999">
                <v:shape id="_x0000_i1419" type="#_x0000_t75" style="width:124.2pt;height:55.2pt" o:ole="" filled="t">
                  <v:fill color2="black"/>
                  <v:imagedata r:id="rId665" o:title=""/>
                </v:shape>
                <o:OLEObject Type="Embed" ProgID="Microsoft" ShapeID="_x0000_i1419" DrawAspect="Content" ObjectID="_1720891602" r:id="rId666"/>
              </w:object>
            </w:r>
          </w:p>
          <w:p w:rsidR="007165DE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ind w:left="28" w:right="1" w:firstLine="34"/>
              <w:jc w:val="center"/>
              <w:rPr>
                <w:sz w:val="28"/>
              </w:rPr>
            </w:pPr>
            <w:r w:rsidRPr="00721D08">
              <w:rPr>
                <w:noProof/>
                <w:position w:val="-62"/>
                <w:sz w:val="28"/>
              </w:rPr>
            </w:r>
            <w:r w:rsidR="00ED11B2" w:rsidRPr="00721D08">
              <w:rPr>
                <w:noProof/>
                <w:position w:val="-62"/>
                <w:sz w:val="28"/>
              </w:rPr>
              <w:object w:dxaOrig="1700" w:dyaOrig="999">
                <v:shape id="_x0000_i1420" type="#_x0000_t75" style="width:92.4pt;height:54.6pt" o:ole="" filled="t">
                  <v:fill color2="black"/>
                  <v:imagedata r:id="rId667" o:title=""/>
                </v:shape>
                <o:OLEObject Type="Embed" ProgID="Microsoft" ShapeID="_x0000_i1420" DrawAspect="Content" ObjectID="_1720891603" r:id="rId668"/>
              </w:object>
            </w:r>
          </w:p>
          <w:p w:rsidR="007165DE" w:rsidRPr="00721D08" w:rsidRDefault="007165DE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ind w:left="62" w:right="1"/>
              <w:rPr>
                <w:sz w:val="28"/>
              </w:rPr>
            </w:pPr>
            <w:r w:rsidRPr="00721D08">
              <w:rPr>
                <w:sz w:val="28"/>
              </w:rPr>
              <w:t xml:space="preserve">где </w:t>
            </w:r>
            <w:r w:rsidR="00C91804">
              <w:rPr>
                <w:i/>
                <w:sz w:val="28"/>
                <w:lang w:val="en-US"/>
              </w:rPr>
              <w:t>K</w:t>
            </w:r>
            <w:r w:rsidR="00C91804">
              <w:rPr>
                <w:sz w:val="28"/>
                <w:vertAlign w:val="subscript"/>
              </w:rPr>
              <w:t>е</w:t>
            </w:r>
            <w:r w:rsidRPr="00721D08">
              <w:rPr>
                <w:sz w:val="28"/>
              </w:rPr>
              <w:t xml:space="preserve"> – постоя</w:t>
            </w:r>
            <w:r w:rsidRPr="00721D08">
              <w:rPr>
                <w:sz w:val="28"/>
              </w:rPr>
              <w:t>н</w:t>
            </w:r>
            <w:r w:rsidRPr="00721D08">
              <w:rPr>
                <w:sz w:val="28"/>
              </w:rPr>
              <w:t>ная;</w:t>
            </w:r>
          </w:p>
          <w:p w:rsidR="007165DE" w:rsidRPr="00721D08" w:rsidRDefault="00C91804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ind w:left="62" w:right="1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t>K</w:t>
            </w:r>
            <w:r>
              <w:rPr>
                <w:sz w:val="28"/>
                <w:vertAlign w:val="subscript"/>
              </w:rPr>
              <w:sym w:font="Symbol" w:char="F06E"/>
            </w:r>
            <w:r w:rsidR="007165DE" w:rsidRPr="00721D08">
              <w:rPr>
                <w:sz w:val="28"/>
              </w:rPr>
              <w:t xml:space="preserve"> – скоростная пост</w:t>
            </w:r>
            <w:r w:rsidR="007165DE" w:rsidRPr="00721D08">
              <w:rPr>
                <w:sz w:val="28"/>
              </w:rPr>
              <w:t>о</w:t>
            </w:r>
            <w:r w:rsidR="007165DE" w:rsidRPr="00721D08">
              <w:rPr>
                <w:sz w:val="28"/>
              </w:rPr>
              <w:t>янная;</w:t>
            </w:r>
          </w:p>
          <w:p w:rsidR="007165DE" w:rsidRPr="00721D08" w:rsidRDefault="00ED11B2" w:rsidP="007B5E9F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ind w:left="62" w:right="1"/>
              <w:rPr>
                <w:sz w:val="28"/>
              </w:rPr>
            </w:pPr>
            <w:r w:rsidRPr="00721D08">
              <w:rPr>
                <w:noProof/>
                <w:position w:val="-10"/>
                <w:sz w:val="28"/>
              </w:rPr>
            </w:r>
            <w:r w:rsidR="00ED11B2" w:rsidRPr="00721D08">
              <w:rPr>
                <w:noProof/>
                <w:position w:val="-10"/>
                <w:sz w:val="28"/>
              </w:rPr>
              <w:object w:dxaOrig="300" w:dyaOrig="340">
                <v:shape id="_x0000_i1421" type="#_x0000_t75" style="width:15pt;height:16.8pt" o:ole="" filled="t">
                  <v:fill color2="black"/>
                  <v:imagedata r:id="rId669" o:title=""/>
                </v:shape>
                <o:OLEObject Type="Embed" ProgID="Microsoft" ShapeID="_x0000_i1421" DrawAspect="Content" ObjectID="_1720891604" r:id="rId670"/>
              </w:object>
            </w:r>
            <w:r w:rsidR="007165DE" w:rsidRPr="00721D08">
              <w:rPr>
                <w:sz w:val="28"/>
              </w:rPr>
              <w:t xml:space="preserve"> – момент инерции м</w:t>
            </w:r>
            <w:r w:rsidR="007165DE" w:rsidRPr="00721D08">
              <w:rPr>
                <w:sz w:val="28"/>
              </w:rPr>
              <w:t>а</w:t>
            </w:r>
            <w:r w:rsidR="007165DE" w:rsidRPr="00721D08">
              <w:rPr>
                <w:sz w:val="28"/>
              </w:rPr>
              <w:t>ховика</w:t>
            </w:r>
          </w:p>
        </w:tc>
      </w:tr>
    </w:tbl>
    <w:p w:rsidR="000114D1" w:rsidRDefault="000114D1"/>
    <w:p w:rsidR="00C91804" w:rsidRDefault="00C91804"/>
    <w:p w:rsidR="00C91804" w:rsidRDefault="00C91804"/>
    <w:p w:rsidR="00C91804" w:rsidRDefault="00C91804"/>
    <w:p w:rsidR="00C91804" w:rsidRDefault="00C91804"/>
    <w:p w:rsidR="00C91804" w:rsidRDefault="00C91804"/>
    <w:p w:rsidR="00C91804" w:rsidRDefault="00C91804"/>
    <w:p w:rsidR="00C91804" w:rsidRDefault="00C91804"/>
    <w:tbl>
      <w:tblPr>
        <w:tblW w:w="14138" w:type="dxa"/>
        <w:tblInd w:w="192" w:type="dxa"/>
        <w:tblLayout w:type="fixed"/>
        <w:tblLook w:val="0000" w:firstRow="0" w:lastRow="0" w:firstColumn="0" w:lastColumn="0" w:noHBand="0" w:noVBand="0"/>
      </w:tblPr>
      <w:tblGrid>
        <w:gridCol w:w="700"/>
        <w:gridCol w:w="2366"/>
        <w:gridCol w:w="4409"/>
        <w:gridCol w:w="3598"/>
        <w:gridCol w:w="3065"/>
      </w:tblGrid>
      <w:tr w:rsidR="007165DE" w:rsidRPr="00721D08">
        <w:trPr>
          <w:cantSplit/>
          <w:trHeight w:val="203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721D08" w:rsidRDefault="007165DE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1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721D08" w:rsidRDefault="007165DE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2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721D08" w:rsidRDefault="007165DE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3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721D08" w:rsidRDefault="007165DE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4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65DE" w:rsidRPr="00721D08" w:rsidRDefault="007165DE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5</w:t>
            </w:r>
          </w:p>
        </w:tc>
      </w:tr>
      <w:tr w:rsidR="007165DE" w:rsidRPr="00523FF8">
        <w:trPr>
          <w:cantSplit/>
          <w:trHeight w:val="2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721D08" w:rsidRDefault="007165DE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34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721D08" w:rsidRDefault="007165DE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Асинхронный трехфазный ус</w:t>
            </w:r>
            <w:r w:rsidRPr="00721D08">
              <w:rPr>
                <w:sz w:val="28"/>
              </w:rPr>
              <w:t>и</w:t>
            </w:r>
            <w:r w:rsidRPr="00721D08">
              <w:rPr>
                <w:sz w:val="28"/>
              </w:rPr>
              <w:t>литель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sz w:val="28"/>
              </w:rPr>
              <w:drawing>
                <wp:inline distT="0" distB="0" distL="0" distR="0">
                  <wp:extent cx="996950" cy="2087880"/>
                  <wp:effectExtent l="0" t="0" r="0" b="0"/>
                  <wp:docPr id="398" name="Рисунок 3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98"/>
                          <pic:cNvPicPr>
                            <a:picLocks/>
                          </pic:cNvPicPr>
                        </pic:nvPicPr>
                        <pic:blipFill>
                          <a:blip r:embed="rId6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950" cy="208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position w:val="-32"/>
                <w:sz w:val="28"/>
              </w:rPr>
            </w:r>
            <w:r w:rsidR="00ED11B2" w:rsidRPr="00721D08">
              <w:rPr>
                <w:noProof/>
                <w:position w:val="-32"/>
                <w:sz w:val="28"/>
              </w:rPr>
              <w:object w:dxaOrig="2560" w:dyaOrig="740">
                <v:shape id="_x0000_i1423" type="#_x0000_t75" style="width:141.6pt;height:40.8pt" o:ole="" filled="t">
                  <v:fill color2="black"/>
                  <v:imagedata r:id="rId672" o:title=""/>
                </v:shape>
                <o:OLEObject Type="Embed" ProgID="Microsoft" ShapeID="_x0000_i1423" DrawAspect="Content" ObjectID="_1720891605" r:id="rId673"/>
              </w:objec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65DE" w:rsidRPr="00721D08" w:rsidRDefault="008C547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t>K</w:t>
            </w:r>
            <w:r>
              <w:rPr>
                <w:sz w:val="28"/>
                <w:vertAlign w:val="subscript"/>
              </w:rPr>
              <w:t>дв</w:t>
            </w:r>
            <w:r w:rsidR="007165DE" w:rsidRPr="00721D08">
              <w:rPr>
                <w:sz w:val="28"/>
              </w:rPr>
              <w:t xml:space="preserve"> </w:t>
            </w:r>
            <w:r w:rsidR="007165DE" w:rsidRPr="008C5472">
              <w:rPr>
                <w:sz w:val="28"/>
              </w:rPr>
              <w:t>–</w:t>
            </w:r>
            <w:r w:rsidR="007165DE" w:rsidRPr="00721D08">
              <w:rPr>
                <w:sz w:val="28"/>
              </w:rPr>
              <w:t xml:space="preserve"> передаточный к</w:t>
            </w:r>
            <w:r w:rsidR="007165DE" w:rsidRPr="00721D08">
              <w:rPr>
                <w:sz w:val="28"/>
              </w:rPr>
              <w:t>о</w:t>
            </w:r>
            <w:r w:rsidR="007165DE" w:rsidRPr="00721D08">
              <w:rPr>
                <w:sz w:val="28"/>
              </w:rPr>
              <w:t>эффициент;</w:t>
            </w:r>
          </w:p>
          <w:p w:rsidR="007165DE" w:rsidRPr="00721D08" w:rsidRDefault="008C547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>
              <w:rPr>
                <w:i/>
                <w:sz w:val="28"/>
              </w:rPr>
              <w:t>Т</w:t>
            </w:r>
            <w:r>
              <w:rPr>
                <w:sz w:val="28"/>
                <w:vertAlign w:val="subscript"/>
              </w:rPr>
              <w:t>дв</w:t>
            </w:r>
            <w:r w:rsidRPr="00721D08">
              <w:rPr>
                <w:sz w:val="28"/>
              </w:rPr>
              <w:t xml:space="preserve"> </w:t>
            </w:r>
            <w:r w:rsidR="007165DE" w:rsidRPr="008C5472">
              <w:rPr>
                <w:sz w:val="28"/>
              </w:rPr>
              <w:t>–</w:t>
            </w:r>
            <w:r w:rsidR="007165DE" w:rsidRPr="00721D08">
              <w:rPr>
                <w:sz w:val="28"/>
              </w:rPr>
              <w:t xml:space="preserve"> постоянная вр</w:t>
            </w:r>
            <w:r w:rsidR="007165DE" w:rsidRPr="00721D08">
              <w:rPr>
                <w:sz w:val="28"/>
              </w:rPr>
              <w:t>е</w:t>
            </w:r>
            <w:r w:rsidR="007165DE" w:rsidRPr="00721D08">
              <w:rPr>
                <w:sz w:val="28"/>
              </w:rPr>
              <w:t>мени</w:t>
            </w:r>
          </w:p>
        </w:tc>
      </w:tr>
      <w:tr w:rsidR="007165DE" w:rsidRPr="00523FF8">
        <w:trPr>
          <w:cantSplit/>
          <w:trHeight w:val="2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721D08" w:rsidRDefault="007165DE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35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721D08" w:rsidRDefault="007165DE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Электромаши</w:t>
            </w:r>
            <w:r w:rsidRPr="00721D08">
              <w:rPr>
                <w:sz w:val="28"/>
              </w:rPr>
              <w:t>н</w:t>
            </w:r>
            <w:r w:rsidRPr="00721D08">
              <w:rPr>
                <w:sz w:val="28"/>
              </w:rPr>
              <w:t>ный ус</w:t>
            </w:r>
            <w:r w:rsidRPr="00721D08">
              <w:rPr>
                <w:sz w:val="28"/>
              </w:rPr>
              <w:t>и</w:t>
            </w:r>
            <w:r w:rsidRPr="00721D08">
              <w:rPr>
                <w:sz w:val="28"/>
              </w:rPr>
              <w:t>литель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sz w:val="28"/>
              </w:rPr>
              <w:drawing>
                <wp:inline distT="0" distB="0" distL="0" distR="0">
                  <wp:extent cx="2026920" cy="719455"/>
                  <wp:effectExtent l="0" t="0" r="0" b="0"/>
                  <wp:docPr id="400" name="Рисунок 4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00"/>
                          <pic:cNvPicPr>
                            <a:picLocks/>
                          </pic:cNvPicPr>
                        </pic:nvPicPr>
                        <pic:blipFill>
                          <a:blip r:embed="rId6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721D08" w:rsidRDefault="00ED11B2" w:rsidP="00C91804">
            <w:pPr>
              <w:tabs>
                <w:tab w:val="left" w:pos="6300"/>
              </w:tabs>
              <w:snapToGrid w:val="0"/>
              <w:ind w:left="-66" w:right="-110"/>
              <w:jc w:val="center"/>
              <w:rPr>
                <w:sz w:val="28"/>
              </w:rPr>
            </w:pPr>
            <w:r w:rsidRPr="00721D08">
              <w:rPr>
                <w:noProof/>
                <w:position w:val="-32"/>
                <w:sz w:val="28"/>
              </w:rPr>
            </w:r>
            <w:r w:rsidR="00ED11B2" w:rsidRPr="00721D08">
              <w:rPr>
                <w:noProof/>
                <w:position w:val="-32"/>
                <w:sz w:val="28"/>
              </w:rPr>
              <w:object w:dxaOrig="3280" w:dyaOrig="700">
                <v:shape id="_x0000_i1425" type="#_x0000_t75" style="width:169.8pt;height:39.6pt" o:ole="" filled="t">
                  <v:fill color2="black"/>
                  <v:imagedata r:id="rId675" o:title=""/>
                </v:shape>
                <o:OLEObject Type="Embed" ProgID="Microsoft" ShapeID="_x0000_i1425" DrawAspect="Content" ObjectID="_1720891606" r:id="rId676"/>
              </w:objec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65DE" w:rsidRPr="00721D08" w:rsidRDefault="00C91804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t>K</w:t>
            </w:r>
            <w:r>
              <w:rPr>
                <w:sz w:val="28"/>
                <w:vertAlign w:val="subscript"/>
              </w:rPr>
              <w:t>1</w:t>
            </w:r>
            <w:r>
              <w:rPr>
                <w:sz w:val="28"/>
              </w:rPr>
              <w:t xml:space="preserve">, </w:t>
            </w:r>
            <w:r>
              <w:rPr>
                <w:i/>
                <w:sz w:val="28"/>
                <w:lang w:val="en-US"/>
              </w:rPr>
              <w:t>K</w:t>
            </w:r>
            <w:r>
              <w:rPr>
                <w:sz w:val="28"/>
                <w:vertAlign w:val="subscript"/>
              </w:rPr>
              <w:t>2</w:t>
            </w:r>
            <w:r w:rsidR="007165DE" w:rsidRPr="00721D08">
              <w:rPr>
                <w:sz w:val="28"/>
              </w:rPr>
              <w:t xml:space="preserve"> – коэффиц</w:t>
            </w:r>
            <w:r w:rsidR="007165DE" w:rsidRPr="00721D08">
              <w:rPr>
                <w:sz w:val="28"/>
              </w:rPr>
              <w:t>и</w:t>
            </w:r>
            <w:r w:rsidR="007165DE" w:rsidRPr="00721D08">
              <w:rPr>
                <w:sz w:val="28"/>
              </w:rPr>
              <w:t>енты усиления 1 и 2-го ка</w:t>
            </w:r>
            <w:r w:rsidR="007165DE" w:rsidRPr="00721D08">
              <w:rPr>
                <w:sz w:val="28"/>
              </w:rPr>
              <w:t>с</w:t>
            </w:r>
            <w:r w:rsidR="007165DE" w:rsidRPr="00721D08">
              <w:rPr>
                <w:sz w:val="28"/>
              </w:rPr>
              <w:t>кадов ЭМУ;</w:t>
            </w:r>
          </w:p>
          <w:p w:rsidR="007165DE" w:rsidRPr="00721D08" w:rsidRDefault="00C91804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>
              <w:rPr>
                <w:i/>
                <w:sz w:val="28"/>
              </w:rPr>
              <w:t>Т</w:t>
            </w:r>
            <w:r>
              <w:rPr>
                <w:sz w:val="28"/>
                <w:vertAlign w:val="subscript"/>
              </w:rPr>
              <w:t>в</w:t>
            </w:r>
            <w:r w:rsidR="007165DE" w:rsidRPr="00721D08">
              <w:rPr>
                <w:sz w:val="28"/>
              </w:rPr>
              <w:t xml:space="preserve"> – постоянная обмо</w:t>
            </w:r>
            <w:r w:rsidR="007165DE" w:rsidRPr="00721D08">
              <w:rPr>
                <w:sz w:val="28"/>
              </w:rPr>
              <w:t>т</w:t>
            </w:r>
            <w:r w:rsidR="007165DE" w:rsidRPr="00721D08">
              <w:rPr>
                <w:sz w:val="28"/>
              </w:rPr>
              <w:t>ки возбужд</w:t>
            </w:r>
            <w:r w:rsidR="007165DE" w:rsidRPr="00721D08">
              <w:rPr>
                <w:sz w:val="28"/>
              </w:rPr>
              <w:t>е</w:t>
            </w:r>
            <w:r w:rsidR="007165DE" w:rsidRPr="00721D08">
              <w:rPr>
                <w:sz w:val="28"/>
              </w:rPr>
              <w:t>ния;</w:t>
            </w:r>
          </w:p>
          <w:p w:rsidR="007165DE" w:rsidRPr="00721D08" w:rsidRDefault="00C91804" w:rsidP="007B5E9F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>
              <w:rPr>
                <w:i/>
                <w:sz w:val="28"/>
              </w:rPr>
              <w:t>Т</w:t>
            </w:r>
            <w:r>
              <w:rPr>
                <w:sz w:val="28"/>
                <w:vertAlign w:val="subscript"/>
              </w:rPr>
              <w:t>кз</w:t>
            </w:r>
            <w:r w:rsidR="007165DE" w:rsidRPr="00721D08">
              <w:rPr>
                <w:sz w:val="28"/>
              </w:rPr>
              <w:t xml:space="preserve"> – постоянная вр</w:t>
            </w:r>
            <w:r w:rsidR="007165DE" w:rsidRPr="00721D08">
              <w:rPr>
                <w:sz w:val="28"/>
              </w:rPr>
              <w:t>е</w:t>
            </w:r>
            <w:r w:rsidR="007165DE" w:rsidRPr="00721D08">
              <w:rPr>
                <w:sz w:val="28"/>
              </w:rPr>
              <w:t>мени короткозамкн</w:t>
            </w:r>
            <w:r w:rsidR="007165DE" w:rsidRPr="00721D08">
              <w:rPr>
                <w:sz w:val="28"/>
              </w:rPr>
              <w:t>у</w:t>
            </w:r>
            <w:r w:rsidR="007165DE" w:rsidRPr="00721D08">
              <w:rPr>
                <w:sz w:val="28"/>
              </w:rPr>
              <w:t>той цепи</w:t>
            </w:r>
          </w:p>
        </w:tc>
      </w:tr>
      <w:tr w:rsidR="007165DE" w:rsidRPr="00523FF8">
        <w:trPr>
          <w:cantSplit/>
          <w:trHeight w:val="2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721D08" w:rsidRDefault="007165DE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36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721D08" w:rsidRDefault="007165DE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Теплообме</w:t>
            </w:r>
            <w:r w:rsidRPr="00721D08">
              <w:rPr>
                <w:sz w:val="28"/>
              </w:rPr>
              <w:t>н</w:t>
            </w:r>
            <w:r w:rsidRPr="00721D08">
              <w:rPr>
                <w:sz w:val="28"/>
              </w:rPr>
              <w:t>ник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sz w:val="28"/>
              </w:rPr>
              <w:drawing>
                <wp:inline distT="0" distB="0" distL="0" distR="0">
                  <wp:extent cx="2066290" cy="1408430"/>
                  <wp:effectExtent l="0" t="0" r="0" b="0"/>
                  <wp:docPr id="402" name="Рисунок 4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02"/>
                          <pic:cNvPicPr>
                            <a:picLocks/>
                          </pic:cNvPicPr>
                        </pic:nvPicPr>
                        <pic:blipFill>
                          <a:blip r:embed="rId6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290" cy="1408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5DE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position w:val="-30"/>
                <w:sz w:val="28"/>
              </w:rPr>
            </w:r>
            <w:r w:rsidR="00ED11B2" w:rsidRPr="00721D08">
              <w:rPr>
                <w:noProof/>
                <w:position w:val="-30"/>
                <w:sz w:val="28"/>
              </w:rPr>
              <w:object w:dxaOrig="3060" w:dyaOrig="720">
                <v:shape id="_x0000_i1427" type="#_x0000_t75" style="width:147.6pt;height:34.8pt" o:ole="" filled="t">
                  <v:fill color2="black"/>
                  <v:imagedata r:id="rId678" o:title=""/>
                </v:shape>
                <o:OLEObject Type="Embed" ProgID="Microsoft" ShapeID="_x0000_i1427" DrawAspect="Content" ObjectID="_1720891607" r:id="rId679"/>
              </w:objec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65DE" w:rsidRPr="00721D08" w:rsidRDefault="00C91804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>
              <w:rPr>
                <w:i/>
                <w:sz w:val="28"/>
              </w:rPr>
              <w:t>Т</w:t>
            </w:r>
            <w:r>
              <w:rPr>
                <w:sz w:val="28"/>
                <w:vertAlign w:val="subscript"/>
              </w:rPr>
              <w:t>1</w:t>
            </w:r>
            <w:r>
              <w:rPr>
                <w:sz w:val="28"/>
              </w:rPr>
              <w:t xml:space="preserve">, </w:t>
            </w:r>
            <w:r>
              <w:rPr>
                <w:i/>
                <w:sz w:val="28"/>
              </w:rPr>
              <w:t>Т</w:t>
            </w:r>
            <w:r>
              <w:rPr>
                <w:sz w:val="28"/>
                <w:vertAlign w:val="subscript"/>
              </w:rPr>
              <w:t>2</w:t>
            </w:r>
            <w:r w:rsidR="007165DE" w:rsidRPr="00721D08">
              <w:rPr>
                <w:sz w:val="28"/>
              </w:rPr>
              <w:t xml:space="preserve"> – постоянные времени теплообме</w:t>
            </w:r>
            <w:r w:rsidR="007165DE" w:rsidRPr="00721D08">
              <w:rPr>
                <w:sz w:val="28"/>
              </w:rPr>
              <w:t>н</w:t>
            </w:r>
            <w:r w:rsidR="007165DE" w:rsidRPr="00721D08">
              <w:rPr>
                <w:sz w:val="28"/>
              </w:rPr>
              <w:t>ника;</w:t>
            </w:r>
          </w:p>
          <w:p w:rsidR="007165DE" w:rsidRPr="00721D08" w:rsidRDefault="00C91804" w:rsidP="007B5E9F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t>K</w:t>
            </w:r>
            <w:r>
              <w:rPr>
                <w:sz w:val="28"/>
                <w:vertAlign w:val="subscript"/>
              </w:rPr>
              <w:t>то</w:t>
            </w:r>
            <w:r>
              <w:rPr>
                <w:sz w:val="28"/>
              </w:rPr>
              <w:t xml:space="preserve"> </w:t>
            </w:r>
            <w:r w:rsidR="007165DE" w:rsidRPr="00721D08">
              <w:rPr>
                <w:sz w:val="28"/>
              </w:rPr>
              <w:t>– передаточный к</w:t>
            </w:r>
            <w:r w:rsidR="007165DE" w:rsidRPr="00721D08">
              <w:rPr>
                <w:sz w:val="28"/>
              </w:rPr>
              <w:t>о</w:t>
            </w:r>
            <w:r w:rsidR="007165DE" w:rsidRPr="00721D08">
              <w:rPr>
                <w:sz w:val="28"/>
              </w:rPr>
              <w:t>эффициент теплоо</w:t>
            </w:r>
            <w:r w:rsidR="007165DE" w:rsidRPr="00721D08">
              <w:rPr>
                <w:sz w:val="28"/>
              </w:rPr>
              <w:t>б</w:t>
            </w:r>
            <w:r w:rsidR="007165DE" w:rsidRPr="00721D08">
              <w:rPr>
                <w:sz w:val="28"/>
              </w:rPr>
              <w:t>менника</w:t>
            </w:r>
          </w:p>
        </w:tc>
      </w:tr>
    </w:tbl>
    <w:p w:rsidR="000114D1" w:rsidRDefault="000114D1">
      <w:pPr>
        <w:rPr>
          <w:lang w:val="en-US"/>
        </w:rPr>
      </w:pPr>
    </w:p>
    <w:p w:rsidR="000114D1" w:rsidRDefault="000114D1">
      <w:pPr>
        <w:rPr>
          <w:lang w:val="en-US"/>
        </w:rPr>
      </w:pPr>
    </w:p>
    <w:p w:rsidR="003952DF" w:rsidRDefault="003952DF"/>
    <w:p w:rsidR="008D6EC5" w:rsidRDefault="008D6EC5"/>
    <w:p w:rsidR="008D6EC5" w:rsidRPr="008D6EC5" w:rsidRDefault="008D6EC5"/>
    <w:p w:rsidR="008D6EC5" w:rsidRPr="008D6EC5" w:rsidRDefault="008D6EC5" w:rsidP="008D6EC5">
      <w:pPr>
        <w:spacing w:after="120"/>
        <w:jc w:val="right"/>
        <w:rPr>
          <w:sz w:val="26"/>
        </w:rPr>
      </w:pPr>
      <w:r>
        <w:rPr>
          <w:sz w:val="26"/>
        </w:rPr>
        <w:t>Продолжение прил. 5</w:t>
      </w:r>
    </w:p>
    <w:tbl>
      <w:tblPr>
        <w:tblW w:w="14138" w:type="dxa"/>
        <w:tblInd w:w="192" w:type="dxa"/>
        <w:tblLayout w:type="fixed"/>
        <w:tblLook w:val="0000" w:firstRow="0" w:lastRow="0" w:firstColumn="0" w:lastColumn="0" w:noHBand="0" w:noVBand="0"/>
      </w:tblPr>
      <w:tblGrid>
        <w:gridCol w:w="700"/>
        <w:gridCol w:w="2366"/>
        <w:gridCol w:w="4409"/>
        <w:gridCol w:w="3598"/>
        <w:gridCol w:w="3065"/>
      </w:tblGrid>
      <w:tr w:rsidR="00360A3B" w:rsidRPr="00721D08">
        <w:trPr>
          <w:cantSplit/>
          <w:trHeight w:val="2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1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2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3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4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5</w:t>
            </w:r>
          </w:p>
        </w:tc>
      </w:tr>
      <w:tr w:rsidR="00360A3B" w:rsidRPr="00523FF8">
        <w:trPr>
          <w:cantSplit/>
          <w:trHeight w:val="2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37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462D6E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 xml:space="preserve">Корректирующая </w:t>
            </w:r>
            <w:r w:rsidRPr="00721D08">
              <w:rPr>
                <w:sz w:val="28"/>
                <w:lang w:val="en-US"/>
              </w:rPr>
              <w:t>RC-</w:t>
            </w:r>
            <w:r w:rsidRPr="00721D08">
              <w:rPr>
                <w:sz w:val="28"/>
              </w:rPr>
              <w:t>цепь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sz w:val="28"/>
              </w:rPr>
              <w:drawing>
                <wp:inline distT="0" distB="0" distL="0" distR="0">
                  <wp:extent cx="2023745" cy="807720"/>
                  <wp:effectExtent l="0" t="0" r="0" b="0"/>
                  <wp:docPr id="404" name="Рисунок 4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04"/>
                          <pic:cNvPicPr>
                            <a:picLocks/>
                          </pic:cNvPicPr>
                        </pic:nvPicPr>
                        <pic:blipFill>
                          <a:blip r:embed="rId6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745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ED11B2" w:rsidP="00C9180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ind w:left="-66"/>
              <w:jc w:val="center"/>
              <w:rPr>
                <w:sz w:val="28"/>
              </w:rPr>
            </w:pPr>
            <w:r w:rsidRPr="00721D08">
              <w:rPr>
                <w:noProof/>
                <w:position w:val="-96"/>
                <w:sz w:val="28"/>
              </w:rPr>
            </w:r>
            <w:r w:rsidR="00ED11B2" w:rsidRPr="00721D08">
              <w:rPr>
                <w:noProof/>
                <w:position w:val="-96"/>
                <w:sz w:val="28"/>
              </w:rPr>
              <w:object w:dxaOrig="3420" w:dyaOrig="2040">
                <v:shape id="_x0000_i1429" type="#_x0000_t75" style="width:177pt;height:112.2pt" o:ole="" filled="t">
                  <v:fill color2="black"/>
                  <v:imagedata r:id="rId681" o:title=""/>
                </v:shape>
                <o:OLEObject Type="Embed" ProgID="Microsoft" ShapeID="_x0000_i1429" DrawAspect="Content" ObjectID="_1720891608" r:id="rId682"/>
              </w:objec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A3B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position w:val="-10"/>
                <w:sz w:val="28"/>
              </w:rPr>
            </w:r>
            <w:r w:rsidR="00ED11B2" w:rsidRPr="00721D08">
              <w:rPr>
                <w:noProof/>
                <w:position w:val="-10"/>
                <w:sz w:val="28"/>
              </w:rPr>
              <w:object w:dxaOrig="999" w:dyaOrig="340">
                <v:shape id="_x0000_i1430" type="#_x0000_t75" style="width:57pt;height:19.2pt" o:ole="" filled="t">
                  <v:fill color2="black"/>
                  <v:imagedata r:id="rId683" o:title=""/>
                </v:shape>
                <o:OLEObject Type="Embed" ProgID="Microsoft" ShapeID="_x0000_i1430" DrawAspect="Content" ObjectID="_1720891609" r:id="rId684"/>
              </w:object>
            </w:r>
          </w:p>
          <w:p w:rsidR="00360A3B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position w:val="-10"/>
                <w:sz w:val="28"/>
              </w:rPr>
            </w:r>
            <w:r w:rsidR="00ED11B2" w:rsidRPr="00721D08">
              <w:rPr>
                <w:noProof/>
                <w:position w:val="-10"/>
                <w:sz w:val="28"/>
              </w:rPr>
              <w:object w:dxaOrig="999" w:dyaOrig="340">
                <v:shape id="_x0000_i1431" type="#_x0000_t75" style="width:58.2pt;height:19.8pt" o:ole="" filled="t">
                  <v:fill color2="black"/>
                  <v:imagedata r:id="rId685" o:title=""/>
                </v:shape>
                <o:OLEObject Type="Embed" ProgID="Microsoft" ShapeID="_x0000_i1431" DrawAspect="Content" ObjectID="_1720891610" r:id="rId686"/>
              </w:object>
            </w:r>
          </w:p>
        </w:tc>
      </w:tr>
      <w:tr w:rsidR="00360A3B" w:rsidRPr="00523FF8">
        <w:trPr>
          <w:cantSplit/>
          <w:trHeight w:val="2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38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462D6E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 xml:space="preserve">Корректирующая </w:t>
            </w:r>
            <w:r w:rsidRPr="00721D08">
              <w:rPr>
                <w:sz w:val="28"/>
                <w:lang w:val="en-US"/>
              </w:rPr>
              <w:t>RC-</w:t>
            </w:r>
            <w:r w:rsidRPr="00721D08">
              <w:rPr>
                <w:sz w:val="28"/>
              </w:rPr>
              <w:t>цепь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sz w:val="28"/>
              </w:rPr>
              <w:drawing>
                <wp:inline distT="0" distB="0" distL="0" distR="0">
                  <wp:extent cx="2225040" cy="877570"/>
                  <wp:effectExtent l="0" t="0" r="0" b="0"/>
                  <wp:docPr id="408" name="Рисунок 4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08"/>
                          <pic:cNvPicPr>
                            <a:picLocks/>
                          </pic:cNvPicPr>
                        </pic:nvPicPr>
                        <pic:blipFill>
                          <a:blip r:embed="rId6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877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position w:val="-104"/>
                <w:sz w:val="28"/>
              </w:rPr>
            </w:r>
            <w:r w:rsidR="00ED11B2" w:rsidRPr="00721D08">
              <w:rPr>
                <w:noProof/>
                <w:position w:val="-104"/>
                <w:sz w:val="28"/>
              </w:rPr>
              <w:object w:dxaOrig="3460" w:dyaOrig="2200">
                <v:shape id="_x0000_i1433" type="#_x0000_t75" style="width:168pt;height:122.4pt" o:ole="" filled="t">
                  <v:fill color2="black"/>
                  <v:imagedata r:id="rId688" o:title=""/>
                </v:shape>
                <o:OLEObject Type="Embed" ProgID="Microsoft" ShapeID="_x0000_i1433" DrawAspect="Content" ObjectID="_1720891611" r:id="rId689"/>
              </w:objec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A3B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position w:val="-10"/>
                <w:sz w:val="28"/>
              </w:rPr>
            </w:r>
            <w:r w:rsidR="00ED11B2" w:rsidRPr="00721D08">
              <w:rPr>
                <w:noProof/>
                <w:position w:val="-10"/>
                <w:sz w:val="28"/>
              </w:rPr>
              <w:object w:dxaOrig="999" w:dyaOrig="340">
                <v:shape id="_x0000_i1434" type="#_x0000_t75" style="width:53.4pt;height:18.6pt" o:ole="" filled="t">
                  <v:fill color2="black"/>
                  <v:imagedata r:id="rId690" o:title=""/>
                </v:shape>
                <o:OLEObject Type="Embed" ProgID="Microsoft" ShapeID="_x0000_i1434" DrawAspect="Content" ObjectID="_1720891612" r:id="rId691"/>
              </w:object>
            </w:r>
          </w:p>
          <w:p w:rsidR="00360A3B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position w:val="-10"/>
                <w:sz w:val="28"/>
              </w:rPr>
            </w:r>
            <w:r w:rsidR="00ED11B2" w:rsidRPr="00721D08">
              <w:rPr>
                <w:noProof/>
                <w:position w:val="-10"/>
                <w:sz w:val="28"/>
              </w:rPr>
              <w:object w:dxaOrig="999" w:dyaOrig="340">
                <v:shape id="_x0000_i1435" type="#_x0000_t75" style="width:53.4pt;height:18.6pt" o:ole="" filled="t">
                  <v:fill color2="black"/>
                  <v:imagedata r:id="rId692" o:title=""/>
                </v:shape>
                <o:OLEObject Type="Embed" ProgID="Microsoft" ShapeID="_x0000_i1435" DrawAspect="Content" ObjectID="_1720891613" r:id="rId693"/>
              </w:object>
            </w:r>
          </w:p>
        </w:tc>
      </w:tr>
      <w:tr w:rsidR="00360A3B" w:rsidRPr="00523FF8">
        <w:trPr>
          <w:cantSplit/>
          <w:trHeight w:val="2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39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Метадин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sz w:val="28"/>
              </w:rPr>
              <w:drawing>
                <wp:inline distT="0" distB="0" distL="0" distR="0">
                  <wp:extent cx="1554480" cy="2203450"/>
                  <wp:effectExtent l="0" t="0" r="0" b="0"/>
                  <wp:docPr id="412" name="Рисунок 4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12"/>
                          <pic:cNvPicPr>
                            <a:picLocks/>
                          </pic:cNvPicPr>
                        </pic:nvPicPr>
                        <pic:blipFill>
                          <a:blip r:embed="rId6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220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position w:val="-30"/>
                <w:sz w:val="28"/>
              </w:rPr>
            </w:r>
            <w:r w:rsidR="00ED11B2" w:rsidRPr="00721D08">
              <w:rPr>
                <w:noProof/>
                <w:position w:val="-30"/>
                <w:sz w:val="28"/>
              </w:rPr>
              <w:object w:dxaOrig="1980" w:dyaOrig="720">
                <v:shape id="_x0000_i1437" type="#_x0000_t75" style="width:113.4pt;height:41.4pt" o:ole="" filled="t">
                  <v:fill color2="black"/>
                  <v:imagedata r:id="rId695" o:title=""/>
                </v:shape>
                <o:OLEObject Type="Embed" ProgID="Microsoft" ShapeID="_x0000_i1437" DrawAspect="Content" ObjectID="_1720891614" r:id="rId696"/>
              </w:objec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A3B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position w:val="-24"/>
                <w:sz w:val="28"/>
              </w:rPr>
            </w:r>
            <w:r w:rsidR="00ED11B2" w:rsidRPr="00721D08">
              <w:rPr>
                <w:noProof/>
                <w:position w:val="-24"/>
                <w:sz w:val="28"/>
              </w:rPr>
              <w:object w:dxaOrig="1080" w:dyaOrig="620">
                <v:shape id="_x0000_i1438" type="#_x0000_t75" style="width:58.2pt;height:33pt" o:ole="" filled="t">
                  <v:fill color2="black"/>
                  <v:imagedata r:id="rId697" o:title=""/>
                </v:shape>
                <o:OLEObject Type="Embed" ProgID="Microsoft" ShapeID="_x0000_i1438" DrawAspect="Content" ObjectID="_1720891615" r:id="rId698"/>
              </w:object>
            </w:r>
          </w:p>
          <w:p w:rsidR="00C3643C" w:rsidRDefault="00360A3B" w:rsidP="00462D6E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i/>
                <w:sz w:val="28"/>
              </w:rPr>
            </w:pPr>
            <w:r w:rsidRPr="00721D08">
              <w:rPr>
                <w:sz w:val="28"/>
              </w:rPr>
              <w:t xml:space="preserve">где </w:t>
            </w:r>
            <w:r w:rsidR="00C3643C">
              <w:rPr>
                <w:i/>
                <w:sz w:val="28"/>
                <w:lang w:val="en-US"/>
              </w:rPr>
              <w:t>K</w:t>
            </w:r>
            <w:r w:rsidR="00C3643C">
              <w:rPr>
                <w:sz w:val="28"/>
                <w:vertAlign w:val="subscript"/>
              </w:rPr>
              <w:t>м</w:t>
            </w:r>
            <w:r w:rsidR="00C3643C">
              <w:rPr>
                <w:sz w:val="28"/>
              </w:rPr>
              <w:sym w:font="Symbol" w:char="00A2"/>
            </w:r>
            <w:r w:rsidR="00C3643C" w:rsidRPr="00721D08">
              <w:rPr>
                <w:sz w:val="28"/>
              </w:rPr>
              <w:t xml:space="preserve"> – коэффициент пропорциональн</w:t>
            </w:r>
            <w:r w:rsidR="00C3643C" w:rsidRPr="00721D08">
              <w:rPr>
                <w:sz w:val="28"/>
              </w:rPr>
              <w:t>о</w:t>
            </w:r>
            <w:r w:rsidR="00C3643C" w:rsidRPr="00721D08">
              <w:rPr>
                <w:sz w:val="28"/>
              </w:rPr>
              <w:t>сти между моментом эле</w:t>
            </w:r>
            <w:r w:rsidR="00C3643C" w:rsidRPr="00721D08">
              <w:rPr>
                <w:sz w:val="28"/>
              </w:rPr>
              <w:t>к</w:t>
            </w:r>
            <w:r w:rsidR="00C3643C" w:rsidRPr="00721D08">
              <w:rPr>
                <w:sz w:val="28"/>
              </w:rPr>
              <w:t>тродвигателя и током обмотки во</w:t>
            </w:r>
            <w:r w:rsidR="00C3643C" w:rsidRPr="00721D08">
              <w:rPr>
                <w:sz w:val="28"/>
              </w:rPr>
              <w:t>з</w:t>
            </w:r>
            <w:r w:rsidR="00C3643C" w:rsidRPr="00721D08">
              <w:rPr>
                <w:sz w:val="28"/>
              </w:rPr>
              <w:t>буждения</w:t>
            </w:r>
            <w:r w:rsidR="00C3643C">
              <w:rPr>
                <w:sz w:val="28"/>
              </w:rPr>
              <w:t>;</w:t>
            </w:r>
            <w:r w:rsidR="00C3643C" w:rsidRPr="00C3643C">
              <w:rPr>
                <w:i/>
                <w:sz w:val="28"/>
              </w:rPr>
              <w:t xml:space="preserve"> </w:t>
            </w:r>
          </w:p>
          <w:p w:rsidR="00360A3B" w:rsidRPr="00721D08" w:rsidRDefault="00360A3B" w:rsidP="00462D6E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 w:rsidRPr="00721D08">
              <w:rPr>
                <w:i/>
                <w:sz w:val="28"/>
                <w:lang w:val="en-US"/>
              </w:rPr>
              <w:t>J</w:t>
            </w:r>
            <w:r w:rsidRPr="00721D08">
              <w:rPr>
                <w:i/>
                <w:sz w:val="28"/>
              </w:rPr>
              <w:t xml:space="preserve"> </w:t>
            </w:r>
            <w:r w:rsidRPr="00721D08">
              <w:rPr>
                <w:sz w:val="28"/>
              </w:rPr>
              <w:t>– момент инерции якоря м</w:t>
            </w:r>
            <w:r w:rsidRPr="00721D08">
              <w:rPr>
                <w:sz w:val="28"/>
              </w:rPr>
              <w:t>е</w:t>
            </w:r>
            <w:r w:rsidR="00C3643C">
              <w:rPr>
                <w:sz w:val="28"/>
              </w:rPr>
              <w:t>тадина</w:t>
            </w:r>
          </w:p>
        </w:tc>
      </w:tr>
    </w:tbl>
    <w:p w:rsidR="000114D1" w:rsidRPr="00C91804" w:rsidRDefault="000114D1"/>
    <w:p w:rsidR="000114D1" w:rsidRPr="00C91804" w:rsidRDefault="000114D1"/>
    <w:tbl>
      <w:tblPr>
        <w:tblW w:w="14138" w:type="dxa"/>
        <w:tblInd w:w="192" w:type="dxa"/>
        <w:tblLayout w:type="fixed"/>
        <w:tblLook w:val="0000" w:firstRow="0" w:lastRow="0" w:firstColumn="0" w:lastColumn="0" w:noHBand="0" w:noVBand="0"/>
      </w:tblPr>
      <w:tblGrid>
        <w:gridCol w:w="700"/>
        <w:gridCol w:w="2366"/>
        <w:gridCol w:w="4535"/>
        <w:gridCol w:w="3458"/>
        <w:gridCol w:w="3079"/>
      </w:tblGrid>
      <w:tr w:rsidR="00360A3B" w:rsidRPr="00721D08">
        <w:trPr>
          <w:cantSplit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1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3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4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5</w:t>
            </w:r>
          </w:p>
        </w:tc>
      </w:tr>
      <w:tr w:rsidR="00360A3B" w:rsidRPr="00523FF8">
        <w:trPr>
          <w:cantSplit/>
          <w:trHeight w:val="212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40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Соленоид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sz w:val="28"/>
              </w:rPr>
              <w:drawing>
                <wp:inline distT="0" distB="0" distL="0" distR="0">
                  <wp:extent cx="1962785" cy="1103630"/>
                  <wp:effectExtent l="0" t="0" r="0" b="0"/>
                  <wp:docPr id="415" name="Рисунок 4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15"/>
                          <pic:cNvPicPr>
                            <a:picLocks/>
                          </pic:cNvPicPr>
                        </pic:nvPicPr>
                        <pic:blipFill>
                          <a:blip r:embed="rId6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785" cy="110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position w:val="-30"/>
                <w:sz w:val="28"/>
              </w:rPr>
            </w:r>
            <w:r w:rsidR="00ED11B2" w:rsidRPr="00721D08">
              <w:rPr>
                <w:noProof/>
                <w:position w:val="-30"/>
                <w:sz w:val="28"/>
              </w:rPr>
              <w:object w:dxaOrig="2920" w:dyaOrig="680">
                <v:shape id="_x0000_i1440" type="#_x0000_t75" style="width:160.2pt;height:39.6pt" o:ole="" filled="t">
                  <v:fill color2="black"/>
                  <v:imagedata r:id="rId700" o:title=""/>
                </v:shape>
                <o:OLEObject Type="Embed" ProgID="Microsoft" ShapeID="_x0000_i1440" DrawAspect="Content" ObjectID="_1720891616" r:id="rId701"/>
              </w:objec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A3B" w:rsidRPr="00721D08" w:rsidRDefault="00C91804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t>K</w:t>
            </w:r>
            <w:r>
              <w:rPr>
                <w:sz w:val="28"/>
                <w:vertAlign w:val="subscript"/>
              </w:rPr>
              <w:t>с</w:t>
            </w:r>
            <w:r w:rsidR="00360A3B" w:rsidRPr="00721D08">
              <w:rPr>
                <w:sz w:val="28"/>
              </w:rPr>
              <w:t xml:space="preserve"> – передаточный к</w:t>
            </w:r>
            <w:r w:rsidR="00360A3B" w:rsidRPr="00721D08">
              <w:rPr>
                <w:sz w:val="28"/>
              </w:rPr>
              <w:t>о</w:t>
            </w:r>
            <w:r w:rsidR="00360A3B" w:rsidRPr="00721D08">
              <w:rPr>
                <w:sz w:val="28"/>
              </w:rPr>
              <w:t>эффициент солено</w:t>
            </w:r>
            <w:r w:rsidR="00360A3B" w:rsidRPr="00721D08">
              <w:rPr>
                <w:sz w:val="28"/>
              </w:rPr>
              <w:t>и</w:t>
            </w:r>
            <w:r w:rsidR="00360A3B" w:rsidRPr="00721D08">
              <w:rPr>
                <w:sz w:val="28"/>
              </w:rPr>
              <w:t>да;</w:t>
            </w:r>
          </w:p>
          <w:p w:rsidR="00360A3B" w:rsidRPr="00721D08" w:rsidRDefault="008A5468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>
              <w:rPr>
                <w:i/>
                <w:sz w:val="28"/>
              </w:rPr>
              <w:t>Т</w:t>
            </w:r>
            <w:r>
              <w:rPr>
                <w:sz w:val="28"/>
                <w:vertAlign w:val="subscript"/>
              </w:rPr>
              <w:t>с</w:t>
            </w:r>
            <w:r>
              <w:rPr>
                <w:sz w:val="28"/>
              </w:rPr>
              <w:t xml:space="preserve"> </w:t>
            </w:r>
            <w:r w:rsidR="00360A3B" w:rsidRPr="00721D08">
              <w:rPr>
                <w:sz w:val="28"/>
              </w:rPr>
              <w:t>– постоянная врем</w:t>
            </w:r>
            <w:r w:rsidR="00360A3B" w:rsidRPr="00721D08">
              <w:rPr>
                <w:sz w:val="28"/>
              </w:rPr>
              <w:t>е</w:t>
            </w:r>
            <w:r w:rsidR="00360A3B" w:rsidRPr="00721D08">
              <w:rPr>
                <w:sz w:val="28"/>
              </w:rPr>
              <w:t>ни соленоида;</w:t>
            </w:r>
          </w:p>
          <w:p w:rsidR="00360A3B" w:rsidRPr="00721D08" w:rsidRDefault="00ED11B2" w:rsidP="00462D6E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 w:rsidRPr="00721D08">
              <w:rPr>
                <w:noProof/>
                <w:position w:val="-12"/>
                <w:sz w:val="28"/>
              </w:rPr>
            </w:r>
            <w:r w:rsidR="00ED11B2" w:rsidRPr="00721D08">
              <w:rPr>
                <w:noProof/>
                <w:position w:val="-12"/>
                <w:sz w:val="28"/>
              </w:rPr>
              <w:object w:dxaOrig="260" w:dyaOrig="360">
                <v:shape id="_x0000_i1441" type="#_x0000_t75" style="width:13.2pt;height:18pt" o:ole="" filled="t">
                  <v:fill color2="black"/>
                  <v:imagedata r:id="rId702" o:title=""/>
                </v:shape>
                <o:OLEObject Type="Embed" ProgID="Microsoft" ShapeID="_x0000_i1441" DrawAspect="Content" ObjectID="_1720891617" r:id="rId703"/>
              </w:object>
            </w:r>
            <w:r w:rsidR="00360A3B" w:rsidRPr="00721D08">
              <w:rPr>
                <w:sz w:val="28"/>
              </w:rPr>
              <w:t xml:space="preserve"> – коэффициент демпфирования сол</w:t>
            </w:r>
            <w:r w:rsidR="00360A3B" w:rsidRPr="00721D08">
              <w:rPr>
                <w:sz w:val="28"/>
              </w:rPr>
              <w:t>е</w:t>
            </w:r>
            <w:r w:rsidR="00360A3B" w:rsidRPr="00721D08">
              <w:rPr>
                <w:sz w:val="28"/>
              </w:rPr>
              <w:t>ноида</w:t>
            </w:r>
          </w:p>
        </w:tc>
      </w:tr>
      <w:tr w:rsidR="00360A3B" w:rsidRPr="00523FF8">
        <w:trPr>
          <w:cantSplit/>
          <w:trHeight w:val="6657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41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Поплавковый уровнемер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sz w:val="28"/>
              </w:rPr>
              <w:drawing>
                <wp:inline distT="0" distB="0" distL="0" distR="0">
                  <wp:extent cx="2338070" cy="1554480"/>
                  <wp:effectExtent l="0" t="0" r="0" b="0"/>
                  <wp:docPr id="418" name="Рисунок 4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18"/>
                          <pic:cNvPicPr>
                            <a:picLocks/>
                          </pic:cNvPicPr>
                        </pic:nvPicPr>
                        <pic:blipFill>
                          <a:blip r:embed="rId7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8070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ED11B2" w:rsidP="008A5468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ind w:left="-108"/>
              <w:jc w:val="center"/>
              <w:rPr>
                <w:sz w:val="28"/>
              </w:rPr>
            </w:pPr>
            <w:r w:rsidRPr="003D1D51">
              <w:rPr>
                <w:noProof/>
                <w:position w:val="-28"/>
                <w:sz w:val="28"/>
              </w:rPr>
            </w:r>
            <w:r w:rsidR="00ED11B2" w:rsidRPr="003D1D51">
              <w:rPr>
                <w:noProof/>
                <w:position w:val="-28"/>
                <w:sz w:val="28"/>
              </w:rPr>
              <w:object w:dxaOrig="3019" w:dyaOrig="700">
                <v:shape id="_x0000_i1443" type="#_x0000_t75" style="width:168pt;height:39.6pt" o:ole="" filled="t">
                  <v:fill color2="black"/>
                  <v:imagedata r:id="rId705" o:title=""/>
                </v:shape>
                <o:OLEObject Type="Embed" ProgID="Microsoft" ShapeID="_x0000_i1443" DrawAspect="Content" ObjectID="_1720891618" r:id="rId706"/>
              </w:objec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A3B" w:rsidRPr="003D1D51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 w:rsidRPr="003D1D51">
              <w:rPr>
                <w:noProof/>
                <w:position w:val="-58"/>
                <w:sz w:val="28"/>
              </w:rPr>
            </w:r>
            <w:r w:rsidR="00ED11B2" w:rsidRPr="003D1D51">
              <w:rPr>
                <w:noProof/>
                <w:position w:val="-58"/>
                <w:sz w:val="28"/>
              </w:rPr>
              <w:object w:dxaOrig="1680" w:dyaOrig="1280">
                <v:shape id="_x0000_i1444" type="#_x0000_t75" style="width:88.2pt;height:73.2pt" o:ole="" filled="t">
                  <v:fill color2="black"/>
                  <v:imagedata r:id="rId707" o:title=""/>
                </v:shape>
                <o:OLEObject Type="Embed" ProgID="Microsoft" ShapeID="_x0000_i1444" DrawAspect="Content" ObjectID="_1720891619" r:id="rId708"/>
              </w:object>
            </w:r>
            <w:r w:rsidRPr="003D1D51">
              <w:rPr>
                <w:noProof/>
                <w:position w:val="-58"/>
                <w:sz w:val="28"/>
              </w:rPr>
            </w:r>
            <w:r w:rsidR="00ED11B2" w:rsidRPr="003D1D51">
              <w:rPr>
                <w:noProof/>
                <w:position w:val="-58"/>
                <w:sz w:val="28"/>
              </w:rPr>
              <w:object w:dxaOrig="1820" w:dyaOrig="1020">
                <v:shape id="_x0000_i1445" type="#_x0000_t75" style="width:91.2pt;height:60.6pt" o:ole="" filled="t">
                  <v:fill color2="black"/>
                  <v:imagedata r:id="rId709" o:title=""/>
                </v:shape>
                <o:OLEObject Type="Embed" ProgID="Microsoft" ShapeID="_x0000_i1445" DrawAspect="Content" ObjectID="_1720891620" r:id="rId710"/>
              </w:object>
            </w:r>
            <w:r w:rsidRPr="003D1D51">
              <w:rPr>
                <w:noProof/>
                <w:position w:val="-64"/>
                <w:sz w:val="28"/>
              </w:rPr>
            </w:r>
            <w:r w:rsidR="00ED11B2" w:rsidRPr="003D1D51">
              <w:rPr>
                <w:noProof/>
                <w:position w:val="-64"/>
                <w:sz w:val="28"/>
              </w:rPr>
              <w:object w:dxaOrig="2200" w:dyaOrig="1020">
                <v:shape id="_x0000_i1446" type="#_x0000_t75" style="width:122.4pt;height:56.4pt" o:ole="" filled="t">
                  <v:fill color2="black"/>
                  <v:imagedata r:id="rId711" o:title=""/>
                </v:shape>
                <o:OLEObject Type="Embed" ProgID="Microsoft" ShapeID="_x0000_i1446" DrawAspect="Content" ObjectID="_1720891621" r:id="rId712"/>
              </w:object>
            </w:r>
          </w:p>
          <w:p w:rsidR="00C3643C" w:rsidRPr="003D1D51" w:rsidRDefault="00360A3B" w:rsidP="008D6EC5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spacing w:line="235" w:lineRule="auto"/>
              <w:rPr>
                <w:sz w:val="28"/>
              </w:rPr>
            </w:pPr>
            <w:r w:rsidRPr="003D1D51">
              <w:rPr>
                <w:sz w:val="28"/>
              </w:rPr>
              <w:t xml:space="preserve">где </w:t>
            </w:r>
            <w:r w:rsidR="00C3643C" w:rsidRPr="003D1D51">
              <w:rPr>
                <w:i/>
                <w:sz w:val="28"/>
                <w:lang w:val="en-US"/>
              </w:rPr>
              <w:t>K</w:t>
            </w:r>
            <w:r w:rsidR="00C3643C" w:rsidRPr="003D1D51">
              <w:rPr>
                <w:sz w:val="28"/>
                <w:vertAlign w:val="subscript"/>
              </w:rPr>
              <w:t>с</w:t>
            </w:r>
            <w:r w:rsidR="00C3643C" w:rsidRPr="003D1D51">
              <w:rPr>
                <w:sz w:val="28"/>
              </w:rPr>
              <w:t xml:space="preserve"> – коэффициент жесткости пруж</w:t>
            </w:r>
            <w:r w:rsidR="00C3643C" w:rsidRPr="003D1D51">
              <w:rPr>
                <w:sz w:val="28"/>
              </w:rPr>
              <w:t>и</w:t>
            </w:r>
            <w:r w:rsidR="00C3643C" w:rsidRPr="003D1D51">
              <w:rPr>
                <w:sz w:val="28"/>
              </w:rPr>
              <w:t>ны;</w:t>
            </w:r>
          </w:p>
          <w:p w:rsidR="00C3643C" w:rsidRPr="003D1D51" w:rsidRDefault="00C3643C" w:rsidP="00C3643C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spacing w:line="235" w:lineRule="auto"/>
              <w:rPr>
                <w:sz w:val="28"/>
              </w:rPr>
            </w:pPr>
            <w:r w:rsidRPr="003D1D51">
              <w:rPr>
                <w:i/>
                <w:sz w:val="28"/>
                <w:lang w:val="en-US"/>
              </w:rPr>
              <w:t>d</w:t>
            </w:r>
            <w:r w:rsidRPr="003D1D51">
              <w:rPr>
                <w:sz w:val="28"/>
              </w:rPr>
              <w:t xml:space="preserve"> – диаметр п</w:t>
            </w:r>
            <w:r w:rsidRPr="003D1D51">
              <w:rPr>
                <w:sz w:val="28"/>
              </w:rPr>
              <w:t>о</w:t>
            </w:r>
            <w:r w:rsidRPr="003D1D51">
              <w:rPr>
                <w:sz w:val="28"/>
              </w:rPr>
              <w:t>плавка;</w:t>
            </w:r>
          </w:p>
          <w:p w:rsidR="00360A3B" w:rsidRPr="003D1D51" w:rsidRDefault="00360A3B" w:rsidP="008D6EC5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spacing w:line="235" w:lineRule="auto"/>
              <w:rPr>
                <w:sz w:val="28"/>
              </w:rPr>
            </w:pPr>
            <w:r w:rsidRPr="003D1D51">
              <w:rPr>
                <w:i/>
                <w:sz w:val="28"/>
                <w:lang w:val="en-US"/>
              </w:rPr>
              <w:t>m</w:t>
            </w:r>
            <w:r w:rsidRPr="003D1D51">
              <w:rPr>
                <w:sz w:val="28"/>
              </w:rPr>
              <w:t xml:space="preserve"> – масса п</w:t>
            </w:r>
            <w:r w:rsidRPr="003D1D51">
              <w:rPr>
                <w:sz w:val="28"/>
              </w:rPr>
              <w:t>о</w:t>
            </w:r>
            <w:r w:rsidRPr="003D1D51">
              <w:rPr>
                <w:sz w:val="28"/>
              </w:rPr>
              <w:t>плавка;</w:t>
            </w:r>
          </w:p>
          <w:p w:rsidR="00360A3B" w:rsidRPr="003D1D51" w:rsidRDefault="00360A3B" w:rsidP="008D6EC5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spacing w:line="235" w:lineRule="auto"/>
              <w:rPr>
                <w:sz w:val="28"/>
              </w:rPr>
            </w:pPr>
            <w:r w:rsidRPr="003D1D51">
              <w:rPr>
                <w:i/>
                <w:sz w:val="28"/>
                <w:lang w:val="en-US"/>
              </w:rPr>
              <w:t>D</w:t>
            </w:r>
            <w:r w:rsidRPr="003D1D51">
              <w:rPr>
                <w:sz w:val="28"/>
              </w:rPr>
              <w:t xml:space="preserve"> – коэффициент жи</w:t>
            </w:r>
            <w:r w:rsidRPr="003D1D51">
              <w:rPr>
                <w:sz w:val="28"/>
              </w:rPr>
              <w:t>д</w:t>
            </w:r>
            <w:r w:rsidRPr="003D1D51">
              <w:rPr>
                <w:sz w:val="28"/>
              </w:rPr>
              <w:t>костного тр</w:t>
            </w:r>
            <w:r w:rsidRPr="003D1D51">
              <w:rPr>
                <w:sz w:val="28"/>
              </w:rPr>
              <w:t>е</w:t>
            </w:r>
            <w:r w:rsidRPr="003D1D51">
              <w:rPr>
                <w:sz w:val="28"/>
              </w:rPr>
              <w:t>ния;</w:t>
            </w:r>
          </w:p>
          <w:p w:rsidR="00360A3B" w:rsidRPr="003D1D51" w:rsidRDefault="00360A3B" w:rsidP="008D6EC5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spacing w:line="235" w:lineRule="auto"/>
              <w:rPr>
                <w:sz w:val="28"/>
              </w:rPr>
            </w:pPr>
            <w:r w:rsidRPr="003D1D51">
              <w:rPr>
                <w:i/>
                <w:sz w:val="28"/>
                <w:lang w:val="en-US"/>
              </w:rPr>
              <w:t>x</w:t>
            </w:r>
            <w:r w:rsidR="003D1D51" w:rsidRPr="003D1D51">
              <w:rPr>
                <w:sz w:val="28"/>
                <w:vertAlign w:val="subscript"/>
              </w:rPr>
              <w:t>в</w:t>
            </w:r>
            <w:r w:rsidRPr="003D1D51">
              <w:rPr>
                <w:sz w:val="28"/>
              </w:rPr>
              <w:t xml:space="preserve"> – перемещение п</w:t>
            </w:r>
            <w:r w:rsidRPr="003D1D51">
              <w:rPr>
                <w:sz w:val="28"/>
              </w:rPr>
              <w:t>о</w:t>
            </w:r>
            <w:r w:rsidRPr="003D1D51">
              <w:rPr>
                <w:sz w:val="28"/>
              </w:rPr>
              <w:t>плавка;</w:t>
            </w:r>
          </w:p>
          <w:p w:rsidR="00360A3B" w:rsidRPr="003D1D51" w:rsidRDefault="00360A3B" w:rsidP="008D6EC5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spacing w:line="235" w:lineRule="auto"/>
              <w:rPr>
                <w:sz w:val="28"/>
              </w:rPr>
            </w:pPr>
            <w:r w:rsidRPr="003D1D51">
              <w:rPr>
                <w:i/>
                <w:sz w:val="28"/>
                <w:lang w:val="en-US"/>
              </w:rPr>
              <w:t>h</w:t>
            </w:r>
            <w:r w:rsidRPr="003D1D51">
              <w:rPr>
                <w:sz w:val="28"/>
              </w:rPr>
              <w:t xml:space="preserve"> – изменение уровня жидк</w:t>
            </w:r>
            <w:r w:rsidRPr="003D1D51">
              <w:rPr>
                <w:sz w:val="28"/>
              </w:rPr>
              <w:t>о</w:t>
            </w:r>
            <w:r w:rsidR="00C3643C" w:rsidRPr="003D1D51">
              <w:rPr>
                <w:sz w:val="28"/>
              </w:rPr>
              <w:t>сти</w:t>
            </w:r>
          </w:p>
        </w:tc>
      </w:tr>
    </w:tbl>
    <w:p w:rsidR="008D6EC5" w:rsidRDefault="008D6EC5"/>
    <w:p w:rsidR="008D6EC5" w:rsidRPr="008D6EC5" w:rsidRDefault="008D6EC5" w:rsidP="008D6EC5">
      <w:pPr>
        <w:spacing w:after="120"/>
        <w:jc w:val="right"/>
        <w:rPr>
          <w:sz w:val="26"/>
        </w:rPr>
      </w:pPr>
      <w:r>
        <w:rPr>
          <w:sz w:val="26"/>
        </w:rPr>
        <w:t>Продолжение прил. 5</w:t>
      </w:r>
    </w:p>
    <w:tbl>
      <w:tblPr>
        <w:tblW w:w="14138" w:type="dxa"/>
        <w:tblInd w:w="192" w:type="dxa"/>
        <w:tblLayout w:type="fixed"/>
        <w:tblLook w:val="0000" w:firstRow="0" w:lastRow="0" w:firstColumn="0" w:lastColumn="0" w:noHBand="0" w:noVBand="0"/>
      </w:tblPr>
      <w:tblGrid>
        <w:gridCol w:w="700"/>
        <w:gridCol w:w="2366"/>
        <w:gridCol w:w="4535"/>
        <w:gridCol w:w="3458"/>
        <w:gridCol w:w="3079"/>
      </w:tblGrid>
      <w:tr w:rsidR="00360A3B" w:rsidRPr="00721D08">
        <w:trPr>
          <w:cantSplit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523FF8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1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523FF8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523FF8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3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523FF8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4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523FF8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5</w:t>
            </w:r>
          </w:p>
        </w:tc>
      </w:tr>
      <w:tr w:rsidR="00360A3B" w:rsidRPr="00523FF8">
        <w:trPr>
          <w:cantSplit/>
          <w:trHeight w:val="255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3D1D51">
              <w:rPr>
                <w:sz w:val="28"/>
              </w:rPr>
              <w:t>42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Центробежный т</w:t>
            </w:r>
            <w:r w:rsidRPr="00721D08">
              <w:rPr>
                <w:sz w:val="28"/>
              </w:rPr>
              <w:t>а</w:t>
            </w:r>
            <w:r w:rsidRPr="00721D08">
              <w:rPr>
                <w:sz w:val="28"/>
              </w:rPr>
              <w:t>хометр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sz w:val="28"/>
              </w:rPr>
              <w:drawing>
                <wp:inline distT="0" distB="0" distL="0" distR="0">
                  <wp:extent cx="1886585" cy="1313815"/>
                  <wp:effectExtent l="0" t="0" r="0" b="0"/>
                  <wp:docPr id="423" name="Рисунок 4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23"/>
                          <pic:cNvPicPr>
                            <a:picLocks/>
                          </pic:cNvPicPr>
                        </pic:nvPicPr>
                        <pic:blipFill>
                          <a:blip r:embed="rId7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585" cy="1313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position w:val="-32"/>
                <w:sz w:val="28"/>
              </w:rPr>
            </w:r>
            <w:r w:rsidR="00ED11B2" w:rsidRPr="00721D08">
              <w:rPr>
                <w:noProof/>
                <w:position w:val="-32"/>
                <w:sz w:val="28"/>
              </w:rPr>
              <w:object w:dxaOrig="2780" w:dyaOrig="700">
                <v:shape id="_x0000_i1448" type="#_x0000_t75" style="width:157.2pt;height:38.4pt" o:ole="" filled="t">
                  <v:fill color2="black"/>
                  <v:imagedata r:id="rId714" o:title=""/>
                </v:shape>
                <o:OLEObject Type="Embed" ProgID="Microsoft" ShapeID="_x0000_i1448" DrawAspect="Content" ObjectID="_1720891622" r:id="rId715"/>
              </w:objec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A3B" w:rsidRPr="00721D08" w:rsidRDefault="00ED11B2" w:rsidP="008D6EC5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spacing w:line="216" w:lineRule="auto"/>
              <w:jc w:val="center"/>
              <w:rPr>
                <w:sz w:val="28"/>
              </w:rPr>
            </w:pPr>
            <w:r w:rsidRPr="00721D08">
              <w:rPr>
                <w:noProof/>
                <w:position w:val="-30"/>
                <w:sz w:val="28"/>
              </w:rPr>
            </w:r>
            <w:r w:rsidR="00ED11B2" w:rsidRPr="00721D08">
              <w:rPr>
                <w:noProof/>
                <w:position w:val="-30"/>
                <w:sz w:val="28"/>
              </w:rPr>
              <w:object w:dxaOrig="1520" w:dyaOrig="680">
                <v:shape id="_x0000_i1449" type="#_x0000_t75" style="width:82.8pt;height:39.6pt" o:ole="" filled="t">
                  <v:fill color2="black"/>
                  <v:imagedata r:id="rId716" o:title=""/>
                </v:shape>
                <o:OLEObject Type="Embed" ProgID="Microsoft" ShapeID="_x0000_i1449" DrawAspect="Content" ObjectID="_1720891623" r:id="rId717"/>
              </w:object>
            </w:r>
            <w:r w:rsidRPr="00721D08">
              <w:rPr>
                <w:noProof/>
                <w:position w:val="-30"/>
                <w:sz w:val="28"/>
              </w:rPr>
            </w:r>
            <w:r w:rsidR="00ED11B2" w:rsidRPr="00721D08">
              <w:rPr>
                <w:noProof/>
                <w:position w:val="-30"/>
                <w:sz w:val="28"/>
              </w:rPr>
              <w:object w:dxaOrig="1540" w:dyaOrig="680">
                <v:shape id="_x0000_i1450" type="#_x0000_t75" style="width:81.6pt;height:37.8pt" o:ole="" filled="t">
                  <v:fill color2="black"/>
                  <v:imagedata r:id="rId718" o:title=""/>
                </v:shape>
                <o:OLEObject Type="Embed" ProgID="Microsoft" ShapeID="_x0000_i1450" DrawAspect="Content" ObjectID="_1720891624" r:id="rId719"/>
              </w:object>
            </w:r>
          </w:p>
          <w:p w:rsidR="00360A3B" w:rsidRPr="00721D08" w:rsidRDefault="00ED11B2" w:rsidP="008D6EC5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spacing w:line="216" w:lineRule="auto"/>
              <w:ind w:left="-107"/>
              <w:jc w:val="center"/>
              <w:rPr>
                <w:sz w:val="28"/>
              </w:rPr>
            </w:pPr>
            <w:r w:rsidRPr="00721D08">
              <w:rPr>
                <w:noProof/>
                <w:position w:val="-30"/>
                <w:sz w:val="28"/>
              </w:rPr>
            </w:r>
            <w:r w:rsidR="00ED11B2" w:rsidRPr="00721D08">
              <w:rPr>
                <w:noProof/>
                <w:position w:val="-30"/>
                <w:sz w:val="28"/>
              </w:rPr>
              <w:object w:dxaOrig="2460" w:dyaOrig="1060">
                <v:shape id="_x0000_i1451" type="#_x0000_t75" style="width:139.2pt;height:58.8pt" o:ole="" filled="t">
                  <v:fill color2="black"/>
                  <v:imagedata r:id="rId720" o:title=""/>
                </v:shape>
                <o:OLEObject Type="Embed" ProgID="Microsoft" ShapeID="_x0000_i1451" DrawAspect="Content" ObjectID="_1720891625" r:id="rId721"/>
              </w:object>
            </w:r>
          </w:p>
        </w:tc>
      </w:tr>
      <w:tr w:rsidR="00360A3B" w:rsidRPr="00523FF8">
        <w:trPr>
          <w:cantSplit/>
          <w:trHeight w:val="394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43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Сильфонный датчик давл</w:t>
            </w:r>
            <w:r w:rsidRPr="00721D08">
              <w:rPr>
                <w:sz w:val="28"/>
              </w:rPr>
              <w:t>е</w:t>
            </w:r>
            <w:r w:rsidRPr="00721D08">
              <w:rPr>
                <w:sz w:val="28"/>
              </w:rPr>
              <w:t>ния жидкости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sz w:val="28"/>
              </w:rPr>
              <w:drawing>
                <wp:inline distT="0" distB="0" distL="0" distR="0">
                  <wp:extent cx="1612265" cy="2014855"/>
                  <wp:effectExtent l="0" t="0" r="0" b="0"/>
                  <wp:docPr id="428" name="Рисунок 4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28"/>
                          <pic:cNvPicPr>
                            <a:picLocks/>
                          </pic:cNvPicPr>
                        </pic:nvPicPr>
                        <pic:blipFill>
                          <a:blip r:embed="rId7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265" cy="2014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position w:val="-28"/>
                <w:sz w:val="28"/>
              </w:rPr>
            </w:r>
            <w:r w:rsidR="00ED11B2" w:rsidRPr="00721D08">
              <w:rPr>
                <w:noProof/>
                <w:position w:val="-28"/>
                <w:sz w:val="28"/>
              </w:rPr>
              <w:object w:dxaOrig="2960" w:dyaOrig="660">
                <v:shape id="_x0000_i1453" type="#_x0000_t75" style="width:159.6pt;height:37.8pt" o:ole="" filled="t">
                  <v:fill color2="black"/>
                  <v:imagedata r:id="rId723" o:title=""/>
                </v:shape>
                <o:OLEObject Type="Embed" ProgID="Microsoft" ShapeID="_x0000_i1453" DrawAspect="Content" ObjectID="_1720891626" r:id="rId724"/>
              </w:objec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A3B" w:rsidRPr="00721D08" w:rsidRDefault="00ED11B2" w:rsidP="008D6EC5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spacing w:line="216" w:lineRule="auto"/>
              <w:jc w:val="center"/>
              <w:rPr>
                <w:sz w:val="28"/>
                <w:lang w:val="en-US"/>
              </w:rPr>
            </w:pPr>
            <w:r w:rsidRPr="00721D08">
              <w:rPr>
                <w:noProof/>
                <w:position w:val="-12"/>
                <w:sz w:val="28"/>
              </w:rPr>
            </w:r>
            <w:r w:rsidR="00ED11B2" w:rsidRPr="00721D08">
              <w:rPr>
                <w:noProof/>
                <w:position w:val="-12"/>
                <w:sz w:val="28"/>
              </w:rPr>
              <w:object w:dxaOrig="1120" w:dyaOrig="360">
                <v:shape id="_x0000_i1454" type="#_x0000_t75" style="width:63pt;height:20.4pt" o:ole="" filled="t">
                  <v:fill color2="black"/>
                  <v:imagedata r:id="rId725" o:title=""/>
                </v:shape>
                <o:OLEObject Type="Embed" ProgID="Microsoft" ShapeID="_x0000_i1454" DrawAspect="Content" ObjectID="_1720891627" r:id="rId726"/>
              </w:object>
            </w:r>
          </w:p>
          <w:p w:rsidR="00360A3B" w:rsidRPr="00721D08" w:rsidRDefault="00ED11B2" w:rsidP="008D6EC5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spacing w:line="216" w:lineRule="auto"/>
              <w:jc w:val="center"/>
              <w:rPr>
                <w:sz w:val="28"/>
              </w:rPr>
            </w:pPr>
            <w:r w:rsidRPr="00721D08">
              <w:rPr>
                <w:noProof/>
                <w:position w:val="-32"/>
                <w:sz w:val="28"/>
              </w:rPr>
            </w:r>
            <w:r w:rsidR="00ED11B2" w:rsidRPr="00721D08">
              <w:rPr>
                <w:noProof/>
                <w:position w:val="-32"/>
                <w:sz w:val="28"/>
              </w:rPr>
              <w:object w:dxaOrig="1080" w:dyaOrig="760">
                <v:shape id="_x0000_i1455" type="#_x0000_t75" style="width:60pt;height:42pt" o:ole="" filled="t">
                  <v:fill color2="black"/>
                  <v:imagedata r:id="rId727" o:title=""/>
                </v:shape>
                <o:OLEObject Type="Embed" ProgID="Microsoft" ShapeID="_x0000_i1455" DrawAspect="Content" ObjectID="_1720891628" r:id="rId728"/>
              </w:object>
            </w:r>
          </w:p>
          <w:p w:rsidR="00360A3B" w:rsidRPr="00721D08" w:rsidRDefault="00ED11B2" w:rsidP="008D6EC5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spacing w:line="216" w:lineRule="auto"/>
              <w:jc w:val="center"/>
              <w:rPr>
                <w:sz w:val="28"/>
              </w:rPr>
            </w:pPr>
            <w:r w:rsidRPr="00721D08">
              <w:rPr>
                <w:noProof/>
                <w:position w:val="-30"/>
                <w:sz w:val="28"/>
              </w:rPr>
            </w:r>
            <w:r w:rsidR="00ED11B2" w:rsidRPr="00721D08">
              <w:rPr>
                <w:noProof/>
                <w:position w:val="-30"/>
                <w:sz w:val="28"/>
              </w:rPr>
              <w:object w:dxaOrig="940" w:dyaOrig="700">
                <v:shape id="_x0000_i1456" type="#_x0000_t75" style="width:52.2pt;height:39pt" o:ole="" filled="t">
                  <v:fill color2="black"/>
                  <v:imagedata r:id="rId729" o:title=""/>
                </v:shape>
                <o:OLEObject Type="Embed" ProgID="Microsoft" ShapeID="_x0000_i1456" DrawAspect="Content" ObjectID="_1720891629" r:id="rId730"/>
              </w:object>
            </w:r>
          </w:p>
          <w:p w:rsidR="00360A3B" w:rsidRPr="00721D08" w:rsidRDefault="00ED11B2" w:rsidP="008D6EC5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spacing w:line="216" w:lineRule="auto"/>
              <w:jc w:val="center"/>
              <w:rPr>
                <w:sz w:val="28"/>
              </w:rPr>
            </w:pPr>
            <w:r w:rsidRPr="00721D08">
              <w:rPr>
                <w:noProof/>
                <w:position w:val="-34"/>
                <w:sz w:val="28"/>
              </w:rPr>
            </w:r>
            <w:r w:rsidR="00ED11B2" w:rsidRPr="00721D08">
              <w:rPr>
                <w:noProof/>
                <w:position w:val="-34"/>
                <w:sz w:val="28"/>
              </w:rPr>
              <w:object w:dxaOrig="1480" w:dyaOrig="720">
                <v:shape id="_x0000_i1457" type="#_x0000_t75" style="width:84.6pt;height:40.8pt" o:ole="" filled="t">
                  <v:fill color2="black"/>
                  <v:imagedata r:id="rId731" o:title=""/>
                </v:shape>
                <o:OLEObject Type="Embed" ProgID="Microsoft" ShapeID="_x0000_i1457" DrawAspect="Content" ObjectID="_1720891630" r:id="rId732"/>
              </w:object>
            </w:r>
          </w:p>
          <w:p w:rsidR="00360A3B" w:rsidRPr="00721D08" w:rsidRDefault="008A5468" w:rsidP="008D6EC5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spacing w:line="235" w:lineRule="auto"/>
              <w:rPr>
                <w:sz w:val="28"/>
              </w:rPr>
            </w:pPr>
            <w:r>
              <w:rPr>
                <w:sz w:val="28"/>
              </w:rPr>
              <w:t>г</w:t>
            </w:r>
            <w:r w:rsidR="00360A3B" w:rsidRPr="00721D08">
              <w:rPr>
                <w:sz w:val="28"/>
              </w:rPr>
              <w:t>де</w:t>
            </w:r>
            <w:r>
              <w:rPr>
                <w:sz w:val="28"/>
              </w:rPr>
              <w:t xml:space="preserve"> </w:t>
            </w:r>
            <w:r>
              <w:rPr>
                <w:i/>
                <w:sz w:val="28"/>
                <w:lang w:val="en-US"/>
              </w:rPr>
              <w:t>K</w:t>
            </w:r>
            <w:r>
              <w:rPr>
                <w:sz w:val="28"/>
                <w:vertAlign w:val="subscript"/>
              </w:rPr>
              <w:t>п</w:t>
            </w:r>
            <w:r w:rsidR="00360A3B" w:rsidRPr="00721D08">
              <w:rPr>
                <w:sz w:val="28"/>
              </w:rPr>
              <w:t xml:space="preserve"> – коэффиц</w:t>
            </w:r>
            <w:r w:rsidR="00360A3B" w:rsidRPr="00721D08">
              <w:rPr>
                <w:sz w:val="28"/>
              </w:rPr>
              <w:t>и</w:t>
            </w:r>
            <w:r w:rsidR="00360A3B" w:rsidRPr="00721D08">
              <w:rPr>
                <w:sz w:val="28"/>
              </w:rPr>
              <w:t>ент пропорциональности м</w:t>
            </w:r>
            <w:r w:rsidR="00360A3B" w:rsidRPr="00721D08">
              <w:rPr>
                <w:sz w:val="28"/>
              </w:rPr>
              <w:t>е</w:t>
            </w:r>
            <w:r w:rsidR="00360A3B" w:rsidRPr="00721D08">
              <w:rPr>
                <w:sz w:val="28"/>
              </w:rPr>
              <w:t>жду перемещением и да</w:t>
            </w:r>
            <w:r w:rsidR="00360A3B" w:rsidRPr="00721D08">
              <w:rPr>
                <w:sz w:val="28"/>
              </w:rPr>
              <w:t>в</w:t>
            </w:r>
            <w:r w:rsidR="00360A3B" w:rsidRPr="00721D08">
              <w:rPr>
                <w:sz w:val="28"/>
              </w:rPr>
              <w:t>лением</w:t>
            </w:r>
          </w:p>
        </w:tc>
      </w:tr>
      <w:tr w:rsidR="00360A3B" w:rsidRPr="00523FF8">
        <w:trPr>
          <w:cantSplit/>
          <w:trHeight w:val="238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44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Электродвиг</w:t>
            </w:r>
            <w:r w:rsidRPr="00721D08">
              <w:rPr>
                <w:sz w:val="28"/>
              </w:rPr>
              <w:t>а</w:t>
            </w:r>
            <w:r w:rsidRPr="00721D08">
              <w:rPr>
                <w:sz w:val="28"/>
              </w:rPr>
              <w:t>тель постоянного тока с независ</w:t>
            </w:r>
            <w:r w:rsidRPr="00721D08">
              <w:rPr>
                <w:sz w:val="28"/>
              </w:rPr>
              <w:t>и</w:t>
            </w:r>
            <w:r w:rsidRPr="00721D08">
              <w:rPr>
                <w:sz w:val="28"/>
              </w:rPr>
              <w:t>мым возбужд</w:t>
            </w:r>
            <w:r w:rsidRPr="00721D08">
              <w:rPr>
                <w:sz w:val="28"/>
              </w:rPr>
              <w:t>е</w:t>
            </w:r>
            <w:r w:rsidRPr="00721D08">
              <w:rPr>
                <w:sz w:val="28"/>
              </w:rPr>
              <w:t>нием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sz w:val="28"/>
              </w:rPr>
              <w:drawing>
                <wp:inline distT="0" distB="0" distL="0" distR="0">
                  <wp:extent cx="2155190" cy="1188720"/>
                  <wp:effectExtent l="0" t="0" r="0" b="0"/>
                  <wp:docPr id="434" name="Рисунок 4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34"/>
                          <pic:cNvPicPr>
                            <a:picLocks/>
                          </pic:cNvPicPr>
                        </pic:nvPicPr>
                        <pic:blipFill>
                          <a:blip r:embed="rId7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5190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ED11B2" w:rsidP="008A5468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ind w:left="-122" w:right="-80"/>
              <w:jc w:val="center"/>
              <w:rPr>
                <w:sz w:val="28"/>
              </w:rPr>
            </w:pPr>
            <w:r w:rsidRPr="00721D08">
              <w:rPr>
                <w:noProof/>
                <w:position w:val="-30"/>
                <w:sz w:val="28"/>
              </w:rPr>
            </w:r>
            <w:r w:rsidR="00ED11B2" w:rsidRPr="00721D08">
              <w:rPr>
                <w:noProof/>
                <w:position w:val="-30"/>
                <w:sz w:val="28"/>
              </w:rPr>
              <w:object w:dxaOrig="3519" w:dyaOrig="740">
                <v:shape id="_x0000_i1459" type="#_x0000_t75" style="width:168.6pt;height:41.4pt" o:ole="" filled="t">
                  <v:fill color2="black"/>
                  <v:imagedata r:id="rId734" o:title=""/>
                </v:shape>
                <o:OLEObject Type="Embed" ProgID="Microsoft" ShapeID="_x0000_i1459" DrawAspect="Content" ObjectID="_1720891631" r:id="rId735"/>
              </w:objec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A3B" w:rsidRPr="00721D08" w:rsidRDefault="00ED11B2" w:rsidP="008D6EC5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spacing w:line="216" w:lineRule="auto"/>
              <w:jc w:val="center"/>
              <w:rPr>
                <w:sz w:val="28"/>
              </w:rPr>
            </w:pPr>
            <w:r w:rsidRPr="00721D08">
              <w:rPr>
                <w:noProof/>
                <w:position w:val="-30"/>
                <w:sz w:val="28"/>
              </w:rPr>
            </w:r>
            <w:r w:rsidR="00ED11B2" w:rsidRPr="00721D08">
              <w:rPr>
                <w:noProof/>
                <w:position w:val="-30"/>
                <w:sz w:val="28"/>
              </w:rPr>
              <w:object w:dxaOrig="2100" w:dyaOrig="680">
                <v:shape id="_x0000_i1460" type="#_x0000_t75" style="width:118.2pt;height:37.8pt" o:ole="" filled="t">
                  <v:fill color2="black"/>
                  <v:imagedata r:id="rId736" o:title=""/>
                </v:shape>
                <o:OLEObject Type="Embed" ProgID="Microsoft" ShapeID="_x0000_i1460" DrawAspect="Content" ObjectID="_1720891632" r:id="rId737"/>
              </w:object>
            </w:r>
            <w:r w:rsidRPr="00721D08">
              <w:rPr>
                <w:noProof/>
                <w:position w:val="-32"/>
                <w:sz w:val="28"/>
              </w:rPr>
            </w:r>
            <w:r w:rsidR="00ED11B2" w:rsidRPr="00721D08">
              <w:rPr>
                <w:noProof/>
                <w:position w:val="-32"/>
                <w:sz w:val="28"/>
              </w:rPr>
              <w:object w:dxaOrig="2100" w:dyaOrig="760">
                <v:shape id="_x0000_i1461" type="#_x0000_t75" style="width:124.8pt;height:44.4pt" o:ole="" filled="t">
                  <v:fill color2="black"/>
                  <v:imagedata r:id="rId738" o:title=""/>
                </v:shape>
                <o:OLEObject Type="Embed" ProgID="Microsoft" ShapeID="_x0000_i1461" DrawAspect="Content" ObjectID="_1720891633" r:id="rId739"/>
              </w:object>
            </w:r>
          </w:p>
          <w:p w:rsidR="00360A3B" w:rsidRPr="00721D08" w:rsidRDefault="00ED11B2" w:rsidP="008D6EC5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spacing w:line="216" w:lineRule="auto"/>
              <w:jc w:val="center"/>
              <w:rPr>
                <w:sz w:val="28"/>
              </w:rPr>
            </w:pPr>
            <w:r w:rsidRPr="00721D08">
              <w:rPr>
                <w:noProof/>
                <w:position w:val="-34"/>
                <w:sz w:val="28"/>
              </w:rPr>
            </w:r>
            <w:r w:rsidR="00ED11B2" w:rsidRPr="00721D08">
              <w:rPr>
                <w:noProof/>
                <w:position w:val="-34"/>
                <w:sz w:val="28"/>
              </w:rPr>
              <w:object w:dxaOrig="2760" w:dyaOrig="740">
                <v:shape id="_x0000_i1462" type="#_x0000_t75" style="width:142.8pt;height:42.6pt" o:ole="" filled="t">
                  <v:fill color2="black"/>
                  <v:imagedata r:id="rId740" o:title=""/>
                </v:shape>
                <o:OLEObject Type="Embed" ProgID="Microsoft" ShapeID="_x0000_i1462" DrawAspect="Content" ObjectID="_1720891634" r:id="rId741"/>
              </w:object>
            </w:r>
          </w:p>
        </w:tc>
      </w:tr>
      <w:tr w:rsidR="00360A3B" w:rsidRPr="00721D08">
        <w:trPr>
          <w:cantSplit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1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3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4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EB67C4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6"/>
              </w:rPr>
            </w:pPr>
            <w:r w:rsidRPr="00721D08">
              <w:rPr>
                <w:sz w:val="26"/>
              </w:rPr>
              <w:t>5</w:t>
            </w:r>
          </w:p>
        </w:tc>
      </w:tr>
      <w:tr w:rsidR="00360A3B" w:rsidRPr="00523FF8">
        <w:trPr>
          <w:cantSplit/>
          <w:trHeight w:val="255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45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Гидропривод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sz w:val="28"/>
              </w:rPr>
              <w:drawing>
                <wp:inline distT="0" distB="0" distL="0" distR="0">
                  <wp:extent cx="2694305" cy="1368425"/>
                  <wp:effectExtent l="0" t="0" r="0" b="0"/>
                  <wp:docPr id="439" name="Рисунок 4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39"/>
                          <pic:cNvPicPr>
                            <a:picLocks/>
                          </pic:cNvPicPr>
                        </pic:nvPicPr>
                        <pic:blipFill>
                          <a:blip r:embed="rId7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4305" cy="136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position w:val="-30"/>
                <w:sz w:val="28"/>
              </w:rPr>
            </w:r>
            <w:r w:rsidR="00ED11B2" w:rsidRPr="00721D08">
              <w:rPr>
                <w:noProof/>
                <w:position w:val="-30"/>
                <w:sz w:val="28"/>
              </w:rPr>
              <w:object w:dxaOrig="3360" w:dyaOrig="700">
                <v:shape id="_x0000_i1464" type="#_x0000_t75" style="width:167.4pt;height:40.2pt" o:ole="" filled="t">
                  <v:fill color2="black"/>
                  <v:imagedata r:id="rId743" o:title=""/>
                </v:shape>
                <o:OLEObject Type="Embed" ProgID="Microsoft" ShapeID="_x0000_i1464" DrawAspect="Content" ObjectID="_1720891635" r:id="rId744"/>
              </w:objec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A3B" w:rsidRPr="00721D08" w:rsidRDefault="008A5468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t>K</w:t>
            </w:r>
            <w:r>
              <w:rPr>
                <w:sz w:val="28"/>
                <w:vertAlign w:val="subscript"/>
              </w:rPr>
              <w:t>гп</w:t>
            </w:r>
            <w:r w:rsidR="00360A3B" w:rsidRPr="00721D08">
              <w:rPr>
                <w:sz w:val="28"/>
              </w:rPr>
              <w:t xml:space="preserve"> – передаточный к</w:t>
            </w:r>
            <w:r w:rsidR="00360A3B" w:rsidRPr="00721D08">
              <w:rPr>
                <w:sz w:val="28"/>
              </w:rPr>
              <w:t>о</w:t>
            </w:r>
            <w:r w:rsidR="00360A3B" w:rsidRPr="00721D08">
              <w:rPr>
                <w:sz w:val="28"/>
              </w:rPr>
              <w:t>эффициент гидропр</w:t>
            </w:r>
            <w:r w:rsidR="00360A3B" w:rsidRPr="00721D08">
              <w:rPr>
                <w:sz w:val="28"/>
              </w:rPr>
              <w:t>и</w:t>
            </w:r>
            <w:r w:rsidR="00360A3B" w:rsidRPr="00721D08">
              <w:rPr>
                <w:sz w:val="28"/>
              </w:rPr>
              <w:t>вода;</w:t>
            </w:r>
          </w:p>
          <w:p w:rsidR="00360A3B" w:rsidRPr="00721D08" w:rsidRDefault="00360A3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 w:rsidRPr="00721D08">
              <w:rPr>
                <w:i/>
                <w:sz w:val="28"/>
              </w:rPr>
              <w:t>Т</w:t>
            </w:r>
            <w:r w:rsidRPr="00721D08">
              <w:rPr>
                <w:sz w:val="28"/>
              </w:rPr>
              <w:t xml:space="preserve"> – постоянная времени гидропр</w:t>
            </w:r>
            <w:r w:rsidRPr="00721D08">
              <w:rPr>
                <w:sz w:val="28"/>
              </w:rPr>
              <w:t>и</w:t>
            </w:r>
            <w:r w:rsidRPr="00721D08">
              <w:rPr>
                <w:sz w:val="28"/>
              </w:rPr>
              <w:t>вода;</w:t>
            </w:r>
          </w:p>
          <w:p w:rsidR="00360A3B" w:rsidRPr="00721D08" w:rsidRDefault="00360A3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 w:rsidRPr="00721D08">
              <w:rPr>
                <w:sz w:val="28"/>
              </w:rPr>
              <w:t>ξ – коэффициент дем</w:t>
            </w:r>
            <w:r w:rsidRPr="00721D08">
              <w:rPr>
                <w:sz w:val="28"/>
              </w:rPr>
              <w:t>п</w:t>
            </w:r>
            <w:r w:rsidRPr="00721D08">
              <w:rPr>
                <w:sz w:val="28"/>
              </w:rPr>
              <w:t>фирования  гидропр</w:t>
            </w:r>
            <w:r w:rsidRPr="00721D08">
              <w:rPr>
                <w:sz w:val="28"/>
              </w:rPr>
              <w:t>и</w:t>
            </w:r>
            <w:r w:rsidRPr="00721D08">
              <w:rPr>
                <w:sz w:val="28"/>
              </w:rPr>
              <w:t>вода</w:t>
            </w:r>
          </w:p>
        </w:tc>
      </w:tr>
      <w:tr w:rsidR="00360A3B" w:rsidRPr="00523FF8">
        <w:trPr>
          <w:cantSplit/>
          <w:trHeight w:val="295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46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Пневмопривод со струйной тру</w:t>
            </w:r>
            <w:r w:rsidRPr="00721D08">
              <w:rPr>
                <w:sz w:val="28"/>
              </w:rPr>
              <w:t>б</w:t>
            </w:r>
            <w:r w:rsidRPr="00721D08">
              <w:rPr>
                <w:sz w:val="28"/>
              </w:rPr>
              <w:t>кой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sz w:val="28"/>
              </w:rPr>
              <w:drawing>
                <wp:inline distT="0" distB="0" distL="0" distR="0">
                  <wp:extent cx="2167255" cy="1743710"/>
                  <wp:effectExtent l="0" t="0" r="0" b="0"/>
                  <wp:docPr id="441" name="Рисунок 4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41"/>
                          <pic:cNvPicPr>
                            <a:picLocks/>
                          </pic:cNvPicPr>
                        </pic:nvPicPr>
                        <pic:blipFill>
                          <a:blip r:embed="rId7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7255" cy="1743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8A5468">
              <w:rPr>
                <w:noProof/>
                <w:position w:val="-30"/>
                <w:sz w:val="28"/>
              </w:rPr>
            </w:r>
            <w:r w:rsidR="00ED11B2" w:rsidRPr="008A5468">
              <w:rPr>
                <w:noProof/>
                <w:position w:val="-30"/>
                <w:sz w:val="28"/>
              </w:rPr>
              <w:object w:dxaOrig="3220" w:dyaOrig="700">
                <v:shape id="_x0000_i1466" type="#_x0000_t75" style="width:160.8pt;height:40.8pt" o:ole="" filled="t">
                  <v:fill color2="black"/>
                  <v:imagedata r:id="rId746" o:title=""/>
                </v:shape>
                <o:OLEObject Type="Embed" ProgID="Microsoft" ShapeID="_x0000_i1466" DrawAspect="Content" ObjectID="_1720891636" r:id="rId747"/>
              </w:objec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A3B" w:rsidRPr="00721D08" w:rsidRDefault="00C3643C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t>K</w:t>
            </w:r>
            <w:r>
              <w:rPr>
                <w:sz w:val="28"/>
                <w:vertAlign w:val="subscript"/>
              </w:rPr>
              <w:t>пн</w:t>
            </w:r>
            <w:r w:rsidR="00360A3B" w:rsidRPr="00721D08">
              <w:rPr>
                <w:sz w:val="28"/>
              </w:rPr>
              <w:t xml:space="preserve"> – передаточный к</w:t>
            </w:r>
            <w:r w:rsidR="00360A3B" w:rsidRPr="00721D08">
              <w:rPr>
                <w:sz w:val="28"/>
              </w:rPr>
              <w:t>о</w:t>
            </w:r>
            <w:r w:rsidR="00360A3B" w:rsidRPr="00721D08">
              <w:rPr>
                <w:sz w:val="28"/>
              </w:rPr>
              <w:t>эффициент пневмопр</w:t>
            </w:r>
            <w:r w:rsidR="00360A3B" w:rsidRPr="00721D08">
              <w:rPr>
                <w:sz w:val="28"/>
              </w:rPr>
              <w:t>и</w:t>
            </w:r>
            <w:r w:rsidR="00360A3B" w:rsidRPr="00721D08">
              <w:rPr>
                <w:sz w:val="28"/>
              </w:rPr>
              <w:t>вода;</w:t>
            </w:r>
          </w:p>
          <w:p w:rsidR="00360A3B" w:rsidRPr="00721D08" w:rsidRDefault="00360A3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 w:rsidRPr="00721D08">
              <w:rPr>
                <w:i/>
                <w:sz w:val="28"/>
                <w:lang w:val="en-US"/>
              </w:rPr>
              <w:t>T</w:t>
            </w:r>
            <w:r w:rsidRPr="00721D08">
              <w:rPr>
                <w:sz w:val="28"/>
              </w:rPr>
              <w:t xml:space="preserve"> – постоянная времени пневм</w:t>
            </w:r>
            <w:r w:rsidRPr="00721D08">
              <w:rPr>
                <w:sz w:val="28"/>
              </w:rPr>
              <w:t>о</w:t>
            </w:r>
            <w:r w:rsidRPr="00721D08">
              <w:rPr>
                <w:sz w:val="28"/>
              </w:rPr>
              <w:t>привода;</w:t>
            </w:r>
          </w:p>
          <w:p w:rsidR="00360A3B" w:rsidRPr="00721D08" w:rsidRDefault="00360A3B" w:rsidP="00A568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 w:rsidRPr="00721D08">
              <w:rPr>
                <w:sz w:val="28"/>
              </w:rPr>
              <w:t>ξ – коэффициент дем</w:t>
            </w:r>
            <w:r w:rsidRPr="00721D08">
              <w:rPr>
                <w:sz w:val="28"/>
              </w:rPr>
              <w:t>п</w:t>
            </w:r>
            <w:r w:rsidRPr="00721D08">
              <w:rPr>
                <w:sz w:val="28"/>
              </w:rPr>
              <w:t>фирования   пневм</w:t>
            </w:r>
            <w:r w:rsidRPr="00721D08">
              <w:rPr>
                <w:sz w:val="28"/>
              </w:rPr>
              <w:t>о</w:t>
            </w:r>
            <w:r w:rsidRPr="00721D08">
              <w:rPr>
                <w:sz w:val="28"/>
              </w:rPr>
              <w:t>привода</w:t>
            </w:r>
          </w:p>
        </w:tc>
      </w:tr>
      <w:tr w:rsidR="00360A3B" w:rsidRPr="00523FF8">
        <w:trPr>
          <w:trHeight w:val="312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47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Гидравлический лопастной двиг</w:t>
            </w:r>
            <w:r w:rsidRPr="00721D08">
              <w:rPr>
                <w:sz w:val="28"/>
              </w:rPr>
              <w:t>а</w:t>
            </w:r>
            <w:r w:rsidRPr="00721D08">
              <w:rPr>
                <w:sz w:val="28"/>
              </w:rPr>
              <w:t>тель с золотник</w:t>
            </w:r>
            <w:r w:rsidRPr="00721D08">
              <w:rPr>
                <w:sz w:val="28"/>
              </w:rPr>
              <w:t>о</w:t>
            </w:r>
            <w:r w:rsidRPr="00721D08">
              <w:rPr>
                <w:sz w:val="28"/>
              </w:rPr>
              <w:t>вым управл</w:t>
            </w:r>
            <w:r w:rsidRPr="00721D08">
              <w:rPr>
                <w:sz w:val="28"/>
              </w:rPr>
              <w:t>е</w:t>
            </w:r>
            <w:r w:rsidRPr="00721D08">
              <w:rPr>
                <w:sz w:val="28"/>
              </w:rPr>
              <w:t>нием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sz w:val="28"/>
              </w:rPr>
              <w:drawing>
                <wp:inline distT="0" distB="0" distL="0" distR="0">
                  <wp:extent cx="1484630" cy="1710055"/>
                  <wp:effectExtent l="0" t="0" r="0" b="0"/>
                  <wp:docPr id="443" name="Рисунок 4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43"/>
                          <pic:cNvPicPr>
                            <a:picLocks/>
                          </pic:cNvPicPr>
                        </pic:nvPicPr>
                        <pic:blipFill>
                          <a:blip r:embed="rId7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630" cy="171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position w:val="-30"/>
                <w:sz w:val="28"/>
              </w:rPr>
            </w:r>
            <w:r w:rsidR="00ED11B2" w:rsidRPr="00721D08">
              <w:rPr>
                <w:noProof/>
                <w:position w:val="-30"/>
                <w:sz w:val="28"/>
              </w:rPr>
              <w:object w:dxaOrig="3320" w:dyaOrig="720">
                <v:shape id="_x0000_i1468" type="#_x0000_t75" style="width:166.2pt;height:40.8pt" o:ole="" filled="t">
                  <v:fill color2="black"/>
                  <v:imagedata r:id="rId749" o:title=""/>
                </v:shape>
                <o:OLEObject Type="Embed" ProgID="Microsoft" ShapeID="_x0000_i1468" DrawAspect="Content" ObjectID="_1720891637" r:id="rId750"/>
              </w:objec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A3B" w:rsidRPr="00721D08" w:rsidRDefault="008A5468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t>K</w:t>
            </w:r>
            <w:r>
              <w:rPr>
                <w:sz w:val="28"/>
                <w:vertAlign w:val="subscript"/>
              </w:rPr>
              <w:t>гл</w:t>
            </w:r>
            <w:r w:rsidR="00360A3B" w:rsidRPr="00721D08">
              <w:rPr>
                <w:sz w:val="28"/>
              </w:rPr>
              <w:t xml:space="preserve"> – передаточный к</w:t>
            </w:r>
            <w:r w:rsidR="00360A3B" w:rsidRPr="00721D08">
              <w:rPr>
                <w:sz w:val="28"/>
              </w:rPr>
              <w:t>о</w:t>
            </w:r>
            <w:r w:rsidR="00360A3B" w:rsidRPr="00721D08">
              <w:rPr>
                <w:sz w:val="28"/>
              </w:rPr>
              <w:t>эффициент гидравл</w:t>
            </w:r>
            <w:r w:rsidR="00360A3B" w:rsidRPr="00721D08">
              <w:rPr>
                <w:sz w:val="28"/>
              </w:rPr>
              <w:t>и</w:t>
            </w:r>
            <w:r w:rsidR="00360A3B" w:rsidRPr="00721D08">
              <w:rPr>
                <w:sz w:val="28"/>
              </w:rPr>
              <w:t>ческого лопастного двигат</w:t>
            </w:r>
            <w:r w:rsidR="00360A3B" w:rsidRPr="00721D08">
              <w:rPr>
                <w:sz w:val="28"/>
              </w:rPr>
              <w:t>е</w:t>
            </w:r>
            <w:r w:rsidR="00360A3B" w:rsidRPr="00721D08">
              <w:rPr>
                <w:sz w:val="28"/>
              </w:rPr>
              <w:t>ля;</w:t>
            </w:r>
          </w:p>
          <w:p w:rsidR="00360A3B" w:rsidRPr="00721D08" w:rsidRDefault="00360A3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 w:rsidRPr="00721D08">
              <w:rPr>
                <w:i/>
                <w:sz w:val="28"/>
                <w:lang w:val="en-US"/>
              </w:rPr>
              <w:t>T</w:t>
            </w:r>
            <w:r w:rsidRPr="00721D08">
              <w:rPr>
                <w:sz w:val="28"/>
              </w:rPr>
              <w:t xml:space="preserve"> – постоянная времени гидравлического лоп</w:t>
            </w:r>
            <w:r w:rsidRPr="00721D08">
              <w:rPr>
                <w:sz w:val="28"/>
              </w:rPr>
              <w:t>а</w:t>
            </w:r>
            <w:r w:rsidRPr="00721D08">
              <w:rPr>
                <w:sz w:val="28"/>
              </w:rPr>
              <w:t>стного двиг</w:t>
            </w:r>
            <w:r w:rsidRPr="00721D08">
              <w:rPr>
                <w:sz w:val="28"/>
              </w:rPr>
              <w:t>а</w:t>
            </w:r>
            <w:r w:rsidRPr="00721D08">
              <w:rPr>
                <w:sz w:val="28"/>
              </w:rPr>
              <w:t>теля;</w:t>
            </w:r>
          </w:p>
          <w:p w:rsidR="00360A3B" w:rsidRPr="00721D08" w:rsidRDefault="00360A3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 w:rsidRPr="00721D08">
              <w:rPr>
                <w:sz w:val="28"/>
              </w:rPr>
              <w:t>ξ – коэффициент дем</w:t>
            </w:r>
            <w:r w:rsidRPr="00721D08">
              <w:rPr>
                <w:sz w:val="28"/>
              </w:rPr>
              <w:t>п</w:t>
            </w:r>
            <w:r w:rsidRPr="00721D08">
              <w:rPr>
                <w:sz w:val="28"/>
              </w:rPr>
              <w:t>фирования гидравлич</w:t>
            </w:r>
            <w:r w:rsidRPr="00721D08">
              <w:rPr>
                <w:sz w:val="28"/>
              </w:rPr>
              <w:t>е</w:t>
            </w:r>
            <w:r w:rsidRPr="00721D08">
              <w:rPr>
                <w:sz w:val="28"/>
              </w:rPr>
              <w:t>ского лопастного дв</w:t>
            </w:r>
            <w:r w:rsidRPr="00721D08">
              <w:rPr>
                <w:sz w:val="28"/>
              </w:rPr>
              <w:t>и</w:t>
            </w:r>
            <w:r w:rsidRPr="00721D08">
              <w:rPr>
                <w:sz w:val="28"/>
              </w:rPr>
              <w:t>гателя</w:t>
            </w:r>
          </w:p>
        </w:tc>
      </w:tr>
    </w:tbl>
    <w:p w:rsidR="000114D1" w:rsidRDefault="000114D1"/>
    <w:p w:rsidR="008D6EC5" w:rsidRPr="008D6EC5" w:rsidRDefault="008D6EC5" w:rsidP="008D6EC5">
      <w:pPr>
        <w:spacing w:after="120"/>
        <w:jc w:val="right"/>
        <w:rPr>
          <w:sz w:val="26"/>
        </w:rPr>
      </w:pPr>
      <w:r>
        <w:rPr>
          <w:sz w:val="26"/>
        </w:rPr>
        <w:t>Окончание прил. 5</w:t>
      </w:r>
    </w:p>
    <w:tbl>
      <w:tblPr>
        <w:tblW w:w="14138" w:type="dxa"/>
        <w:tblInd w:w="192" w:type="dxa"/>
        <w:tblLayout w:type="fixed"/>
        <w:tblLook w:val="0000" w:firstRow="0" w:lastRow="0" w:firstColumn="0" w:lastColumn="0" w:noHBand="0" w:noVBand="0"/>
      </w:tblPr>
      <w:tblGrid>
        <w:gridCol w:w="700"/>
        <w:gridCol w:w="2366"/>
        <w:gridCol w:w="4535"/>
        <w:gridCol w:w="3458"/>
        <w:gridCol w:w="3079"/>
      </w:tblGrid>
      <w:tr w:rsidR="00360A3B" w:rsidRPr="00523FF8">
        <w:trPr>
          <w:trHeight w:val="13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523FF8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1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523FF8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523FF8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3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523FF8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4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523FF8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5</w:t>
            </w:r>
          </w:p>
        </w:tc>
      </w:tr>
      <w:tr w:rsidR="00360A3B" w:rsidRPr="00523FF8">
        <w:trPr>
          <w:cantSplit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3D1D51" w:rsidRDefault="00360A3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3D1D51">
              <w:rPr>
                <w:sz w:val="28"/>
              </w:rPr>
              <w:t>48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360A3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sz w:val="28"/>
              </w:rPr>
              <w:t>Гидропривод с помпой объемн</w:t>
            </w:r>
            <w:r w:rsidRPr="00721D08">
              <w:rPr>
                <w:sz w:val="28"/>
              </w:rPr>
              <w:t>о</w:t>
            </w:r>
            <w:r w:rsidRPr="00721D08">
              <w:rPr>
                <w:sz w:val="28"/>
              </w:rPr>
              <w:t>го регулир</w:t>
            </w:r>
            <w:r w:rsidRPr="00721D08">
              <w:rPr>
                <w:sz w:val="28"/>
              </w:rPr>
              <w:t>о</w:t>
            </w:r>
            <w:r w:rsidRPr="00721D08">
              <w:rPr>
                <w:sz w:val="28"/>
              </w:rPr>
              <w:t>вания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721D08">
              <w:rPr>
                <w:noProof/>
                <w:sz w:val="28"/>
              </w:rPr>
              <w:drawing>
                <wp:inline distT="0" distB="0" distL="0" distR="0">
                  <wp:extent cx="2002790" cy="2206625"/>
                  <wp:effectExtent l="0" t="0" r="0" b="0"/>
                  <wp:docPr id="445" name="Рисунок 4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45"/>
                          <pic:cNvPicPr>
                            <a:picLocks/>
                          </pic:cNvPicPr>
                        </pic:nvPicPr>
                        <pic:blipFill>
                          <a:blip r:embed="rId7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790" cy="220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A3B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8A5468">
              <w:rPr>
                <w:noProof/>
                <w:position w:val="-30"/>
                <w:sz w:val="28"/>
              </w:rPr>
            </w:r>
            <w:r w:rsidR="00ED11B2" w:rsidRPr="008A5468">
              <w:rPr>
                <w:noProof/>
                <w:position w:val="-30"/>
                <w:sz w:val="28"/>
              </w:rPr>
              <w:object w:dxaOrig="3240" w:dyaOrig="700">
                <v:shape id="_x0000_i1470" type="#_x0000_t75" style="width:166.8pt;height:40.2pt" o:ole="" filled="t">
                  <v:fill color2="black"/>
                  <v:imagedata r:id="rId752" o:title=""/>
                </v:shape>
                <o:OLEObject Type="Embed" ProgID="Microsoft" ShapeID="_x0000_i1470" DrawAspect="Content" ObjectID="_1720891638" r:id="rId753"/>
              </w:objec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A3B" w:rsidRPr="00721D08" w:rsidRDefault="00ED11B2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jc w:val="center"/>
              <w:rPr>
                <w:sz w:val="28"/>
              </w:rPr>
            </w:pPr>
            <w:r w:rsidRPr="008A5468">
              <w:rPr>
                <w:noProof/>
                <w:position w:val="-36"/>
                <w:sz w:val="28"/>
              </w:rPr>
            </w:r>
            <w:r w:rsidR="00ED11B2" w:rsidRPr="008A5468">
              <w:rPr>
                <w:noProof/>
                <w:position w:val="-36"/>
                <w:sz w:val="28"/>
              </w:rPr>
              <w:object w:dxaOrig="2320" w:dyaOrig="800">
                <v:shape id="_x0000_i1471" type="#_x0000_t75" style="width:104.4pt;height:43.2pt" o:ole="" filled="t">
                  <v:fill color2="black"/>
                  <v:imagedata r:id="rId754" o:title=""/>
                </v:shape>
                <o:OLEObject Type="Embed" ProgID="Microsoft" ShapeID="_x0000_i1471" DrawAspect="Content" ObjectID="_1720891639" r:id="rId755"/>
              </w:object>
            </w:r>
            <w:r w:rsidRPr="008A5468">
              <w:rPr>
                <w:noProof/>
                <w:position w:val="-34"/>
                <w:sz w:val="28"/>
              </w:rPr>
            </w:r>
            <w:r w:rsidR="00ED11B2" w:rsidRPr="008A5468">
              <w:rPr>
                <w:noProof/>
                <w:position w:val="-34"/>
                <w:sz w:val="28"/>
              </w:rPr>
              <w:object w:dxaOrig="1760" w:dyaOrig="740">
                <v:shape id="_x0000_i1472" type="#_x0000_t75" style="width:73.8pt;height:40.8pt" o:ole="" filled="t">
                  <v:fill color2="black"/>
                  <v:imagedata r:id="rId756" o:title=""/>
                </v:shape>
                <o:OLEObject Type="Embed" ProgID="Microsoft" ShapeID="_x0000_i1472" DrawAspect="Content" ObjectID="_1720891640" r:id="rId757"/>
              </w:object>
            </w:r>
            <w:r w:rsidRPr="00721D08">
              <w:rPr>
                <w:noProof/>
                <w:position w:val="-40"/>
                <w:sz w:val="28"/>
              </w:rPr>
            </w:r>
            <w:r w:rsidR="00ED11B2" w:rsidRPr="00721D08">
              <w:rPr>
                <w:noProof/>
                <w:position w:val="-40"/>
                <w:sz w:val="28"/>
              </w:rPr>
              <w:object w:dxaOrig="2500" w:dyaOrig="820">
                <v:shape id="_x0000_i1473" type="#_x0000_t75" style="width:139.8pt;height:46.2pt" o:ole="" filled="t">
                  <v:fill color2="black"/>
                  <v:imagedata r:id="rId758" o:title=""/>
                </v:shape>
                <o:OLEObject Type="Embed" ProgID="Microsoft" ShapeID="_x0000_i1473" DrawAspect="Content" ObjectID="_1720891641" r:id="rId759"/>
              </w:object>
            </w:r>
          </w:p>
          <w:p w:rsidR="00C3643C" w:rsidRPr="00721D08" w:rsidRDefault="00360A3B" w:rsidP="00C3643C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 w:rsidRPr="00721D08">
              <w:rPr>
                <w:sz w:val="28"/>
              </w:rPr>
              <w:t xml:space="preserve">где </w:t>
            </w:r>
            <w:r w:rsidR="00C3643C" w:rsidRPr="00721D08">
              <w:rPr>
                <w:i/>
                <w:sz w:val="28"/>
                <w:lang w:val="en-US"/>
              </w:rPr>
              <w:t>V</w:t>
            </w:r>
            <w:r w:rsidR="00C3643C" w:rsidRPr="00721D08">
              <w:rPr>
                <w:sz w:val="28"/>
              </w:rPr>
              <w:t xml:space="preserve"> – объем рабочей жидкости в цили</w:t>
            </w:r>
            <w:r w:rsidR="00C3643C" w:rsidRPr="00721D08">
              <w:rPr>
                <w:sz w:val="28"/>
              </w:rPr>
              <w:t>н</w:t>
            </w:r>
            <w:r w:rsidR="00C3643C" w:rsidRPr="00721D08">
              <w:rPr>
                <w:sz w:val="28"/>
              </w:rPr>
              <w:t>дре;</w:t>
            </w:r>
          </w:p>
          <w:p w:rsidR="00360A3B" w:rsidRPr="00721D08" w:rsidRDefault="00360A3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 w:rsidRPr="00721D08">
              <w:rPr>
                <w:i/>
                <w:sz w:val="28"/>
                <w:lang w:val="en-US"/>
              </w:rPr>
              <w:t>J</w:t>
            </w:r>
            <w:r w:rsidRPr="00721D08">
              <w:rPr>
                <w:sz w:val="28"/>
              </w:rPr>
              <w:t xml:space="preserve"> – момент инерции р</w:t>
            </w:r>
            <w:r w:rsidRPr="00721D08">
              <w:rPr>
                <w:sz w:val="28"/>
              </w:rPr>
              <w:t>о</w:t>
            </w:r>
            <w:r w:rsidRPr="00721D08">
              <w:rPr>
                <w:sz w:val="28"/>
              </w:rPr>
              <w:t>тора гидропр</w:t>
            </w:r>
            <w:r w:rsidRPr="00721D08">
              <w:rPr>
                <w:sz w:val="28"/>
              </w:rPr>
              <w:t>и</w:t>
            </w:r>
            <w:r w:rsidRPr="00721D08">
              <w:rPr>
                <w:sz w:val="28"/>
              </w:rPr>
              <w:t xml:space="preserve">вода;  </w:t>
            </w:r>
          </w:p>
          <w:p w:rsidR="00360A3B" w:rsidRPr="00721D08" w:rsidRDefault="00360A3B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 w:rsidRPr="00721D08">
              <w:rPr>
                <w:i/>
                <w:sz w:val="28"/>
              </w:rPr>
              <w:t>Е</w:t>
            </w:r>
            <w:r w:rsidRPr="00721D08">
              <w:rPr>
                <w:sz w:val="28"/>
              </w:rPr>
              <w:t xml:space="preserve"> – модуль гидравл</w:t>
            </w:r>
            <w:r w:rsidRPr="00721D08">
              <w:rPr>
                <w:sz w:val="28"/>
              </w:rPr>
              <w:t>и</w:t>
            </w:r>
            <w:r w:rsidRPr="00721D08">
              <w:rPr>
                <w:sz w:val="28"/>
              </w:rPr>
              <w:t>ческой упруг</w:t>
            </w:r>
            <w:r w:rsidRPr="00721D08">
              <w:rPr>
                <w:sz w:val="28"/>
              </w:rPr>
              <w:t>о</w:t>
            </w:r>
            <w:r w:rsidRPr="00721D08">
              <w:rPr>
                <w:sz w:val="28"/>
              </w:rPr>
              <w:t>сти;</w:t>
            </w:r>
          </w:p>
          <w:p w:rsidR="00360A3B" w:rsidRPr="00721D08" w:rsidRDefault="008A5468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t>K</w:t>
            </w:r>
            <w:r>
              <w:rPr>
                <w:sz w:val="28"/>
                <w:vertAlign w:val="subscript"/>
              </w:rPr>
              <w:t>гд</w:t>
            </w:r>
            <w:r w:rsidR="00360A3B" w:rsidRPr="00721D08">
              <w:rPr>
                <w:sz w:val="28"/>
              </w:rPr>
              <w:t xml:space="preserve"> – постоянная ги</w:t>
            </w:r>
            <w:r w:rsidR="00360A3B" w:rsidRPr="00721D08">
              <w:rPr>
                <w:sz w:val="28"/>
              </w:rPr>
              <w:t>д</w:t>
            </w:r>
            <w:r w:rsidR="00360A3B" w:rsidRPr="00721D08">
              <w:rPr>
                <w:sz w:val="28"/>
              </w:rPr>
              <w:t>ропривода;</w:t>
            </w:r>
          </w:p>
          <w:p w:rsidR="00C3643C" w:rsidRPr="00721D08" w:rsidRDefault="00C3643C" w:rsidP="00C3643C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t>K</w:t>
            </w:r>
            <w:r>
              <w:rPr>
                <w:sz w:val="28"/>
                <w:vertAlign w:val="subscript"/>
              </w:rPr>
              <w:sym w:font="Symbol" w:char="F06E"/>
            </w:r>
            <w:r>
              <w:rPr>
                <w:sz w:val="28"/>
              </w:rPr>
              <w:t xml:space="preserve"> </w:t>
            </w:r>
            <w:r w:rsidRPr="00721D08">
              <w:rPr>
                <w:sz w:val="28"/>
              </w:rPr>
              <w:t>– коэффициент жи</w:t>
            </w:r>
            <w:r w:rsidRPr="00721D08">
              <w:rPr>
                <w:sz w:val="28"/>
              </w:rPr>
              <w:t>д</w:t>
            </w:r>
            <w:r w:rsidRPr="00721D08">
              <w:rPr>
                <w:sz w:val="28"/>
              </w:rPr>
              <w:t>костного тр</w:t>
            </w:r>
            <w:r w:rsidRPr="00721D08">
              <w:rPr>
                <w:sz w:val="28"/>
              </w:rPr>
              <w:t>е</w:t>
            </w:r>
            <w:r w:rsidRPr="00721D08">
              <w:rPr>
                <w:sz w:val="28"/>
              </w:rPr>
              <w:t>ния;</w:t>
            </w:r>
          </w:p>
          <w:p w:rsidR="00360A3B" w:rsidRPr="00721D08" w:rsidRDefault="008A5468" w:rsidP="004525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t>K</w:t>
            </w:r>
            <w:r>
              <w:rPr>
                <w:sz w:val="28"/>
                <w:vertAlign w:val="subscript"/>
              </w:rPr>
              <w:t>у</w:t>
            </w:r>
            <w:r>
              <w:rPr>
                <w:sz w:val="28"/>
              </w:rPr>
              <w:t xml:space="preserve"> </w:t>
            </w:r>
            <w:r w:rsidR="00360A3B" w:rsidRPr="00721D08">
              <w:rPr>
                <w:sz w:val="28"/>
              </w:rPr>
              <w:t>– коэффициент, х</w:t>
            </w:r>
            <w:r w:rsidR="00360A3B" w:rsidRPr="00721D08">
              <w:rPr>
                <w:sz w:val="28"/>
              </w:rPr>
              <w:t>а</w:t>
            </w:r>
            <w:r w:rsidR="00360A3B" w:rsidRPr="00721D08">
              <w:rPr>
                <w:sz w:val="28"/>
              </w:rPr>
              <w:t>рактеризующий уте</w:t>
            </w:r>
            <w:r w:rsidR="00360A3B" w:rsidRPr="00721D08">
              <w:rPr>
                <w:sz w:val="28"/>
              </w:rPr>
              <w:t>ч</w:t>
            </w:r>
            <w:r w:rsidR="00360A3B" w:rsidRPr="00721D08">
              <w:rPr>
                <w:sz w:val="28"/>
              </w:rPr>
              <w:t>ки;</w:t>
            </w:r>
          </w:p>
          <w:p w:rsidR="00360A3B" w:rsidRPr="00721D08" w:rsidRDefault="008A5468" w:rsidP="00A56892">
            <w:pPr>
              <w:tabs>
                <w:tab w:val="left" w:pos="1260"/>
                <w:tab w:val="left" w:pos="2880"/>
                <w:tab w:val="left" w:pos="6300"/>
              </w:tabs>
              <w:snapToGrid w:val="0"/>
              <w:rPr>
                <w:sz w:val="28"/>
              </w:rPr>
            </w:pPr>
            <w:r>
              <w:rPr>
                <w:i/>
                <w:sz w:val="28"/>
                <w:lang w:val="en-US"/>
              </w:rPr>
              <w:t>K</w:t>
            </w:r>
            <w:r>
              <w:rPr>
                <w:sz w:val="28"/>
                <w:vertAlign w:val="subscript"/>
              </w:rPr>
              <w:t>п</w:t>
            </w:r>
            <w:r>
              <w:rPr>
                <w:sz w:val="28"/>
              </w:rPr>
              <w:t xml:space="preserve"> </w:t>
            </w:r>
            <w:r w:rsidR="00360A3B" w:rsidRPr="00721D08">
              <w:rPr>
                <w:sz w:val="28"/>
              </w:rPr>
              <w:t>– постоянная помпы</w:t>
            </w:r>
          </w:p>
        </w:tc>
      </w:tr>
    </w:tbl>
    <w:p w:rsidR="00363A6B" w:rsidRDefault="00363A6B" w:rsidP="00363A6B"/>
    <w:p w:rsidR="00363A6B" w:rsidRDefault="00363A6B" w:rsidP="00363A6B"/>
    <w:p w:rsidR="005F3854" w:rsidRDefault="005F3854" w:rsidP="00363A6B">
      <w:pPr>
        <w:sectPr w:rsidR="005F3854" w:rsidSect="000114D1">
          <w:headerReference w:type="default" r:id="rId760"/>
          <w:footerReference w:type="default" r:id="rId761"/>
          <w:pgSz w:w="16838" w:h="11906" w:orient="landscape" w:code="9"/>
          <w:pgMar w:top="1418" w:right="1134" w:bottom="567" w:left="1474" w:header="720" w:footer="284" w:gutter="0"/>
          <w:cols w:space="720"/>
          <w:docGrid w:linePitch="360"/>
        </w:sectPr>
      </w:pPr>
    </w:p>
    <w:p w:rsidR="00363A6B" w:rsidRPr="00FF5F6F" w:rsidRDefault="00574316" w:rsidP="00FF5F6F">
      <w:pPr>
        <w:pStyle w:val="af4"/>
        <w:spacing w:after="280"/>
        <w:rPr>
          <w:b/>
        </w:rPr>
      </w:pPr>
      <w:bookmarkStart w:id="12" w:name="_Toc319234761"/>
      <w:r w:rsidRPr="00FF5F6F">
        <w:rPr>
          <w:b/>
        </w:rPr>
        <w:t>ОГЛАВЛЕНИЕ</w:t>
      </w:r>
      <w:bookmarkEnd w:id="12"/>
    </w:p>
    <w:p w:rsidR="00E1461B" w:rsidRPr="00100800" w:rsidRDefault="00574316" w:rsidP="0062041E">
      <w:pPr>
        <w:pStyle w:val="14"/>
        <w:tabs>
          <w:tab w:val="right" w:leader="dot" w:pos="9900"/>
        </w:tabs>
        <w:rPr>
          <w:rFonts w:ascii="Calibri" w:hAnsi="Calibri"/>
          <w:noProof/>
          <w:szCs w:val="22"/>
        </w:rPr>
      </w:pPr>
      <w:r w:rsidRPr="00574316">
        <w:rPr>
          <w:sz w:val="28"/>
          <w:szCs w:val="28"/>
        </w:rPr>
        <w:fldChar w:fldCharType="begin"/>
      </w:r>
      <w:r w:rsidRPr="00574316">
        <w:rPr>
          <w:sz w:val="28"/>
          <w:szCs w:val="28"/>
        </w:rPr>
        <w:instrText xml:space="preserve"> TOC \h \z \t "ГОСТ заголовок без нумерации;1;ГОСТ заголовок нумерация;1;ГОСТ подзаголовок нум.;2" </w:instrText>
      </w:r>
      <w:r w:rsidRPr="00574316">
        <w:rPr>
          <w:sz w:val="28"/>
          <w:szCs w:val="28"/>
        </w:rPr>
        <w:fldChar w:fldCharType="separate"/>
      </w:r>
      <w:hyperlink w:anchor="_Toc319234750" w:history="1">
        <w:r w:rsidR="00E1461B">
          <w:rPr>
            <w:rStyle w:val="afd"/>
            <w:noProof/>
            <w:sz w:val="28"/>
          </w:rPr>
          <w:t>В</w:t>
        </w:r>
        <w:r w:rsidR="00E1461B" w:rsidRPr="00E1461B">
          <w:rPr>
            <w:rStyle w:val="afd"/>
            <w:noProof/>
            <w:sz w:val="28"/>
          </w:rPr>
          <w:t>ведение</w:t>
        </w:r>
        <w:r w:rsidR="00E1461B" w:rsidRPr="00E1461B">
          <w:rPr>
            <w:noProof/>
            <w:webHidden/>
            <w:sz w:val="28"/>
          </w:rPr>
          <w:tab/>
        </w:r>
        <w:r w:rsidR="00E1461B" w:rsidRPr="00E1461B">
          <w:rPr>
            <w:noProof/>
            <w:webHidden/>
            <w:sz w:val="28"/>
          </w:rPr>
          <w:fldChar w:fldCharType="begin"/>
        </w:r>
        <w:r w:rsidR="00E1461B" w:rsidRPr="00E1461B">
          <w:rPr>
            <w:noProof/>
            <w:webHidden/>
            <w:sz w:val="28"/>
          </w:rPr>
          <w:instrText xml:space="preserve"> PAGEREF _Toc319234750 \h </w:instrText>
        </w:r>
        <w:r w:rsidR="00E1461B" w:rsidRPr="00E1461B">
          <w:rPr>
            <w:noProof/>
            <w:webHidden/>
            <w:sz w:val="28"/>
          </w:rPr>
        </w:r>
        <w:r w:rsidR="00E1461B" w:rsidRPr="00E1461B">
          <w:rPr>
            <w:noProof/>
            <w:webHidden/>
            <w:sz w:val="28"/>
          </w:rPr>
          <w:fldChar w:fldCharType="separate"/>
        </w:r>
        <w:r w:rsidR="00E1461B" w:rsidRPr="00E1461B">
          <w:rPr>
            <w:noProof/>
            <w:webHidden/>
            <w:sz w:val="28"/>
          </w:rPr>
          <w:t>3</w:t>
        </w:r>
        <w:r w:rsidR="00E1461B" w:rsidRPr="00E1461B">
          <w:rPr>
            <w:noProof/>
            <w:webHidden/>
            <w:sz w:val="28"/>
          </w:rPr>
          <w:fldChar w:fldCharType="end"/>
        </w:r>
      </w:hyperlink>
    </w:p>
    <w:p w:rsidR="00E1461B" w:rsidRPr="00100800" w:rsidRDefault="00E1461B" w:rsidP="0062041E">
      <w:pPr>
        <w:pStyle w:val="14"/>
        <w:tabs>
          <w:tab w:val="right" w:leader="dot" w:pos="9900"/>
        </w:tabs>
        <w:ind w:left="284" w:hanging="284"/>
        <w:rPr>
          <w:rFonts w:ascii="Calibri" w:hAnsi="Calibri"/>
          <w:noProof/>
          <w:szCs w:val="22"/>
        </w:rPr>
      </w:pPr>
      <w:hyperlink w:anchor="_Toc319234751" w:history="1">
        <w:r w:rsidRPr="00E1461B">
          <w:rPr>
            <w:rStyle w:val="afd"/>
            <w:noProof/>
            <w:sz w:val="28"/>
          </w:rPr>
          <w:t>1</w:t>
        </w:r>
        <w:r w:rsidRPr="00100800">
          <w:rPr>
            <w:rFonts w:ascii="Calibri" w:hAnsi="Calibri"/>
            <w:noProof/>
            <w:szCs w:val="22"/>
          </w:rPr>
          <w:tab/>
        </w:r>
        <w:r>
          <w:rPr>
            <w:rStyle w:val="afd"/>
            <w:noProof/>
            <w:sz w:val="28"/>
          </w:rPr>
          <w:t>С</w:t>
        </w:r>
        <w:r w:rsidRPr="00E1461B">
          <w:rPr>
            <w:rStyle w:val="afd"/>
            <w:noProof/>
            <w:sz w:val="28"/>
          </w:rPr>
          <w:t>оставление и линеаризация дифференциальных уравнений</w:t>
        </w:r>
        <w:r w:rsidRPr="00E1461B">
          <w:rPr>
            <w:noProof/>
            <w:webHidden/>
            <w:sz w:val="28"/>
          </w:rPr>
          <w:tab/>
        </w:r>
        <w:r w:rsidRPr="00E1461B">
          <w:rPr>
            <w:noProof/>
            <w:webHidden/>
            <w:sz w:val="28"/>
          </w:rPr>
          <w:fldChar w:fldCharType="begin"/>
        </w:r>
        <w:r w:rsidRPr="00E1461B">
          <w:rPr>
            <w:noProof/>
            <w:webHidden/>
            <w:sz w:val="28"/>
          </w:rPr>
          <w:instrText xml:space="preserve"> PAGEREF _Toc319234751 \h </w:instrText>
        </w:r>
        <w:r w:rsidRPr="00E1461B">
          <w:rPr>
            <w:noProof/>
            <w:webHidden/>
            <w:sz w:val="28"/>
          </w:rPr>
        </w:r>
        <w:r w:rsidRPr="00E1461B">
          <w:rPr>
            <w:noProof/>
            <w:webHidden/>
            <w:sz w:val="28"/>
          </w:rPr>
          <w:fldChar w:fldCharType="separate"/>
        </w:r>
        <w:r w:rsidRPr="00E1461B">
          <w:rPr>
            <w:noProof/>
            <w:webHidden/>
            <w:sz w:val="28"/>
          </w:rPr>
          <w:t>3</w:t>
        </w:r>
        <w:r w:rsidRPr="00E1461B">
          <w:rPr>
            <w:noProof/>
            <w:webHidden/>
            <w:sz w:val="28"/>
          </w:rPr>
          <w:fldChar w:fldCharType="end"/>
        </w:r>
      </w:hyperlink>
    </w:p>
    <w:p w:rsidR="00E1461B" w:rsidRPr="00100800" w:rsidRDefault="00E1461B" w:rsidP="0062041E">
      <w:pPr>
        <w:pStyle w:val="14"/>
        <w:tabs>
          <w:tab w:val="right" w:leader="dot" w:pos="9900"/>
        </w:tabs>
        <w:ind w:left="284" w:hanging="284"/>
        <w:rPr>
          <w:rFonts w:ascii="Calibri" w:hAnsi="Calibri"/>
          <w:noProof/>
          <w:szCs w:val="22"/>
        </w:rPr>
      </w:pPr>
      <w:hyperlink w:anchor="_Toc319234752" w:history="1">
        <w:r w:rsidRPr="00E1461B">
          <w:rPr>
            <w:rStyle w:val="afd"/>
            <w:noProof/>
            <w:sz w:val="28"/>
          </w:rPr>
          <w:t>2</w:t>
        </w:r>
        <w:r w:rsidRPr="00100800">
          <w:rPr>
            <w:rFonts w:ascii="Calibri" w:hAnsi="Calibri"/>
            <w:noProof/>
            <w:szCs w:val="22"/>
          </w:rPr>
          <w:tab/>
        </w:r>
        <w:r>
          <w:rPr>
            <w:rStyle w:val="afd"/>
            <w:noProof/>
            <w:sz w:val="28"/>
          </w:rPr>
          <w:t>О</w:t>
        </w:r>
        <w:r w:rsidRPr="00E1461B">
          <w:rPr>
            <w:rStyle w:val="afd"/>
            <w:noProof/>
            <w:sz w:val="28"/>
          </w:rPr>
          <w:t>пределение передаточных функций соединений динамических звеньев и систем</w:t>
        </w:r>
        <w:r w:rsidRPr="00E1461B">
          <w:rPr>
            <w:noProof/>
            <w:webHidden/>
            <w:sz w:val="28"/>
          </w:rPr>
          <w:tab/>
        </w:r>
      </w:hyperlink>
      <w:r w:rsidR="0062041E" w:rsidRPr="0062041E">
        <w:rPr>
          <w:rStyle w:val="afd"/>
          <w:noProof/>
          <w:color w:val="auto"/>
          <w:sz w:val="28"/>
          <w:szCs w:val="28"/>
          <w:u w:val="none"/>
        </w:rPr>
        <w:t>6</w:t>
      </w:r>
    </w:p>
    <w:p w:rsidR="00E1461B" w:rsidRPr="00100800" w:rsidRDefault="00E1461B" w:rsidP="0062041E">
      <w:pPr>
        <w:pStyle w:val="14"/>
        <w:tabs>
          <w:tab w:val="left" w:pos="284"/>
          <w:tab w:val="right" w:leader="dot" w:pos="9900"/>
        </w:tabs>
        <w:ind w:left="284" w:hanging="284"/>
        <w:rPr>
          <w:rFonts w:ascii="Calibri" w:hAnsi="Calibri"/>
          <w:noProof/>
          <w:szCs w:val="22"/>
        </w:rPr>
      </w:pPr>
      <w:hyperlink w:anchor="_Toc319234753" w:history="1">
        <w:r w:rsidRPr="00E1461B">
          <w:rPr>
            <w:rStyle w:val="afd"/>
            <w:noProof/>
            <w:sz w:val="28"/>
          </w:rPr>
          <w:t>3</w:t>
        </w:r>
        <w:r w:rsidRPr="00100800">
          <w:rPr>
            <w:rFonts w:ascii="Calibri" w:hAnsi="Calibri"/>
            <w:noProof/>
            <w:szCs w:val="22"/>
          </w:rPr>
          <w:tab/>
        </w:r>
        <w:r>
          <w:rPr>
            <w:rStyle w:val="afd"/>
            <w:noProof/>
            <w:sz w:val="28"/>
          </w:rPr>
          <w:t>С</w:t>
        </w:r>
        <w:r w:rsidRPr="00E1461B">
          <w:rPr>
            <w:rStyle w:val="afd"/>
            <w:noProof/>
            <w:sz w:val="28"/>
          </w:rPr>
          <w:t>оставление и преобразование структурных схем</w:t>
        </w:r>
        <w:r w:rsidRPr="00E1461B">
          <w:rPr>
            <w:noProof/>
            <w:webHidden/>
            <w:sz w:val="28"/>
          </w:rPr>
          <w:tab/>
        </w:r>
        <w:r w:rsidR="0062041E">
          <w:rPr>
            <w:noProof/>
            <w:webHidden/>
            <w:sz w:val="28"/>
          </w:rPr>
          <w:t>7</w:t>
        </w:r>
      </w:hyperlink>
    </w:p>
    <w:p w:rsidR="00E1461B" w:rsidRPr="00100800" w:rsidRDefault="00E1461B" w:rsidP="0062041E">
      <w:pPr>
        <w:pStyle w:val="14"/>
        <w:tabs>
          <w:tab w:val="left" w:pos="284"/>
          <w:tab w:val="right" w:leader="dot" w:pos="9900"/>
        </w:tabs>
        <w:ind w:left="284" w:hanging="284"/>
        <w:rPr>
          <w:rFonts w:ascii="Calibri" w:hAnsi="Calibri"/>
          <w:noProof/>
          <w:szCs w:val="22"/>
        </w:rPr>
      </w:pPr>
      <w:hyperlink w:anchor="_Toc319234754" w:history="1">
        <w:r w:rsidRPr="00E1461B">
          <w:rPr>
            <w:rStyle w:val="afd"/>
            <w:noProof/>
            <w:sz w:val="28"/>
          </w:rPr>
          <w:t>4</w:t>
        </w:r>
        <w:r w:rsidRPr="00100800">
          <w:rPr>
            <w:rFonts w:ascii="Calibri" w:hAnsi="Calibri"/>
            <w:noProof/>
            <w:szCs w:val="22"/>
          </w:rPr>
          <w:tab/>
        </w:r>
        <w:r>
          <w:rPr>
            <w:rStyle w:val="afd"/>
            <w:noProof/>
            <w:sz w:val="28"/>
          </w:rPr>
          <w:t>У</w:t>
        </w:r>
        <w:r w:rsidRPr="00E1461B">
          <w:rPr>
            <w:rStyle w:val="afd"/>
            <w:noProof/>
            <w:sz w:val="28"/>
          </w:rPr>
          <w:t>стойчивость динамических звеньев и систем автаматического регулирования и управления</w:t>
        </w:r>
        <w:r w:rsidRPr="00E1461B">
          <w:rPr>
            <w:noProof/>
            <w:webHidden/>
            <w:sz w:val="28"/>
          </w:rPr>
          <w:tab/>
        </w:r>
        <w:r w:rsidRPr="00E1461B">
          <w:rPr>
            <w:noProof/>
            <w:webHidden/>
            <w:sz w:val="28"/>
          </w:rPr>
          <w:fldChar w:fldCharType="begin"/>
        </w:r>
        <w:r w:rsidRPr="00E1461B">
          <w:rPr>
            <w:noProof/>
            <w:webHidden/>
            <w:sz w:val="28"/>
          </w:rPr>
          <w:instrText xml:space="preserve"> PAGEREF _Toc319234754 \h </w:instrText>
        </w:r>
        <w:r w:rsidRPr="00E1461B">
          <w:rPr>
            <w:noProof/>
            <w:webHidden/>
            <w:sz w:val="28"/>
          </w:rPr>
        </w:r>
        <w:r w:rsidRPr="00E1461B">
          <w:rPr>
            <w:noProof/>
            <w:webHidden/>
            <w:sz w:val="28"/>
          </w:rPr>
          <w:fldChar w:fldCharType="separate"/>
        </w:r>
        <w:r w:rsidRPr="00E1461B">
          <w:rPr>
            <w:noProof/>
            <w:webHidden/>
            <w:sz w:val="28"/>
          </w:rPr>
          <w:t>1</w:t>
        </w:r>
        <w:r w:rsidR="0062041E">
          <w:rPr>
            <w:noProof/>
            <w:webHidden/>
            <w:sz w:val="28"/>
          </w:rPr>
          <w:t>0</w:t>
        </w:r>
        <w:r w:rsidRPr="00E1461B">
          <w:rPr>
            <w:noProof/>
            <w:webHidden/>
            <w:sz w:val="28"/>
          </w:rPr>
          <w:fldChar w:fldCharType="end"/>
        </w:r>
      </w:hyperlink>
    </w:p>
    <w:p w:rsidR="00E1461B" w:rsidRPr="00100800" w:rsidRDefault="00E1461B" w:rsidP="0062041E">
      <w:pPr>
        <w:pStyle w:val="14"/>
        <w:tabs>
          <w:tab w:val="left" w:pos="284"/>
          <w:tab w:val="right" w:leader="dot" w:pos="9900"/>
        </w:tabs>
        <w:ind w:left="284" w:hanging="284"/>
        <w:rPr>
          <w:rFonts w:ascii="Calibri" w:hAnsi="Calibri"/>
          <w:noProof/>
          <w:szCs w:val="22"/>
        </w:rPr>
      </w:pPr>
      <w:hyperlink w:anchor="_Toc319234755" w:history="1">
        <w:r w:rsidRPr="00E1461B">
          <w:rPr>
            <w:rStyle w:val="afd"/>
            <w:noProof/>
            <w:sz w:val="28"/>
          </w:rPr>
          <w:t>5</w:t>
        </w:r>
        <w:r w:rsidRPr="00100800">
          <w:rPr>
            <w:rFonts w:ascii="Calibri" w:hAnsi="Calibri"/>
            <w:noProof/>
            <w:szCs w:val="22"/>
          </w:rPr>
          <w:tab/>
        </w:r>
        <w:r>
          <w:rPr>
            <w:rStyle w:val="afd"/>
            <w:noProof/>
            <w:sz w:val="28"/>
          </w:rPr>
          <w:t>К</w:t>
        </w:r>
        <w:r w:rsidRPr="00E1461B">
          <w:rPr>
            <w:rStyle w:val="afd"/>
            <w:noProof/>
            <w:sz w:val="28"/>
          </w:rPr>
          <w:t>онтрольные задания</w:t>
        </w:r>
      </w:hyperlink>
    </w:p>
    <w:p w:rsidR="00E1461B" w:rsidRPr="00100800" w:rsidRDefault="00E1461B" w:rsidP="0062041E">
      <w:pPr>
        <w:pStyle w:val="24"/>
        <w:tabs>
          <w:tab w:val="left" w:pos="756"/>
          <w:tab w:val="right" w:leader="dot" w:pos="9900"/>
        </w:tabs>
        <w:ind w:left="284"/>
        <w:rPr>
          <w:rFonts w:ascii="Calibri" w:hAnsi="Calibri"/>
          <w:noProof/>
          <w:szCs w:val="22"/>
        </w:rPr>
      </w:pPr>
      <w:hyperlink w:anchor="_Toc319234756" w:history="1">
        <w:r w:rsidRPr="00E1461B">
          <w:rPr>
            <w:rStyle w:val="afd"/>
            <w:noProof/>
            <w:sz w:val="28"/>
          </w:rPr>
          <w:t>5.1</w:t>
        </w:r>
        <w:r w:rsidRPr="00100800">
          <w:rPr>
            <w:rFonts w:ascii="Calibri" w:hAnsi="Calibri"/>
            <w:noProof/>
            <w:szCs w:val="22"/>
          </w:rPr>
          <w:tab/>
        </w:r>
        <w:r>
          <w:rPr>
            <w:rStyle w:val="afd"/>
            <w:noProof/>
            <w:sz w:val="28"/>
          </w:rPr>
          <w:t>С</w:t>
        </w:r>
        <w:r w:rsidRPr="00E1461B">
          <w:rPr>
            <w:rStyle w:val="afd"/>
            <w:noProof/>
            <w:sz w:val="28"/>
          </w:rPr>
          <w:t>оставление и линеаризация дифференциальных уравнений</w:t>
        </w:r>
        <w:r w:rsidRPr="00E1461B">
          <w:rPr>
            <w:noProof/>
            <w:webHidden/>
            <w:sz w:val="28"/>
          </w:rPr>
          <w:tab/>
        </w:r>
        <w:r w:rsidRPr="00E1461B">
          <w:rPr>
            <w:noProof/>
            <w:webHidden/>
            <w:sz w:val="28"/>
          </w:rPr>
          <w:fldChar w:fldCharType="begin"/>
        </w:r>
        <w:r w:rsidRPr="00E1461B">
          <w:rPr>
            <w:noProof/>
            <w:webHidden/>
            <w:sz w:val="28"/>
          </w:rPr>
          <w:instrText xml:space="preserve"> PAGEREF _Toc319234756 \h </w:instrText>
        </w:r>
        <w:r w:rsidRPr="00E1461B">
          <w:rPr>
            <w:noProof/>
            <w:webHidden/>
            <w:sz w:val="28"/>
          </w:rPr>
        </w:r>
        <w:r w:rsidRPr="00E1461B">
          <w:rPr>
            <w:noProof/>
            <w:webHidden/>
            <w:sz w:val="28"/>
          </w:rPr>
          <w:fldChar w:fldCharType="separate"/>
        </w:r>
        <w:r w:rsidRPr="00E1461B">
          <w:rPr>
            <w:noProof/>
            <w:webHidden/>
            <w:sz w:val="28"/>
          </w:rPr>
          <w:t>1</w:t>
        </w:r>
        <w:r w:rsidR="0062041E">
          <w:rPr>
            <w:noProof/>
            <w:webHidden/>
            <w:sz w:val="28"/>
          </w:rPr>
          <w:t>3</w:t>
        </w:r>
        <w:r w:rsidRPr="00E1461B">
          <w:rPr>
            <w:noProof/>
            <w:webHidden/>
            <w:sz w:val="28"/>
          </w:rPr>
          <w:fldChar w:fldCharType="end"/>
        </w:r>
      </w:hyperlink>
    </w:p>
    <w:p w:rsidR="00E1461B" w:rsidRPr="00100800" w:rsidRDefault="00E1461B" w:rsidP="0062041E">
      <w:pPr>
        <w:pStyle w:val="24"/>
        <w:tabs>
          <w:tab w:val="left" w:pos="756"/>
          <w:tab w:val="right" w:leader="dot" w:pos="9900"/>
        </w:tabs>
        <w:ind w:left="284"/>
        <w:rPr>
          <w:rFonts w:ascii="Calibri" w:hAnsi="Calibri"/>
          <w:noProof/>
          <w:szCs w:val="22"/>
        </w:rPr>
      </w:pPr>
      <w:hyperlink w:anchor="_Toc319234757" w:history="1">
        <w:r w:rsidRPr="00E1461B">
          <w:rPr>
            <w:rStyle w:val="afd"/>
            <w:noProof/>
            <w:sz w:val="28"/>
          </w:rPr>
          <w:t>5.2</w:t>
        </w:r>
        <w:r w:rsidRPr="00100800">
          <w:rPr>
            <w:rFonts w:ascii="Calibri" w:hAnsi="Calibri"/>
            <w:noProof/>
            <w:szCs w:val="22"/>
          </w:rPr>
          <w:tab/>
        </w:r>
        <w:r>
          <w:rPr>
            <w:rStyle w:val="afd"/>
            <w:noProof/>
            <w:sz w:val="28"/>
          </w:rPr>
          <w:t>О</w:t>
        </w:r>
        <w:r w:rsidRPr="00E1461B">
          <w:rPr>
            <w:rStyle w:val="afd"/>
            <w:noProof/>
            <w:sz w:val="28"/>
          </w:rPr>
          <w:t>пределение передаточных функций соединений                                        динамических звеньев и систем</w:t>
        </w:r>
        <w:r w:rsidRPr="00E1461B">
          <w:rPr>
            <w:noProof/>
            <w:webHidden/>
            <w:sz w:val="28"/>
          </w:rPr>
          <w:tab/>
        </w:r>
        <w:r w:rsidRPr="00E1461B">
          <w:rPr>
            <w:noProof/>
            <w:webHidden/>
            <w:sz w:val="28"/>
          </w:rPr>
          <w:fldChar w:fldCharType="begin"/>
        </w:r>
        <w:r w:rsidRPr="00E1461B">
          <w:rPr>
            <w:noProof/>
            <w:webHidden/>
            <w:sz w:val="28"/>
          </w:rPr>
          <w:instrText xml:space="preserve"> PAGEREF _Toc319234757 \h </w:instrText>
        </w:r>
        <w:r w:rsidRPr="00E1461B">
          <w:rPr>
            <w:noProof/>
            <w:webHidden/>
            <w:sz w:val="28"/>
          </w:rPr>
        </w:r>
        <w:r w:rsidRPr="00E1461B">
          <w:rPr>
            <w:noProof/>
            <w:webHidden/>
            <w:sz w:val="28"/>
          </w:rPr>
          <w:fldChar w:fldCharType="separate"/>
        </w:r>
        <w:r w:rsidRPr="00E1461B">
          <w:rPr>
            <w:noProof/>
            <w:webHidden/>
            <w:sz w:val="28"/>
          </w:rPr>
          <w:t>2</w:t>
        </w:r>
        <w:r w:rsidR="0062041E">
          <w:rPr>
            <w:noProof/>
            <w:webHidden/>
            <w:sz w:val="28"/>
          </w:rPr>
          <w:t>1</w:t>
        </w:r>
        <w:r w:rsidRPr="00E1461B">
          <w:rPr>
            <w:noProof/>
            <w:webHidden/>
            <w:sz w:val="28"/>
          </w:rPr>
          <w:fldChar w:fldCharType="end"/>
        </w:r>
      </w:hyperlink>
    </w:p>
    <w:p w:rsidR="00E1461B" w:rsidRPr="00100800" w:rsidRDefault="00E1461B" w:rsidP="0062041E">
      <w:pPr>
        <w:pStyle w:val="24"/>
        <w:tabs>
          <w:tab w:val="left" w:pos="756"/>
          <w:tab w:val="right" w:leader="dot" w:pos="9900"/>
        </w:tabs>
        <w:ind w:left="284"/>
        <w:rPr>
          <w:rFonts w:ascii="Calibri" w:hAnsi="Calibri"/>
          <w:noProof/>
          <w:szCs w:val="22"/>
        </w:rPr>
      </w:pPr>
      <w:hyperlink w:anchor="_Toc319234758" w:history="1">
        <w:r w:rsidRPr="00E1461B">
          <w:rPr>
            <w:rStyle w:val="afd"/>
            <w:noProof/>
            <w:sz w:val="28"/>
          </w:rPr>
          <w:t>5.3</w:t>
        </w:r>
        <w:r w:rsidRPr="00100800">
          <w:rPr>
            <w:rFonts w:ascii="Calibri" w:hAnsi="Calibri"/>
            <w:noProof/>
            <w:szCs w:val="22"/>
          </w:rPr>
          <w:tab/>
        </w:r>
        <w:r>
          <w:rPr>
            <w:rStyle w:val="afd"/>
            <w:noProof/>
            <w:sz w:val="28"/>
          </w:rPr>
          <w:t>С</w:t>
        </w:r>
        <w:r w:rsidRPr="00E1461B">
          <w:rPr>
            <w:rStyle w:val="afd"/>
            <w:noProof/>
            <w:sz w:val="28"/>
          </w:rPr>
          <w:t>оставление и преобразование структурных схем.</w:t>
        </w:r>
        <w:r w:rsidRPr="00E1461B">
          <w:rPr>
            <w:noProof/>
            <w:webHidden/>
            <w:sz w:val="28"/>
          </w:rPr>
          <w:tab/>
        </w:r>
        <w:r w:rsidRPr="00E1461B">
          <w:rPr>
            <w:noProof/>
            <w:webHidden/>
            <w:sz w:val="28"/>
          </w:rPr>
          <w:fldChar w:fldCharType="begin"/>
        </w:r>
        <w:r w:rsidRPr="00E1461B">
          <w:rPr>
            <w:noProof/>
            <w:webHidden/>
            <w:sz w:val="28"/>
          </w:rPr>
          <w:instrText xml:space="preserve"> PAGEREF _Toc319234758 \h </w:instrText>
        </w:r>
        <w:r w:rsidRPr="00E1461B">
          <w:rPr>
            <w:noProof/>
            <w:webHidden/>
            <w:sz w:val="28"/>
          </w:rPr>
        </w:r>
        <w:r w:rsidRPr="00E1461B">
          <w:rPr>
            <w:noProof/>
            <w:webHidden/>
            <w:sz w:val="28"/>
          </w:rPr>
          <w:fldChar w:fldCharType="separate"/>
        </w:r>
        <w:r w:rsidR="0062041E">
          <w:rPr>
            <w:noProof/>
            <w:webHidden/>
            <w:sz w:val="28"/>
          </w:rPr>
          <w:t>31</w:t>
        </w:r>
        <w:r w:rsidRPr="00E1461B">
          <w:rPr>
            <w:noProof/>
            <w:webHidden/>
            <w:sz w:val="28"/>
          </w:rPr>
          <w:fldChar w:fldCharType="end"/>
        </w:r>
      </w:hyperlink>
    </w:p>
    <w:p w:rsidR="0062041E" w:rsidRPr="0062041E" w:rsidRDefault="0062041E" w:rsidP="0062041E">
      <w:pPr>
        <w:pStyle w:val="af2"/>
        <w:tabs>
          <w:tab w:val="right" w:leader="dot" w:pos="9900"/>
        </w:tabs>
        <w:ind w:firstLine="280"/>
      </w:pPr>
      <w:r w:rsidRPr="0062041E">
        <w:t xml:space="preserve">5.4. Устойчивость динамических звеньев и систем автоматического </w:t>
      </w:r>
    </w:p>
    <w:p w:rsidR="00E1461B" w:rsidRPr="00100800" w:rsidRDefault="0062041E" w:rsidP="0062041E">
      <w:pPr>
        <w:pStyle w:val="af2"/>
        <w:tabs>
          <w:tab w:val="right" w:leader="dot" w:pos="9900"/>
        </w:tabs>
        <w:ind w:firstLine="280"/>
        <w:rPr>
          <w:rFonts w:ascii="Calibri" w:hAnsi="Calibri"/>
          <w:noProof/>
          <w:szCs w:val="22"/>
        </w:rPr>
      </w:pPr>
      <w:r w:rsidRPr="0062041E">
        <w:t>регулир</w:t>
      </w:r>
      <w:r w:rsidRPr="0062041E">
        <w:t>о</w:t>
      </w:r>
      <w:r w:rsidRPr="0062041E">
        <w:t>вания и управления</w:t>
      </w:r>
      <w:r>
        <w:t>……………………………………………………... 40</w:t>
      </w:r>
      <w:r>
        <w:br/>
      </w:r>
      <w:hyperlink w:anchor="_Toc319234759" w:history="1">
        <w:r w:rsidR="00E1461B">
          <w:rPr>
            <w:rStyle w:val="afd"/>
            <w:noProof/>
          </w:rPr>
          <w:t>Б</w:t>
        </w:r>
        <w:r w:rsidR="00E1461B" w:rsidRPr="00E1461B">
          <w:rPr>
            <w:rStyle w:val="afd"/>
            <w:noProof/>
          </w:rPr>
          <w:t>иблиографический список</w:t>
        </w:r>
        <w:r w:rsidR="00E1461B" w:rsidRPr="00E1461B">
          <w:rPr>
            <w:noProof/>
            <w:webHidden/>
          </w:rPr>
          <w:tab/>
        </w:r>
        <w:r>
          <w:rPr>
            <w:noProof/>
            <w:webHidden/>
          </w:rPr>
          <w:t>47</w:t>
        </w:r>
      </w:hyperlink>
    </w:p>
    <w:p w:rsidR="00E1461B" w:rsidRPr="00E1461B" w:rsidRDefault="00E1461B" w:rsidP="0062041E">
      <w:pPr>
        <w:pStyle w:val="14"/>
        <w:tabs>
          <w:tab w:val="right" w:leader="dot" w:pos="9900"/>
        </w:tabs>
        <w:rPr>
          <w:rStyle w:val="afd"/>
          <w:noProof/>
          <w:sz w:val="28"/>
        </w:rPr>
      </w:pPr>
      <w:hyperlink w:anchor="_Toc319234760" w:history="1">
        <w:r>
          <w:rPr>
            <w:rStyle w:val="afd"/>
            <w:noProof/>
            <w:sz w:val="28"/>
          </w:rPr>
          <w:t>П</w:t>
        </w:r>
        <w:r w:rsidRPr="00E1461B">
          <w:rPr>
            <w:rStyle w:val="afd"/>
            <w:noProof/>
            <w:sz w:val="28"/>
          </w:rPr>
          <w:t>риложения</w:t>
        </w:r>
        <w:r w:rsidRPr="00E1461B">
          <w:rPr>
            <w:noProof/>
            <w:webHidden/>
            <w:sz w:val="28"/>
          </w:rPr>
          <w:tab/>
        </w:r>
        <w:r w:rsidR="0062041E">
          <w:rPr>
            <w:noProof/>
            <w:webHidden/>
            <w:sz w:val="28"/>
          </w:rPr>
          <w:t>48</w:t>
        </w:r>
      </w:hyperlink>
    </w:p>
    <w:p w:rsidR="009440E6" w:rsidRDefault="00574316" w:rsidP="0062041E">
      <w:pPr>
        <w:pStyle w:val="af2"/>
        <w:tabs>
          <w:tab w:val="right" w:leader="dot" w:pos="9900"/>
        </w:tabs>
      </w:pPr>
      <w:r w:rsidRPr="00574316">
        <w:fldChar w:fldCharType="end"/>
      </w:r>
    </w:p>
    <w:sectPr w:rsidR="009440E6" w:rsidSect="00807A3A">
      <w:footerReference w:type="default" r:id="rId762"/>
      <w:pgSz w:w="11906" w:h="16838" w:code="9"/>
      <w:pgMar w:top="1134" w:right="567" w:bottom="1474" w:left="1418" w:header="72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55BAC" w:rsidRDefault="00355BAC">
      <w:r>
        <w:separator/>
      </w:r>
    </w:p>
  </w:endnote>
  <w:endnote w:type="continuationSeparator" w:id="0">
    <w:p w:rsidR="00355BAC" w:rsidRDefault="00355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1AFF" w:usb1="0000396B" w:usb2="00000000" w:usb3="00000000" w:csb0="0000003F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952DF" w:rsidRDefault="003952DF" w:rsidP="0062041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952DF" w:rsidRDefault="003952D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952DF" w:rsidRDefault="003952DF" w:rsidP="0062041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93A6A">
      <w:rPr>
        <w:rStyle w:val="a9"/>
        <w:noProof/>
      </w:rPr>
      <w:t>52</w:t>
    </w:r>
    <w:r>
      <w:rPr>
        <w:rStyle w:val="a9"/>
      </w:rPr>
      <w:fldChar w:fldCharType="end"/>
    </w:r>
  </w:p>
  <w:p w:rsidR="003952DF" w:rsidRPr="00EC3E91" w:rsidRDefault="003952DF" w:rsidP="00FA4ABC">
    <w:pPr>
      <w:pStyle w:val="a7"/>
      <w:ind w:right="360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952DF" w:rsidRPr="00523FF8" w:rsidRDefault="00ED11B2" w:rsidP="00523FF8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-334645</wp:posOffset>
              </wp:positionH>
              <wp:positionV relativeFrom="paragraph">
                <wp:posOffset>-2914015</wp:posOffset>
              </wp:positionV>
              <wp:extent cx="344805" cy="284480"/>
              <wp:effectExtent l="0" t="0" r="0" b="0"/>
              <wp:wrapNone/>
              <wp:docPr id="450" name="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5400000">
                        <a:off x="0" y="0"/>
                        <a:ext cx="344805" cy="28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52DF" w:rsidRPr="00523FF8" w:rsidRDefault="003952DF" w:rsidP="00523FF8">
                          <w:pPr>
                            <w:pStyle w:val="a7"/>
                            <w:rPr>
                              <w:lang w:val="en-US"/>
                            </w:rPr>
                          </w:pPr>
                          <w:r>
                            <w:rPr>
                              <w:rStyle w:val="a9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</w:rPr>
                            <w:instrText xml:space="preserve">PAGE  </w:instrText>
                          </w:r>
                          <w:r>
                            <w:rPr>
                              <w:rStyle w:val="a9"/>
                            </w:rPr>
                            <w:fldChar w:fldCharType="separate"/>
                          </w:r>
                          <w:r w:rsidR="00A93A6A">
                            <w:rPr>
                              <w:rStyle w:val="a9"/>
                              <w:noProof/>
                            </w:rPr>
                            <w:t>68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 2" o:spid="_x0000_s1026" style="position:absolute;margin-left:-26.35pt;margin-top:-229.45pt;width:27.15pt;height:22.4pt;rotation: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" filled="f" stroked="f">
              <v:path arrowok="t"/>
              <v:textbox style="layout-flow:vertical">
                <w:txbxContent>
                  <w:p w:rsidR="003952DF" w:rsidRPr="00523FF8" w:rsidRDefault="003952DF" w:rsidP="00523FF8">
                    <w:pPr>
                      <w:pStyle w:val="a7"/>
                      <w:rPr>
                        <w:lang w:val="en-US"/>
                      </w:rPr>
                    </w:pPr>
                    <w:r>
                      <w:rPr>
                        <w:rStyle w:val="a9"/>
                      </w:rPr>
                      <w:fldChar w:fldCharType="begin"/>
                    </w:r>
                    <w:r>
                      <w:rPr>
                        <w:rStyle w:val="a9"/>
                      </w:rPr>
                      <w:instrText xml:space="preserve">PAGE  </w:instrText>
                    </w:r>
                    <w:r>
                      <w:rPr>
                        <w:rStyle w:val="a9"/>
                      </w:rPr>
                      <w:fldChar w:fldCharType="separate"/>
                    </w:r>
                    <w:r w:rsidR="00A93A6A">
                      <w:rPr>
                        <w:rStyle w:val="a9"/>
                        <w:noProof/>
                      </w:rPr>
                      <w:t>68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952DF" w:rsidRPr="009440E6" w:rsidRDefault="003952DF" w:rsidP="009440E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55BAC" w:rsidRDefault="00355BAC">
      <w:r>
        <w:separator/>
      </w:r>
    </w:p>
  </w:footnote>
  <w:footnote w:type="continuationSeparator" w:id="0">
    <w:p w:rsidR="00355BAC" w:rsidRDefault="00355B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952DF" w:rsidRDefault="003952D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4" w15:restartNumberingAfterBreak="0">
    <w:nsid w:val="00ED37B4"/>
    <w:multiLevelType w:val="hybridMultilevel"/>
    <w:tmpl w:val="5A3ADFD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82F2935"/>
    <w:multiLevelType w:val="hybridMultilevel"/>
    <w:tmpl w:val="8D7415AA"/>
    <w:lvl w:ilvl="0" w:tplc="B95EE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8E27A5A"/>
    <w:multiLevelType w:val="hybridMultilevel"/>
    <w:tmpl w:val="A6C686A2"/>
    <w:lvl w:ilvl="0" w:tplc="8B82645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1CFA4DF6"/>
    <w:multiLevelType w:val="multilevel"/>
    <w:tmpl w:val="B1209674"/>
    <w:lvl w:ilvl="0">
      <w:start w:val="1"/>
      <w:numFmt w:val="decimal"/>
      <w:pStyle w:val="a"/>
      <w:lvlText w:val="%1"/>
      <w:lvlJc w:val="left"/>
      <w:pPr>
        <w:ind w:left="720" w:hanging="360"/>
      </w:pPr>
      <w:rPr>
        <w:rFonts w:ascii="Times New Roman" w:hAnsi="Times New Roman" w:hint="default"/>
        <w:b w:val="0"/>
        <w:sz w:val="28"/>
        <w:szCs w:val="24"/>
      </w:rPr>
    </w:lvl>
    <w:lvl w:ilvl="1">
      <w:start w:val="1"/>
      <w:numFmt w:val="decimal"/>
      <w:pStyle w:val="a0"/>
      <w:isLgl/>
      <w:lvlText w:val="%1.%2"/>
      <w:lvlJc w:val="left"/>
      <w:pPr>
        <w:ind w:left="87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0" w:hanging="2160"/>
      </w:pPr>
      <w:rPr>
        <w:rFonts w:hint="default"/>
      </w:rPr>
    </w:lvl>
  </w:abstractNum>
  <w:abstractNum w:abstractNumId="8" w15:restartNumberingAfterBreak="0">
    <w:nsid w:val="21B542CA"/>
    <w:multiLevelType w:val="hybridMultilevel"/>
    <w:tmpl w:val="2E4806FE"/>
    <w:lvl w:ilvl="0" w:tplc="C8841790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45D1243"/>
    <w:multiLevelType w:val="multilevel"/>
    <w:tmpl w:val="84424EC4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3C1B1EFC"/>
    <w:multiLevelType w:val="multilevel"/>
    <w:tmpl w:val="A9E8D50C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EB4319F"/>
    <w:multiLevelType w:val="hybridMultilevel"/>
    <w:tmpl w:val="AF42083E"/>
    <w:lvl w:ilvl="0" w:tplc="91BA39A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4B2B70F3"/>
    <w:multiLevelType w:val="multilevel"/>
    <w:tmpl w:val="072C902C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3" w15:restartNumberingAfterBreak="0">
    <w:nsid w:val="52374399"/>
    <w:multiLevelType w:val="hybridMultilevel"/>
    <w:tmpl w:val="3438A77A"/>
    <w:lvl w:ilvl="0" w:tplc="E4CAA8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FC208F"/>
    <w:multiLevelType w:val="hybridMultilevel"/>
    <w:tmpl w:val="63787212"/>
    <w:lvl w:ilvl="0" w:tplc="4F70F4C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45333587">
    <w:abstractNumId w:val="6"/>
  </w:num>
  <w:num w:numId="2" w16cid:durableId="116292536">
    <w:abstractNumId w:val="11"/>
  </w:num>
  <w:num w:numId="3" w16cid:durableId="387072677">
    <w:abstractNumId w:val="0"/>
  </w:num>
  <w:num w:numId="4" w16cid:durableId="1851601711">
    <w:abstractNumId w:val="1"/>
  </w:num>
  <w:num w:numId="5" w16cid:durableId="1403328966">
    <w:abstractNumId w:val="2"/>
  </w:num>
  <w:num w:numId="6" w16cid:durableId="28379640">
    <w:abstractNumId w:val="3"/>
  </w:num>
  <w:num w:numId="7" w16cid:durableId="705183161">
    <w:abstractNumId w:val="12"/>
  </w:num>
  <w:num w:numId="8" w16cid:durableId="336158062">
    <w:abstractNumId w:val="7"/>
  </w:num>
  <w:num w:numId="9" w16cid:durableId="574821517">
    <w:abstractNumId w:val="8"/>
  </w:num>
  <w:num w:numId="10" w16cid:durableId="506679971">
    <w:abstractNumId w:val="14"/>
  </w:num>
  <w:num w:numId="11" w16cid:durableId="188616078">
    <w:abstractNumId w:val="4"/>
  </w:num>
  <w:num w:numId="12" w16cid:durableId="1043748359">
    <w:abstractNumId w:val="5"/>
  </w:num>
  <w:num w:numId="13" w16cid:durableId="44377602">
    <w:abstractNumId w:val="13"/>
  </w:num>
  <w:num w:numId="14" w16cid:durableId="1127550033">
    <w:abstractNumId w:val="10"/>
  </w:num>
  <w:num w:numId="15" w16cid:durableId="8532316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autoHyphenatio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CC"/>
    <w:rsid w:val="00000E70"/>
    <w:rsid w:val="00005E65"/>
    <w:rsid w:val="00007BC7"/>
    <w:rsid w:val="00007D9E"/>
    <w:rsid w:val="000114D1"/>
    <w:rsid w:val="00020101"/>
    <w:rsid w:val="000203DA"/>
    <w:rsid w:val="0002100F"/>
    <w:rsid w:val="00037646"/>
    <w:rsid w:val="00037E7D"/>
    <w:rsid w:val="00042E1F"/>
    <w:rsid w:val="00043CAB"/>
    <w:rsid w:val="000508E1"/>
    <w:rsid w:val="000610D8"/>
    <w:rsid w:val="00061A4E"/>
    <w:rsid w:val="00064114"/>
    <w:rsid w:val="000649B0"/>
    <w:rsid w:val="00064F1F"/>
    <w:rsid w:val="000743E5"/>
    <w:rsid w:val="00074DEB"/>
    <w:rsid w:val="000752C1"/>
    <w:rsid w:val="000807B3"/>
    <w:rsid w:val="00081220"/>
    <w:rsid w:val="00082520"/>
    <w:rsid w:val="00083898"/>
    <w:rsid w:val="00090AB8"/>
    <w:rsid w:val="00091AD6"/>
    <w:rsid w:val="00095C93"/>
    <w:rsid w:val="000A0199"/>
    <w:rsid w:val="000A3442"/>
    <w:rsid w:val="000A4772"/>
    <w:rsid w:val="000A5A94"/>
    <w:rsid w:val="000A7130"/>
    <w:rsid w:val="000B02FB"/>
    <w:rsid w:val="000B6AF4"/>
    <w:rsid w:val="000C07E7"/>
    <w:rsid w:val="000C2650"/>
    <w:rsid w:val="000C2AA6"/>
    <w:rsid w:val="000E47EC"/>
    <w:rsid w:val="000F12D4"/>
    <w:rsid w:val="000F64E9"/>
    <w:rsid w:val="000F7BBC"/>
    <w:rsid w:val="00100800"/>
    <w:rsid w:val="001039A0"/>
    <w:rsid w:val="0010406A"/>
    <w:rsid w:val="00113EDB"/>
    <w:rsid w:val="001156A5"/>
    <w:rsid w:val="00120C9E"/>
    <w:rsid w:val="0012255F"/>
    <w:rsid w:val="001256AD"/>
    <w:rsid w:val="00130641"/>
    <w:rsid w:val="00132DE6"/>
    <w:rsid w:val="001431D0"/>
    <w:rsid w:val="00143D30"/>
    <w:rsid w:val="0015168A"/>
    <w:rsid w:val="00152220"/>
    <w:rsid w:val="0016326E"/>
    <w:rsid w:val="00163EB0"/>
    <w:rsid w:val="00165947"/>
    <w:rsid w:val="00174DAC"/>
    <w:rsid w:val="00175835"/>
    <w:rsid w:val="00177572"/>
    <w:rsid w:val="001816FE"/>
    <w:rsid w:val="00181E7B"/>
    <w:rsid w:val="00187A1C"/>
    <w:rsid w:val="00196F01"/>
    <w:rsid w:val="001A0105"/>
    <w:rsid w:val="001A6A5E"/>
    <w:rsid w:val="001A701A"/>
    <w:rsid w:val="001B58DC"/>
    <w:rsid w:val="001B6394"/>
    <w:rsid w:val="001C135A"/>
    <w:rsid w:val="001C3BE0"/>
    <w:rsid w:val="001C7C1C"/>
    <w:rsid w:val="001D02FD"/>
    <w:rsid w:val="001D2CD8"/>
    <w:rsid w:val="001D56E3"/>
    <w:rsid w:val="001D7D52"/>
    <w:rsid w:val="001E31C0"/>
    <w:rsid w:val="001E3E42"/>
    <w:rsid w:val="001E4FB3"/>
    <w:rsid w:val="001E683C"/>
    <w:rsid w:val="001F7E09"/>
    <w:rsid w:val="00202021"/>
    <w:rsid w:val="0020511E"/>
    <w:rsid w:val="002056F5"/>
    <w:rsid w:val="00205E4E"/>
    <w:rsid w:val="002133E2"/>
    <w:rsid w:val="00213D13"/>
    <w:rsid w:val="00214AAB"/>
    <w:rsid w:val="0021641B"/>
    <w:rsid w:val="0021657D"/>
    <w:rsid w:val="00220443"/>
    <w:rsid w:val="00224ED3"/>
    <w:rsid w:val="00226521"/>
    <w:rsid w:val="00230D69"/>
    <w:rsid w:val="002355AD"/>
    <w:rsid w:val="002365BC"/>
    <w:rsid w:val="00240296"/>
    <w:rsid w:val="002407E8"/>
    <w:rsid w:val="00241889"/>
    <w:rsid w:val="00243267"/>
    <w:rsid w:val="00244F96"/>
    <w:rsid w:val="002479E3"/>
    <w:rsid w:val="0025006C"/>
    <w:rsid w:val="0026212F"/>
    <w:rsid w:val="00263221"/>
    <w:rsid w:val="00267DE3"/>
    <w:rsid w:val="0027078A"/>
    <w:rsid w:val="00272282"/>
    <w:rsid w:val="00272C88"/>
    <w:rsid w:val="002809CE"/>
    <w:rsid w:val="00284FC3"/>
    <w:rsid w:val="00285C12"/>
    <w:rsid w:val="00285F63"/>
    <w:rsid w:val="00287B8A"/>
    <w:rsid w:val="00292E3F"/>
    <w:rsid w:val="00297A6F"/>
    <w:rsid w:val="002A202D"/>
    <w:rsid w:val="002A266A"/>
    <w:rsid w:val="002A2F6F"/>
    <w:rsid w:val="002B6BB5"/>
    <w:rsid w:val="002C0DBA"/>
    <w:rsid w:val="002C2746"/>
    <w:rsid w:val="002C69F0"/>
    <w:rsid w:val="002D25C2"/>
    <w:rsid w:val="002D26BD"/>
    <w:rsid w:val="002D37A5"/>
    <w:rsid w:val="002D3E93"/>
    <w:rsid w:val="002D605A"/>
    <w:rsid w:val="002D71D7"/>
    <w:rsid w:val="002D735F"/>
    <w:rsid w:val="002E33E6"/>
    <w:rsid w:val="002E7BB4"/>
    <w:rsid w:val="002F14CD"/>
    <w:rsid w:val="002F3CCE"/>
    <w:rsid w:val="002F3DF7"/>
    <w:rsid w:val="00300B4F"/>
    <w:rsid w:val="00300C82"/>
    <w:rsid w:val="003029E1"/>
    <w:rsid w:val="0031312F"/>
    <w:rsid w:val="003208B2"/>
    <w:rsid w:val="00333204"/>
    <w:rsid w:val="0033432A"/>
    <w:rsid w:val="00335488"/>
    <w:rsid w:val="003372DC"/>
    <w:rsid w:val="00340B4B"/>
    <w:rsid w:val="003501A4"/>
    <w:rsid w:val="0035094A"/>
    <w:rsid w:val="00350CDE"/>
    <w:rsid w:val="00351766"/>
    <w:rsid w:val="00353F42"/>
    <w:rsid w:val="00354368"/>
    <w:rsid w:val="00355BAC"/>
    <w:rsid w:val="00360A3B"/>
    <w:rsid w:val="00363A6B"/>
    <w:rsid w:val="0036656C"/>
    <w:rsid w:val="003766B0"/>
    <w:rsid w:val="0038219E"/>
    <w:rsid w:val="003952DF"/>
    <w:rsid w:val="0039544F"/>
    <w:rsid w:val="003958D9"/>
    <w:rsid w:val="003A26B2"/>
    <w:rsid w:val="003A3DB8"/>
    <w:rsid w:val="003B02CB"/>
    <w:rsid w:val="003B0B5B"/>
    <w:rsid w:val="003B661E"/>
    <w:rsid w:val="003C14BF"/>
    <w:rsid w:val="003D1D51"/>
    <w:rsid w:val="003D2496"/>
    <w:rsid w:val="003D5726"/>
    <w:rsid w:val="003E0534"/>
    <w:rsid w:val="003E2D83"/>
    <w:rsid w:val="003F1DBD"/>
    <w:rsid w:val="003F5CD6"/>
    <w:rsid w:val="003F66C4"/>
    <w:rsid w:val="0040428B"/>
    <w:rsid w:val="00410EDE"/>
    <w:rsid w:val="00412712"/>
    <w:rsid w:val="00413152"/>
    <w:rsid w:val="00413663"/>
    <w:rsid w:val="00416548"/>
    <w:rsid w:val="00420F50"/>
    <w:rsid w:val="004227E1"/>
    <w:rsid w:val="00422BA1"/>
    <w:rsid w:val="00423F60"/>
    <w:rsid w:val="00431128"/>
    <w:rsid w:val="0044175C"/>
    <w:rsid w:val="00452592"/>
    <w:rsid w:val="0045299A"/>
    <w:rsid w:val="00453765"/>
    <w:rsid w:val="0045699D"/>
    <w:rsid w:val="0045707B"/>
    <w:rsid w:val="00457CC6"/>
    <w:rsid w:val="00462D6E"/>
    <w:rsid w:val="00472249"/>
    <w:rsid w:val="00473B73"/>
    <w:rsid w:val="00476F8E"/>
    <w:rsid w:val="004852DB"/>
    <w:rsid w:val="00490B05"/>
    <w:rsid w:val="004A0FA7"/>
    <w:rsid w:val="004B46E8"/>
    <w:rsid w:val="004C01A0"/>
    <w:rsid w:val="004C1FFD"/>
    <w:rsid w:val="004D041A"/>
    <w:rsid w:val="004D519C"/>
    <w:rsid w:val="004D7BBB"/>
    <w:rsid w:val="004E0E67"/>
    <w:rsid w:val="004F2185"/>
    <w:rsid w:val="004F3167"/>
    <w:rsid w:val="004F379E"/>
    <w:rsid w:val="004F5C42"/>
    <w:rsid w:val="004F636A"/>
    <w:rsid w:val="00501FD2"/>
    <w:rsid w:val="0050598D"/>
    <w:rsid w:val="00520717"/>
    <w:rsid w:val="005225B0"/>
    <w:rsid w:val="00523FF8"/>
    <w:rsid w:val="0053220D"/>
    <w:rsid w:val="00541C6E"/>
    <w:rsid w:val="00542CFB"/>
    <w:rsid w:val="0054346F"/>
    <w:rsid w:val="00554059"/>
    <w:rsid w:val="00554DA9"/>
    <w:rsid w:val="00557E96"/>
    <w:rsid w:val="005625E1"/>
    <w:rsid w:val="00566D50"/>
    <w:rsid w:val="0057019D"/>
    <w:rsid w:val="00574316"/>
    <w:rsid w:val="0057645A"/>
    <w:rsid w:val="00577E68"/>
    <w:rsid w:val="005813EA"/>
    <w:rsid w:val="00590C53"/>
    <w:rsid w:val="00591959"/>
    <w:rsid w:val="005A7BF7"/>
    <w:rsid w:val="005B02E7"/>
    <w:rsid w:val="005B2752"/>
    <w:rsid w:val="005B275E"/>
    <w:rsid w:val="005B36B0"/>
    <w:rsid w:val="005B6DF6"/>
    <w:rsid w:val="005C309D"/>
    <w:rsid w:val="005C3878"/>
    <w:rsid w:val="005D3D0F"/>
    <w:rsid w:val="005D40DA"/>
    <w:rsid w:val="005D7A0C"/>
    <w:rsid w:val="005E1462"/>
    <w:rsid w:val="005E1B4E"/>
    <w:rsid w:val="005E2DBA"/>
    <w:rsid w:val="005F1684"/>
    <w:rsid w:val="005F1750"/>
    <w:rsid w:val="005F3854"/>
    <w:rsid w:val="00607470"/>
    <w:rsid w:val="006146C2"/>
    <w:rsid w:val="0062041E"/>
    <w:rsid w:val="00627104"/>
    <w:rsid w:val="00634C58"/>
    <w:rsid w:val="0064470F"/>
    <w:rsid w:val="006637E7"/>
    <w:rsid w:val="0066387B"/>
    <w:rsid w:val="00664328"/>
    <w:rsid w:val="006749B5"/>
    <w:rsid w:val="006800D6"/>
    <w:rsid w:val="00683D4E"/>
    <w:rsid w:val="006861B3"/>
    <w:rsid w:val="00692D25"/>
    <w:rsid w:val="006A2503"/>
    <w:rsid w:val="006B2D3F"/>
    <w:rsid w:val="006B67E5"/>
    <w:rsid w:val="006C0015"/>
    <w:rsid w:val="006C2C1D"/>
    <w:rsid w:val="006D1372"/>
    <w:rsid w:val="006E799B"/>
    <w:rsid w:val="006F24F5"/>
    <w:rsid w:val="00700B2D"/>
    <w:rsid w:val="0070161C"/>
    <w:rsid w:val="00707007"/>
    <w:rsid w:val="00712FCE"/>
    <w:rsid w:val="007165DE"/>
    <w:rsid w:val="0071684E"/>
    <w:rsid w:val="00721D08"/>
    <w:rsid w:val="007304C1"/>
    <w:rsid w:val="00732EEC"/>
    <w:rsid w:val="00737055"/>
    <w:rsid w:val="007405F9"/>
    <w:rsid w:val="00741041"/>
    <w:rsid w:val="00745BBC"/>
    <w:rsid w:val="00754749"/>
    <w:rsid w:val="0077213A"/>
    <w:rsid w:val="00782F30"/>
    <w:rsid w:val="00783DB8"/>
    <w:rsid w:val="00784E1B"/>
    <w:rsid w:val="0079308B"/>
    <w:rsid w:val="007A69B1"/>
    <w:rsid w:val="007B1FB5"/>
    <w:rsid w:val="007B2120"/>
    <w:rsid w:val="007B2B2C"/>
    <w:rsid w:val="007B5E9F"/>
    <w:rsid w:val="007B6659"/>
    <w:rsid w:val="007B7BD5"/>
    <w:rsid w:val="007C5A86"/>
    <w:rsid w:val="007C7712"/>
    <w:rsid w:val="007D2DFA"/>
    <w:rsid w:val="007E1109"/>
    <w:rsid w:val="007E5609"/>
    <w:rsid w:val="007F0385"/>
    <w:rsid w:val="007F1C79"/>
    <w:rsid w:val="007F53BF"/>
    <w:rsid w:val="007F6E3B"/>
    <w:rsid w:val="0080228A"/>
    <w:rsid w:val="00805A78"/>
    <w:rsid w:val="00807A3A"/>
    <w:rsid w:val="008132AC"/>
    <w:rsid w:val="00816E71"/>
    <w:rsid w:val="008214E0"/>
    <w:rsid w:val="0082278F"/>
    <w:rsid w:val="00822EE2"/>
    <w:rsid w:val="00835878"/>
    <w:rsid w:val="00835CF2"/>
    <w:rsid w:val="00852BC3"/>
    <w:rsid w:val="008562FF"/>
    <w:rsid w:val="00862E58"/>
    <w:rsid w:val="00864493"/>
    <w:rsid w:val="008660D9"/>
    <w:rsid w:val="008721B6"/>
    <w:rsid w:val="00876299"/>
    <w:rsid w:val="00885C15"/>
    <w:rsid w:val="00890E3E"/>
    <w:rsid w:val="008945D1"/>
    <w:rsid w:val="008A03B3"/>
    <w:rsid w:val="008A5468"/>
    <w:rsid w:val="008A78B4"/>
    <w:rsid w:val="008C16B2"/>
    <w:rsid w:val="008C319A"/>
    <w:rsid w:val="008C5472"/>
    <w:rsid w:val="008C5DEA"/>
    <w:rsid w:val="008C7730"/>
    <w:rsid w:val="008D0766"/>
    <w:rsid w:val="008D0A91"/>
    <w:rsid w:val="008D2B9B"/>
    <w:rsid w:val="008D6EC5"/>
    <w:rsid w:val="008E32C5"/>
    <w:rsid w:val="008E4EA4"/>
    <w:rsid w:val="008E52A6"/>
    <w:rsid w:val="008E68B1"/>
    <w:rsid w:val="008F5138"/>
    <w:rsid w:val="009005E1"/>
    <w:rsid w:val="009050BB"/>
    <w:rsid w:val="00911889"/>
    <w:rsid w:val="00915B71"/>
    <w:rsid w:val="00916851"/>
    <w:rsid w:val="009171C6"/>
    <w:rsid w:val="009266B7"/>
    <w:rsid w:val="009350FE"/>
    <w:rsid w:val="009367ED"/>
    <w:rsid w:val="0094008A"/>
    <w:rsid w:val="00943906"/>
    <w:rsid w:val="009440E6"/>
    <w:rsid w:val="00947652"/>
    <w:rsid w:val="00953289"/>
    <w:rsid w:val="00960615"/>
    <w:rsid w:val="00961D5B"/>
    <w:rsid w:val="00964ECC"/>
    <w:rsid w:val="00964F1E"/>
    <w:rsid w:val="00966E78"/>
    <w:rsid w:val="00971074"/>
    <w:rsid w:val="009816D3"/>
    <w:rsid w:val="00985FDE"/>
    <w:rsid w:val="0099155F"/>
    <w:rsid w:val="00993E4D"/>
    <w:rsid w:val="00995154"/>
    <w:rsid w:val="00997BFA"/>
    <w:rsid w:val="009A3E4E"/>
    <w:rsid w:val="009A3E5D"/>
    <w:rsid w:val="009B4FA2"/>
    <w:rsid w:val="009C10B7"/>
    <w:rsid w:val="009C23E1"/>
    <w:rsid w:val="009C2CA5"/>
    <w:rsid w:val="009C7C40"/>
    <w:rsid w:val="009D77A3"/>
    <w:rsid w:val="009E2F20"/>
    <w:rsid w:val="009F33E8"/>
    <w:rsid w:val="009F6DD7"/>
    <w:rsid w:val="009F7543"/>
    <w:rsid w:val="009F773C"/>
    <w:rsid w:val="00A00E26"/>
    <w:rsid w:val="00A01C68"/>
    <w:rsid w:val="00A0515B"/>
    <w:rsid w:val="00A15817"/>
    <w:rsid w:val="00A20C9E"/>
    <w:rsid w:val="00A21AE5"/>
    <w:rsid w:val="00A267DA"/>
    <w:rsid w:val="00A270F4"/>
    <w:rsid w:val="00A31883"/>
    <w:rsid w:val="00A404B6"/>
    <w:rsid w:val="00A424D6"/>
    <w:rsid w:val="00A479BA"/>
    <w:rsid w:val="00A50774"/>
    <w:rsid w:val="00A54F8C"/>
    <w:rsid w:val="00A56892"/>
    <w:rsid w:val="00A63B21"/>
    <w:rsid w:val="00A66175"/>
    <w:rsid w:val="00A71C71"/>
    <w:rsid w:val="00A75607"/>
    <w:rsid w:val="00A804F5"/>
    <w:rsid w:val="00A80646"/>
    <w:rsid w:val="00A84EA3"/>
    <w:rsid w:val="00A9043A"/>
    <w:rsid w:val="00A93A6A"/>
    <w:rsid w:val="00A95A15"/>
    <w:rsid w:val="00AA2A9F"/>
    <w:rsid w:val="00AA5B45"/>
    <w:rsid w:val="00AB100A"/>
    <w:rsid w:val="00AB29F1"/>
    <w:rsid w:val="00AC06FD"/>
    <w:rsid w:val="00AC0DCD"/>
    <w:rsid w:val="00AC2E3B"/>
    <w:rsid w:val="00AC7833"/>
    <w:rsid w:val="00AD2641"/>
    <w:rsid w:val="00AE3B4C"/>
    <w:rsid w:val="00AF59AF"/>
    <w:rsid w:val="00B00511"/>
    <w:rsid w:val="00B042B7"/>
    <w:rsid w:val="00B07EC3"/>
    <w:rsid w:val="00B1542B"/>
    <w:rsid w:val="00B156DF"/>
    <w:rsid w:val="00B17C11"/>
    <w:rsid w:val="00B213B0"/>
    <w:rsid w:val="00B24FED"/>
    <w:rsid w:val="00B36545"/>
    <w:rsid w:val="00B528DC"/>
    <w:rsid w:val="00B55471"/>
    <w:rsid w:val="00B67665"/>
    <w:rsid w:val="00B70D4E"/>
    <w:rsid w:val="00B87C07"/>
    <w:rsid w:val="00B90015"/>
    <w:rsid w:val="00B92261"/>
    <w:rsid w:val="00B9738E"/>
    <w:rsid w:val="00BA2D95"/>
    <w:rsid w:val="00BA4A25"/>
    <w:rsid w:val="00BC1335"/>
    <w:rsid w:val="00BC1B0C"/>
    <w:rsid w:val="00BC7430"/>
    <w:rsid w:val="00BD22EC"/>
    <w:rsid w:val="00BD7D91"/>
    <w:rsid w:val="00BE09F9"/>
    <w:rsid w:val="00BE0B19"/>
    <w:rsid w:val="00BE2FB3"/>
    <w:rsid w:val="00BE39A1"/>
    <w:rsid w:val="00BE6427"/>
    <w:rsid w:val="00BE77D8"/>
    <w:rsid w:val="00BF33AA"/>
    <w:rsid w:val="00BF347B"/>
    <w:rsid w:val="00C00A08"/>
    <w:rsid w:val="00C048CB"/>
    <w:rsid w:val="00C07214"/>
    <w:rsid w:val="00C10D94"/>
    <w:rsid w:val="00C119AD"/>
    <w:rsid w:val="00C1541A"/>
    <w:rsid w:val="00C21BAA"/>
    <w:rsid w:val="00C27E76"/>
    <w:rsid w:val="00C33894"/>
    <w:rsid w:val="00C34693"/>
    <w:rsid w:val="00C3643C"/>
    <w:rsid w:val="00C3740E"/>
    <w:rsid w:val="00C403AF"/>
    <w:rsid w:val="00C40F07"/>
    <w:rsid w:val="00C4177F"/>
    <w:rsid w:val="00C44C11"/>
    <w:rsid w:val="00C5320E"/>
    <w:rsid w:val="00C63D8B"/>
    <w:rsid w:val="00C664A5"/>
    <w:rsid w:val="00C665AD"/>
    <w:rsid w:val="00C701AE"/>
    <w:rsid w:val="00C701E7"/>
    <w:rsid w:val="00C70624"/>
    <w:rsid w:val="00C70E36"/>
    <w:rsid w:val="00C71341"/>
    <w:rsid w:val="00C71818"/>
    <w:rsid w:val="00C730EE"/>
    <w:rsid w:val="00C756CE"/>
    <w:rsid w:val="00C75D66"/>
    <w:rsid w:val="00C776ED"/>
    <w:rsid w:val="00C91804"/>
    <w:rsid w:val="00C9412F"/>
    <w:rsid w:val="00C95A3A"/>
    <w:rsid w:val="00CA0C55"/>
    <w:rsid w:val="00CA3799"/>
    <w:rsid w:val="00CB1038"/>
    <w:rsid w:val="00CB1CBF"/>
    <w:rsid w:val="00CB53FF"/>
    <w:rsid w:val="00CD3553"/>
    <w:rsid w:val="00CE4AFE"/>
    <w:rsid w:val="00CF32C7"/>
    <w:rsid w:val="00D0339D"/>
    <w:rsid w:val="00D10206"/>
    <w:rsid w:val="00D108E1"/>
    <w:rsid w:val="00D1106C"/>
    <w:rsid w:val="00D204F2"/>
    <w:rsid w:val="00D21CB8"/>
    <w:rsid w:val="00D26D1B"/>
    <w:rsid w:val="00D31BD0"/>
    <w:rsid w:val="00D32DA8"/>
    <w:rsid w:val="00D34EA9"/>
    <w:rsid w:val="00D35CFD"/>
    <w:rsid w:val="00D37627"/>
    <w:rsid w:val="00D407AC"/>
    <w:rsid w:val="00D40CCB"/>
    <w:rsid w:val="00D41062"/>
    <w:rsid w:val="00D42D72"/>
    <w:rsid w:val="00D47D1C"/>
    <w:rsid w:val="00D61A46"/>
    <w:rsid w:val="00D6312C"/>
    <w:rsid w:val="00D63E55"/>
    <w:rsid w:val="00D643F8"/>
    <w:rsid w:val="00D644F3"/>
    <w:rsid w:val="00D67586"/>
    <w:rsid w:val="00D71548"/>
    <w:rsid w:val="00D7221F"/>
    <w:rsid w:val="00D72763"/>
    <w:rsid w:val="00D728E1"/>
    <w:rsid w:val="00D73393"/>
    <w:rsid w:val="00D777BA"/>
    <w:rsid w:val="00D77FF0"/>
    <w:rsid w:val="00D8019A"/>
    <w:rsid w:val="00D85982"/>
    <w:rsid w:val="00D94671"/>
    <w:rsid w:val="00DA19BD"/>
    <w:rsid w:val="00DA581D"/>
    <w:rsid w:val="00DB397E"/>
    <w:rsid w:val="00DC0D6C"/>
    <w:rsid w:val="00DC2170"/>
    <w:rsid w:val="00DC4071"/>
    <w:rsid w:val="00DC4461"/>
    <w:rsid w:val="00DC5843"/>
    <w:rsid w:val="00DC5A65"/>
    <w:rsid w:val="00DC65D2"/>
    <w:rsid w:val="00DC710E"/>
    <w:rsid w:val="00DD6E72"/>
    <w:rsid w:val="00DE2035"/>
    <w:rsid w:val="00DE5794"/>
    <w:rsid w:val="00DE5FB0"/>
    <w:rsid w:val="00DE604A"/>
    <w:rsid w:val="00DF1168"/>
    <w:rsid w:val="00DF4A0A"/>
    <w:rsid w:val="00DF7B76"/>
    <w:rsid w:val="00E03456"/>
    <w:rsid w:val="00E03877"/>
    <w:rsid w:val="00E05CE8"/>
    <w:rsid w:val="00E0744C"/>
    <w:rsid w:val="00E07D12"/>
    <w:rsid w:val="00E11444"/>
    <w:rsid w:val="00E12239"/>
    <w:rsid w:val="00E1461B"/>
    <w:rsid w:val="00E15ACA"/>
    <w:rsid w:val="00E201C8"/>
    <w:rsid w:val="00E2037E"/>
    <w:rsid w:val="00E22AD3"/>
    <w:rsid w:val="00E23F5B"/>
    <w:rsid w:val="00E2450D"/>
    <w:rsid w:val="00E472CC"/>
    <w:rsid w:val="00E77EA7"/>
    <w:rsid w:val="00E8257B"/>
    <w:rsid w:val="00E87C34"/>
    <w:rsid w:val="00E9246C"/>
    <w:rsid w:val="00E95400"/>
    <w:rsid w:val="00EA0F64"/>
    <w:rsid w:val="00EB3FC9"/>
    <w:rsid w:val="00EB67C4"/>
    <w:rsid w:val="00EB70F9"/>
    <w:rsid w:val="00EC2B45"/>
    <w:rsid w:val="00EC311D"/>
    <w:rsid w:val="00EC3E91"/>
    <w:rsid w:val="00EC486A"/>
    <w:rsid w:val="00EC77A7"/>
    <w:rsid w:val="00ED11B2"/>
    <w:rsid w:val="00ED51AE"/>
    <w:rsid w:val="00ED6D7B"/>
    <w:rsid w:val="00EE0436"/>
    <w:rsid w:val="00EE37CD"/>
    <w:rsid w:val="00EE763F"/>
    <w:rsid w:val="00F02134"/>
    <w:rsid w:val="00F05754"/>
    <w:rsid w:val="00F11840"/>
    <w:rsid w:val="00F1325B"/>
    <w:rsid w:val="00F237D9"/>
    <w:rsid w:val="00F2760F"/>
    <w:rsid w:val="00F36D0C"/>
    <w:rsid w:val="00F37AAF"/>
    <w:rsid w:val="00F37ED2"/>
    <w:rsid w:val="00F403F5"/>
    <w:rsid w:val="00F55422"/>
    <w:rsid w:val="00F56FF1"/>
    <w:rsid w:val="00F5714D"/>
    <w:rsid w:val="00F61189"/>
    <w:rsid w:val="00F6403D"/>
    <w:rsid w:val="00F66367"/>
    <w:rsid w:val="00F66541"/>
    <w:rsid w:val="00F75AB7"/>
    <w:rsid w:val="00F75BCA"/>
    <w:rsid w:val="00F83093"/>
    <w:rsid w:val="00F90CC7"/>
    <w:rsid w:val="00FA4ABC"/>
    <w:rsid w:val="00FB213B"/>
    <w:rsid w:val="00FB6FDF"/>
    <w:rsid w:val="00FB748C"/>
    <w:rsid w:val="00FC662F"/>
    <w:rsid w:val="00FD34CD"/>
    <w:rsid w:val="00FE0FBC"/>
    <w:rsid w:val="00FF5F6F"/>
    <w:rsid w:val="00FF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3B7BDEE8-EFFD-DE40-BC2B-6748C2F1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6403D"/>
    <w:rPr>
      <w:sz w:val="24"/>
      <w:szCs w:val="24"/>
    </w:rPr>
  </w:style>
  <w:style w:type="paragraph" w:styleId="1">
    <w:name w:val="heading 1"/>
    <w:basedOn w:val="a1"/>
    <w:next w:val="a1"/>
    <w:link w:val="10"/>
    <w:qFormat/>
    <w:rsid w:val="005743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57431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2"/>
    <w:next w:val="a3"/>
    <w:qFormat/>
    <w:rsid w:val="000752C1"/>
    <w:pPr>
      <w:tabs>
        <w:tab w:val="num" w:pos="2508"/>
      </w:tabs>
      <w:ind w:left="2508" w:hanging="180"/>
      <w:outlineLvl w:val="2"/>
    </w:pPr>
    <w:rPr>
      <w:b/>
      <w:bCs/>
    </w:rPr>
  </w:style>
  <w:style w:type="character" w:default="1" w:styleId="a4">
    <w:name w:val="Default Paragraph Font"/>
    <w:semiHidden/>
  </w:style>
  <w:style w:type="table" w:default="1" w:styleId="a5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semiHidden/>
  </w:style>
  <w:style w:type="paragraph" w:styleId="a7">
    <w:name w:val="footer"/>
    <w:basedOn w:val="a1"/>
    <w:link w:val="a8"/>
    <w:uiPriority w:val="99"/>
    <w:rsid w:val="000A5A94"/>
    <w:pPr>
      <w:tabs>
        <w:tab w:val="center" w:pos="4677"/>
        <w:tab w:val="right" w:pos="9355"/>
      </w:tabs>
    </w:pPr>
  </w:style>
  <w:style w:type="character" w:styleId="a9">
    <w:name w:val="page number"/>
    <w:basedOn w:val="a4"/>
    <w:rsid w:val="000A5A94"/>
  </w:style>
  <w:style w:type="paragraph" w:styleId="aa">
    <w:name w:val="header"/>
    <w:basedOn w:val="a1"/>
    <w:rsid w:val="000A5A94"/>
    <w:pPr>
      <w:tabs>
        <w:tab w:val="center" w:pos="4677"/>
        <w:tab w:val="right" w:pos="9355"/>
      </w:tabs>
    </w:pPr>
  </w:style>
  <w:style w:type="table" w:styleId="ab">
    <w:name w:val="Table Grid"/>
    <w:basedOn w:val="a5"/>
    <w:rsid w:val="00EC7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5z0">
    <w:name w:val="WW8Num5z0"/>
    <w:rsid w:val="000752C1"/>
    <w:rPr>
      <w:rFonts w:ascii="Symbol" w:hAnsi="Symbol" w:cs="OpenSymbol"/>
    </w:rPr>
  </w:style>
  <w:style w:type="character" w:customStyle="1" w:styleId="4">
    <w:name w:val="Основной шрифт абзаца4"/>
    <w:rsid w:val="000752C1"/>
  </w:style>
  <w:style w:type="character" w:customStyle="1" w:styleId="30">
    <w:name w:val="Основной шрифт абзаца3"/>
    <w:rsid w:val="000752C1"/>
  </w:style>
  <w:style w:type="character" w:customStyle="1" w:styleId="21">
    <w:name w:val="Основной шрифт абзаца2"/>
    <w:rsid w:val="000752C1"/>
  </w:style>
  <w:style w:type="character" w:customStyle="1" w:styleId="11">
    <w:name w:val="Основной шрифт абзаца1"/>
    <w:rsid w:val="000752C1"/>
  </w:style>
  <w:style w:type="character" w:customStyle="1" w:styleId="ac">
    <w:name w:val="Символ нумерации"/>
    <w:rsid w:val="000752C1"/>
  </w:style>
  <w:style w:type="character" w:customStyle="1" w:styleId="ad">
    <w:name w:val="Маркеры списка"/>
    <w:rsid w:val="000752C1"/>
    <w:rPr>
      <w:rFonts w:ascii="OpenSymbol" w:eastAsia="OpenSymbol" w:hAnsi="OpenSymbol" w:cs="OpenSymbol"/>
    </w:rPr>
  </w:style>
  <w:style w:type="paragraph" w:styleId="a2">
    <w:name w:val="Title"/>
    <w:basedOn w:val="a1"/>
    <w:next w:val="a3"/>
    <w:qFormat/>
    <w:rsid w:val="000752C1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3">
    <w:name w:val="Body Text"/>
    <w:basedOn w:val="a1"/>
    <w:rsid w:val="000752C1"/>
    <w:pPr>
      <w:suppressAutoHyphens/>
      <w:spacing w:after="120"/>
    </w:pPr>
    <w:rPr>
      <w:lang w:eastAsia="ar-SA"/>
    </w:rPr>
  </w:style>
  <w:style w:type="paragraph" w:styleId="ae">
    <w:name w:val="List"/>
    <w:basedOn w:val="a3"/>
    <w:rsid w:val="000752C1"/>
    <w:rPr>
      <w:rFonts w:cs="Mangal"/>
    </w:rPr>
  </w:style>
  <w:style w:type="paragraph" w:customStyle="1" w:styleId="40">
    <w:name w:val="Название4"/>
    <w:basedOn w:val="a1"/>
    <w:rsid w:val="000752C1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41">
    <w:name w:val="Указатель4"/>
    <w:basedOn w:val="a1"/>
    <w:rsid w:val="000752C1"/>
    <w:pPr>
      <w:suppressLineNumbers/>
      <w:suppressAutoHyphens/>
    </w:pPr>
    <w:rPr>
      <w:rFonts w:cs="Mangal"/>
      <w:lang w:eastAsia="ar-SA"/>
    </w:rPr>
  </w:style>
  <w:style w:type="paragraph" w:customStyle="1" w:styleId="31">
    <w:name w:val="Название3"/>
    <w:basedOn w:val="a1"/>
    <w:rsid w:val="000752C1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32">
    <w:name w:val="Указатель3"/>
    <w:basedOn w:val="a1"/>
    <w:rsid w:val="000752C1"/>
    <w:pPr>
      <w:suppressLineNumbers/>
      <w:suppressAutoHyphens/>
    </w:pPr>
    <w:rPr>
      <w:rFonts w:cs="Mangal"/>
      <w:lang w:eastAsia="ar-SA"/>
    </w:rPr>
  </w:style>
  <w:style w:type="paragraph" w:customStyle="1" w:styleId="22">
    <w:name w:val="Название2"/>
    <w:basedOn w:val="a1"/>
    <w:rsid w:val="000752C1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23">
    <w:name w:val="Указатель2"/>
    <w:basedOn w:val="a1"/>
    <w:rsid w:val="000752C1"/>
    <w:pPr>
      <w:suppressLineNumbers/>
      <w:suppressAutoHyphens/>
    </w:pPr>
    <w:rPr>
      <w:rFonts w:cs="Mangal"/>
      <w:lang w:eastAsia="ar-SA"/>
    </w:rPr>
  </w:style>
  <w:style w:type="paragraph" w:customStyle="1" w:styleId="12">
    <w:name w:val="Название1"/>
    <w:basedOn w:val="a1"/>
    <w:rsid w:val="000752C1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3">
    <w:name w:val="Указатель1"/>
    <w:basedOn w:val="a1"/>
    <w:rsid w:val="000752C1"/>
    <w:pPr>
      <w:suppressLineNumbers/>
      <w:suppressAutoHyphens/>
    </w:pPr>
    <w:rPr>
      <w:rFonts w:cs="Mangal"/>
      <w:lang w:eastAsia="ar-SA"/>
    </w:rPr>
  </w:style>
  <w:style w:type="paragraph" w:customStyle="1" w:styleId="af">
    <w:name w:val="Содержимое таблицы"/>
    <w:basedOn w:val="a1"/>
    <w:rsid w:val="000752C1"/>
    <w:pPr>
      <w:suppressLineNumbers/>
      <w:suppressAutoHyphens/>
    </w:pPr>
    <w:rPr>
      <w:lang w:eastAsia="ar-SA"/>
    </w:rPr>
  </w:style>
  <w:style w:type="paragraph" w:customStyle="1" w:styleId="af0">
    <w:name w:val="Заголовок таблицы"/>
    <w:basedOn w:val="af"/>
    <w:rsid w:val="000752C1"/>
    <w:pPr>
      <w:jc w:val="center"/>
    </w:pPr>
    <w:rPr>
      <w:b/>
      <w:bCs/>
    </w:rPr>
  </w:style>
  <w:style w:type="paragraph" w:customStyle="1" w:styleId="af1">
    <w:name w:val="Содержимое врезки"/>
    <w:basedOn w:val="a3"/>
    <w:rsid w:val="000752C1"/>
  </w:style>
  <w:style w:type="paragraph" w:customStyle="1" w:styleId="af2">
    <w:name w:val="ГОСТ текст"/>
    <w:basedOn w:val="a1"/>
    <w:link w:val="af3"/>
    <w:qFormat/>
    <w:rsid w:val="0079308B"/>
    <w:pPr>
      <w:ind w:firstLine="426"/>
      <w:jc w:val="both"/>
    </w:pPr>
    <w:rPr>
      <w:sz w:val="28"/>
      <w:szCs w:val="28"/>
    </w:rPr>
  </w:style>
  <w:style w:type="paragraph" w:customStyle="1" w:styleId="af4">
    <w:name w:val="ГОСТ заголовок без нумерации"/>
    <w:basedOn w:val="a1"/>
    <w:link w:val="af5"/>
    <w:qFormat/>
    <w:rsid w:val="00CB1038"/>
    <w:pPr>
      <w:spacing w:after="360"/>
      <w:jc w:val="center"/>
    </w:pPr>
    <w:rPr>
      <w:sz w:val="28"/>
      <w:szCs w:val="28"/>
    </w:rPr>
  </w:style>
  <w:style w:type="character" w:customStyle="1" w:styleId="af3">
    <w:name w:val="ГОСТ текст Знак"/>
    <w:link w:val="af2"/>
    <w:rsid w:val="0079308B"/>
    <w:rPr>
      <w:sz w:val="28"/>
      <w:szCs w:val="28"/>
    </w:rPr>
  </w:style>
  <w:style w:type="paragraph" w:customStyle="1" w:styleId="a">
    <w:name w:val="ГОСТ заголовок нумерация"/>
    <w:basedOn w:val="a1"/>
    <w:link w:val="af6"/>
    <w:qFormat/>
    <w:rsid w:val="00CB1038"/>
    <w:pPr>
      <w:numPr>
        <w:numId w:val="8"/>
      </w:numPr>
      <w:spacing w:before="600" w:after="360"/>
      <w:ind w:left="0" w:firstLine="426"/>
      <w:jc w:val="center"/>
    </w:pPr>
    <w:rPr>
      <w:sz w:val="28"/>
      <w:szCs w:val="28"/>
    </w:rPr>
  </w:style>
  <w:style w:type="character" w:customStyle="1" w:styleId="af5">
    <w:name w:val="ГОСТ заголовок без нумерации Знак"/>
    <w:link w:val="af4"/>
    <w:rsid w:val="00CB1038"/>
    <w:rPr>
      <w:sz w:val="28"/>
      <w:szCs w:val="28"/>
    </w:rPr>
  </w:style>
  <w:style w:type="paragraph" w:customStyle="1" w:styleId="af7">
    <w:name w:val="ГОСТ подрисуночная подпись"/>
    <w:basedOn w:val="a1"/>
    <w:link w:val="af8"/>
    <w:qFormat/>
    <w:rsid w:val="00ED51AE"/>
    <w:pPr>
      <w:spacing w:before="360" w:after="360"/>
      <w:ind w:firstLine="426"/>
      <w:jc w:val="center"/>
    </w:pPr>
    <w:rPr>
      <w:sz w:val="26"/>
      <w:szCs w:val="26"/>
    </w:rPr>
  </w:style>
  <w:style w:type="character" w:customStyle="1" w:styleId="af6">
    <w:name w:val="ГОСТ заголовок нумерация Знак"/>
    <w:link w:val="a"/>
    <w:rsid w:val="00CB1038"/>
    <w:rPr>
      <w:sz w:val="28"/>
      <w:szCs w:val="28"/>
    </w:rPr>
  </w:style>
  <w:style w:type="paragraph" w:customStyle="1" w:styleId="a0">
    <w:name w:val="ГОСТ подзаголовок нум."/>
    <w:basedOn w:val="af2"/>
    <w:link w:val="af9"/>
    <w:qFormat/>
    <w:rsid w:val="00ED51AE"/>
    <w:pPr>
      <w:numPr>
        <w:ilvl w:val="1"/>
        <w:numId w:val="8"/>
      </w:numPr>
      <w:tabs>
        <w:tab w:val="left" w:pos="851"/>
      </w:tabs>
      <w:spacing w:before="360" w:after="360"/>
      <w:ind w:left="0" w:firstLine="426"/>
      <w:jc w:val="center"/>
    </w:pPr>
  </w:style>
  <w:style w:type="character" w:customStyle="1" w:styleId="af8">
    <w:name w:val="ГОСТ подрисуночная подпись Знак"/>
    <w:link w:val="af7"/>
    <w:rsid w:val="00ED51AE"/>
    <w:rPr>
      <w:sz w:val="26"/>
      <w:szCs w:val="26"/>
    </w:rPr>
  </w:style>
  <w:style w:type="character" w:styleId="afa">
    <w:name w:val="Emphasis"/>
    <w:qFormat/>
    <w:rsid w:val="007405F9"/>
    <w:rPr>
      <w:i/>
      <w:iCs/>
    </w:rPr>
  </w:style>
  <w:style w:type="character" w:customStyle="1" w:styleId="af9">
    <w:name w:val="ГОСТ подзаголовок нум. Знак"/>
    <w:basedOn w:val="af3"/>
    <w:link w:val="a0"/>
    <w:rsid w:val="00ED51AE"/>
    <w:rPr>
      <w:sz w:val="28"/>
      <w:szCs w:val="28"/>
    </w:rPr>
  </w:style>
  <w:style w:type="paragraph" w:styleId="afb">
    <w:name w:val="Body Text Indent"/>
    <w:basedOn w:val="a1"/>
    <w:link w:val="afc"/>
    <w:rsid w:val="00EB67C4"/>
    <w:pPr>
      <w:spacing w:after="120"/>
      <w:ind w:left="283"/>
    </w:pPr>
  </w:style>
  <w:style w:type="character" w:customStyle="1" w:styleId="afc">
    <w:name w:val="Основной текст с отступом Знак"/>
    <w:link w:val="afb"/>
    <w:rsid w:val="00EB67C4"/>
    <w:rPr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5F3854"/>
    <w:rPr>
      <w:sz w:val="24"/>
      <w:szCs w:val="24"/>
    </w:rPr>
  </w:style>
  <w:style w:type="paragraph" w:customStyle="1" w:styleId="BodyText2">
    <w:name w:val="Body Text 2"/>
    <w:basedOn w:val="a1"/>
    <w:rsid w:val="00574316"/>
    <w:pPr>
      <w:shd w:val="clear" w:color="auto" w:fill="FFFFFF"/>
      <w:spacing w:line="360" w:lineRule="auto"/>
      <w:ind w:firstLine="567"/>
      <w:jc w:val="both"/>
    </w:pPr>
    <w:rPr>
      <w:color w:val="000000"/>
      <w:sz w:val="28"/>
      <w:szCs w:val="28"/>
    </w:rPr>
  </w:style>
  <w:style w:type="character" w:customStyle="1" w:styleId="20">
    <w:name w:val="Заголовок 2 Знак"/>
    <w:link w:val="2"/>
    <w:semiHidden/>
    <w:rsid w:val="0057431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rsid w:val="0057431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14">
    <w:name w:val="toc 1"/>
    <w:basedOn w:val="a1"/>
    <w:next w:val="a1"/>
    <w:autoRedefine/>
    <w:uiPriority w:val="39"/>
    <w:rsid w:val="00574316"/>
  </w:style>
  <w:style w:type="paragraph" w:styleId="24">
    <w:name w:val="toc 2"/>
    <w:basedOn w:val="a1"/>
    <w:next w:val="a1"/>
    <w:autoRedefine/>
    <w:uiPriority w:val="39"/>
    <w:rsid w:val="00574316"/>
    <w:pPr>
      <w:ind w:left="240"/>
    </w:pPr>
  </w:style>
  <w:style w:type="character" w:styleId="afd">
    <w:name w:val="Hyperlink"/>
    <w:uiPriority w:val="99"/>
    <w:unhideWhenUsed/>
    <w:rsid w:val="00574316"/>
    <w:rPr>
      <w:color w:val="0000FF"/>
      <w:u w:val="single"/>
    </w:rPr>
  </w:style>
  <w:style w:type="paragraph" w:styleId="33">
    <w:name w:val="Body Text Indent 3"/>
    <w:basedOn w:val="a1"/>
    <w:rsid w:val="009A3E4E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rsid w:val="009A3E4E"/>
    <w:pPr>
      <w:widowControl w:val="0"/>
      <w:overflowPunct w:val="0"/>
      <w:autoSpaceDE w:val="0"/>
      <w:autoSpaceDN w:val="0"/>
      <w:adjustRightInd w:val="0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1.bin" /><Relationship Id="rId299" Type="http://schemas.openxmlformats.org/officeDocument/2006/relationships/image" Target="media/image177.wmf" /><Relationship Id="rId671" Type="http://schemas.openxmlformats.org/officeDocument/2006/relationships/image" Target="media/image396.png" /><Relationship Id="rId727" Type="http://schemas.openxmlformats.org/officeDocument/2006/relationships/image" Target="media/image429.wmf" /><Relationship Id="rId21" Type="http://schemas.openxmlformats.org/officeDocument/2006/relationships/oleObject" Target="embeddings/oleObject7.bin" /><Relationship Id="rId63" Type="http://schemas.openxmlformats.org/officeDocument/2006/relationships/image" Target="media/image30.wmf" /><Relationship Id="rId159" Type="http://schemas.openxmlformats.org/officeDocument/2006/relationships/image" Target="media/image82.wmf" /><Relationship Id="rId324" Type="http://schemas.openxmlformats.org/officeDocument/2006/relationships/image" Target="media/image192.wmf" /><Relationship Id="rId366" Type="http://schemas.openxmlformats.org/officeDocument/2006/relationships/image" Target="media/image216.wmf" /><Relationship Id="rId531" Type="http://schemas.openxmlformats.org/officeDocument/2006/relationships/image" Target="media/image313.png" /><Relationship Id="rId573" Type="http://schemas.openxmlformats.org/officeDocument/2006/relationships/image" Target="media/image337.png" /><Relationship Id="rId629" Type="http://schemas.openxmlformats.org/officeDocument/2006/relationships/image" Target="media/image372.png" /><Relationship Id="rId170" Type="http://schemas.openxmlformats.org/officeDocument/2006/relationships/oleObject" Target="embeddings/oleObject77.bin" /><Relationship Id="rId226" Type="http://schemas.openxmlformats.org/officeDocument/2006/relationships/image" Target="media/image124.wmf" /><Relationship Id="rId433" Type="http://schemas.openxmlformats.org/officeDocument/2006/relationships/image" Target="media/image250.wmf" /><Relationship Id="rId268" Type="http://schemas.openxmlformats.org/officeDocument/2006/relationships/image" Target="media/image159.png" /><Relationship Id="rId475" Type="http://schemas.openxmlformats.org/officeDocument/2006/relationships/image" Target="media/image279.png" /><Relationship Id="rId640" Type="http://schemas.openxmlformats.org/officeDocument/2006/relationships/oleObject" Target="embeddings/oleObject254.bin" /><Relationship Id="rId682" Type="http://schemas.openxmlformats.org/officeDocument/2006/relationships/oleObject" Target="embeddings/oleObject271.bin" /><Relationship Id="rId738" Type="http://schemas.openxmlformats.org/officeDocument/2006/relationships/image" Target="media/image435.wmf" /><Relationship Id="rId32" Type="http://schemas.openxmlformats.org/officeDocument/2006/relationships/image" Target="media/image14.wmf" /><Relationship Id="rId74" Type="http://schemas.openxmlformats.org/officeDocument/2006/relationships/oleObject" Target="embeddings/oleObject33.bin" /><Relationship Id="rId128" Type="http://schemas.openxmlformats.org/officeDocument/2006/relationships/oleObject" Target="embeddings/oleObject56.bin" /><Relationship Id="rId335" Type="http://schemas.openxmlformats.org/officeDocument/2006/relationships/oleObject" Target="embeddings/oleObject132.bin" /><Relationship Id="rId377" Type="http://schemas.openxmlformats.org/officeDocument/2006/relationships/oleObject" Target="embeddings/oleObject150.bin" /><Relationship Id="rId500" Type="http://schemas.openxmlformats.org/officeDocument/2006/relationships/oleObject" Target="embeddings/oleObject197.bin" /><Relationship Id="rId542" Type="http://schemas.openxmlformats.org/officeDocument/2006/relationships/oleObject" Target="embeddings/oleObject215.bin" /><Relationship Id="rId584" Type="http://schemas.openxmlformats.org/officeDocument/2006/relationships/image" Target="media/image344.png" /><Relationship Id="rId5" Type="http://schemas.openxmlformats.org/officeDocument/2006/relationships/footnotes" Target="footnotes.xml" /><Relationship Id="rId181" Type="http://schemas.openxmlformats.org/officeDocument/2006/relationships/image" Target="media/image93.png" /><Relationship Id="rId237" Type="http://schemas.openxmlformats.org/officeDocument/2006/relationships/oleObject" Target="embeddings/oleObject102.bin" /><Relationship Id="rId402" Type="http://schemas.openxmlformats.org/officeDocument/2006/relationships/image" Target="media/image234.wmf" /><Relationship Id="rId279" Type="http://schemas.openxmlformats.org/officeDocument/2006/relationships/oleObject" Target="embeddings/oleObject107.bin" /><Relationship Id="rId444" Type="http://schemas.openxmlformats.org/officeDocument/2006/relationships/image" Target="media/image256.wmf" /><Relationship Id="rId486" Type="http://schemas.openxmlformats.org/officeDocument/2006/relationships/oleObject" Target="embeddings/oleObject191.bin" /><Relationship Id="rId651" Type="http://schemas.openxmlformats.org/officeDocument/2006/relationships/image" Target="media/image385.wmf" /><Relationship Id="rId693" Type="http://schemas.openxmlformats.org/officeDocument/2006/relationships/oleObject" Target="embeddings/oleObject276.bin" /><Relationship Id="rId707" Type="http://schemas.openxmlformats.org/officeDocument/2006/relationships/image" Target="media/image418.wmf" /><Relationship Id="rId749" Type="http://schemas.openxmlformats.org/officeDocument/2006/relationships/image" Target="media/image442.wmf" /><Relationship Id="rId43" Type="http://schemas.openxmlformats.org/officeDocument/2006/relationships/image" Target="media/image20.wmf" /><Relationship Id="rId139" Type="http://schemas.openxmlformats.org/officeDocument/2006/relationships/image" Target="media/image72.wmf" /><Relationship Id="rId290" Type="http://schemas.openxmlformats.org/officeDocument/2006/relationships/image" Target="media/image172.wmf" /><Relationship Id="rId304" Type="http://schemas.openxmlformats.org/officeDocument/2006/relationships/image" Target="media/image180.png" /><Relationship Id="rId346" Type="http://schemas.openxmlformats.org/officeDocument/2006/relationships/image" Target="media/image206.wmf" /><Relationship Id="rId388" Type="http://schemas.openxmlformats.org/officeDocument/2006/relationships/image" Target="media/image227.wmf" /><Relationship Id="rId511" Type="http://schemas.openxmlformats.org/officeDocument/2006/relationships/image" Target="media/image302.wmf" /><Relationship Id="rId553" Type="http://schemas.openxmlformats.org/officeDocument/2006/relationships/image" Target="media/image326.wmf" /><Relationship Id="rId609" Type="http://schemas.openxmlformats.org/officeDocument/2006/relationships/oleObject" Target="embeddings/oleObject241.bin" /><Relationship Id="rId760" Type="http://schemas.openxmlformats.org/officeDocument/2006/relationships/header" Target="header1.xml" /><Relationship Id="rId85" Type="http://schemas.openxmlformats.org/officeDocument/2006/relationships/image" Target="media/image43.png" /><Relationship Id="rId150" Type="http://schemas.openxmlformats.org/officeDocument/2006/relationships/oleObject" Target="embeddings/oleObject67.bin" /><Relationship Id="rId192" Type="http://schemas.openxmlformats.org/officeDocument/2006/relationships/image" Target="media/image104.png" /><Relationship Id="rId206" Type="http://schemas.openxmlformats.org/officeDocument/2006/relationships/image" Target="media/image114.wmf" /><Relationship Id="rId413" Type="http://schemas.openxmlformats.org/officeDocument/2006/relationships/oleObject" Target="embeddings/oleObject168.bin" /><Relationship Id="rId595" Type="http://schemas.openxmlformats.org/officeDocument/2006/relationships/oleObject" Target="embeddings/oleObject236.bin" /><Relationship Id="rId248" Type="http://schemas.openxmlformats.org/officeDocument/2006/relationships/image" Target="media/image139.png" /><Relationship Id="rId455" Type="http://schemas.openxmlformats.org/officeDocument/2006/relationships/image" Target="media/image262.wmf" /><Relationship Id="rId497" Type="http://schemas.openxmlformats.org/officeDocument/2006/relationships/image" Target="media/image294.wmf" /><Relationship Id="rId620" Type="http://schemas.openxmlformats.org/officeDocument/2006/relationships/image" Target="media/image367.wmf" /><Relationship Id="rId662" Type="http://schemas.openxmlformats.org/officeDocument/2006/relationships/image" Target="media/image391.png" /><Relationship Id="rId718" Type="http://schemas.openxmlformats.org/officeDocument/2006/relationships/image" Target="media/image424.wmf" /><Relationship Id="rId12" Type="http://schemas.openxmlformats.org/officeDocument/2006/relationships/oleObject" Target="embeddings/oleObject3.bin" /><Relationship Id="rId108" Type="http://schemas.openxmlformats.org/officeDocument/2006/relationships/image" Target="media/image56.wmf" /><Relationship Id="rId315" Type="http://schemas.openxmlformats.org/officeDocument/2006/relationships/image" Target="media/image187.wmf" /><Relationship Id="rId357" Type="http://schemas.openxmlformats.org/officeDocument/2006/relationships/oleObject" Target="embeddings/oleObject140.bin" /><Relationship Id="rId522" Type="http://schemas.openxmlformats.org/officeDocument/2006/relationships/image" Target="media/image308.png" /><Relationship Id="rId54" Type="http://schemas.openxmlformats.org/officeDocument/2006/relationships/oleObject" Target="embeddings/oleObject23.bin" /><Relationship Id="rId96" Type="http://schemas.openxmlformats.org/officeDocument/2006/relationships/image" Target="media/image50.wmf" /><Relationship Id="rId161" Type="http://schemas.openxmlformats.org/officeDocument/2006/relationships/image" Target="media/image83.wmf" /><Relationship Id="rId217" Type="http://schemas.openxmlformats.org/officeDocument/2006/relationships/oleObject" Target="embeddings/oleObject92.bin" /><Relationship Id="rId399" Type="http://schemas.openxmlformats.org/officeDocument/2006/relationships/oleObject" Target="embeddings/oleObject161.bin" /><Relationship Id="rId564" Type="http://schemas.openxmlformats.org/officeDocument/2006/relationships/image" Target="media/image332.wmf" /><Relationship Id="rId259" Type="http://schemas.openxmlformats.org/officeDocument/2006/relationships/image" Target="media/image150.png" /><Relationship Id="rId424" Type="http://schemas.openxmlformats.org/officeDocument/2006/relationships/image" Target="media/image245.wmf" /><Relationship Id="rId466" Type="http://schemas.openxmlformats.org/officeDocument/2006/relationships/image" Target="media/image270.png" /><Relationship Id="rId631" Type="http://schemas.openxmlformats.org/officeDocument/2006/relationships/oleObject" Target="embeddings/oleObject250.bin" /><Relationship Id="rId673" Type="http://schemas.openxmlformats.org/officeDocument/2006/relationships/oleObject" Target="embeddings/oleObject268.bin" /><Relationship Id="rId729" Type="http://schemas.openxmlformats.org/officeDocument/2006/relationships/image" Target="media/image430.wmf" /><Relationship Id="rId23" Type="http://schemas.openxmlformats.org/officeDocument/2006/relationships/oleObject" Target="embeddings/oleObject8.bin" /><Relationship Id="rId119" Type="http://schemas.openxmlformats.org/officeDocument/2006/relationships/oleObject" Target="embeddings/oleObject52.bin" /><Relationship Id="rId270" Type="http://schemas.openxmlformats.org/officeDocument/2006/relationships/image" Target="media/image161.jpeg" /><Relationship Id="rId326" Type="http://schemas.openxmlformats.org/officeDocument/2006/relationships/image" Target="media/image193.wmf" /><Relationship Id="rId533" Type="http://schemas.openxmlformats.org/officeDocument/2006/relationships/oleObject" Target="embeddings/oleObject211.bin" /><Relationship Id="rId65" Type="http://schemas.openxmlformats.org/officeDocument/2006/relationships/image" Target="media/image31.wmf" /><Relationship Id="rId130" Type="http://schemas.openxmlformats.org/officeDocument/2006/relationships/oleObject" Target="embeddings/oleObject57.bin" /><Relationship Id="rId368" Type="http://schemas.openxmlformats.org/officeDocument/2006/relationships/image" Target="media/image217.wmf" /><Relationship Id="rId575" Type="http://schemas.openxmlformats.org/officeDocument/2006/relationships/oleObject" Target="embeddings/oleObject229.bin" /><Relationship Id="rId740" Type="http://schemas.openxmlformats.org/officeDocument/2006/relationships/image" Target="media/image436.wmf" /><Relationship Id="rId172" Type="http://schemas.openxmlformats.org/officeDocument/2006/relationships/oleObject" Target="embeddings/oleObject78.bin" /><Relationship Id="rId228" Type="http://schemas.openxmlformats.org/officeDocument/2006/relationships/image" Target="media/image125.wmf" /><Relationship Id="rId435" Type="http://schemas.openxmlformats.org/officeDocument/2006/relationships/image" Target="media/image251.wmf" /><Relationship Id="rId477" Type="http://schemas.openxmlformats.org/officeDocument/2006/relationships/image" Target="media/image281.png" /><Relationship Id="rId600" Type="http://schemas.openxmlformats.org/officeDocument/2006/relationships/image" Target="media/image355.wmf" /><Relationship Id="rId642" Type="http://schemas.openxmlformats.org/officeDocument/2006/relationships/oleObject" Target="embeddings/oleObject255.bin" /><Relationship Id="rId684" Type="http://schemas.openxmlformats.org/officeDocument/2006/relationships/oleObject" Target="embeddings/oleObject272.bin" /><Relationship Id="rId281" Type="http://schemas.openxmlformats.org/officeDocument/2006/relationships/oleObject" Target="embeddings/oleObject108.bin" /><Relationship Id="rId337" Type="http://schemas.openxmlformats.org/officeDocument/2006/relationships/image" Target="media/image199.wmf" /><Relationship Id="rId502" Type="http://schemas.openxmlformats.org/officeDocument/2006/relationships/image" Target="media/image297.wmf" /><Relationship Id="rId34" Type="http://schemas.openxmlformats.org/officeDocument/2006/relationships/image" Target="media/image15.wmf" /><Relationship Id="rId76" Type="http://schemas.openxmlformats.org/officeDocument/2006/relationships/oleObject" Target="embeddings/oleObject34.bin" /><Relationship Id="rId141" Type="http://schemas.openxmlformats.org/officeDocument/2006/relationships/image" Target="media/image73.wmf" /><Relationship Id="rId379" Type="http://schemas.openxmlformats.org/officeDocument/2006/relationships/oleObject" Target="embeddings/oleObject151.bin" /><Relationship Id="rId544" Type="http://schemas.openxmlformats.org/officeDocument/2006/relationships/oleObject" Target="embeddings/oleObject216.bin" /><Relationship Id="rId586" Type="http://schemas.openxmlformats.org/officeDocument/2006/relationships/oleObject" Target="embeddings/oleObject233.bin" /><Relationship Id="rId751" Type="http://schemas.openxmlformats.org/officeDocument/2006/relationships/image" Target="media/image443.png" /><Relationship Id="rId7" Type="http://schemas.openxmlformats.org/officeDocument/2006/relationships/image" Target="media/image1.wmf" /><Relationship Id="rId183" Type="http://schemas.openxmlformats.org/officeDocument/2006/relationships/image" Target="media/image95.png" /><Relationship Id="rId239" Type="http://schemas.openxmlformats.org/officeDocument/2006/relationships/image" Target="media/image131.png" /><Relationship Id="rId390" Type="http://schemas.openxmlformats.org/officeDocument/2006/relationships/image" Target="media/image228.wmf" /><Relationship Id="rId404" Type="http://schemas.openxmlformats.org/officeDocument/2006/relationships/image" Target="media/image235.wmf" /><Relationship Id="rId446" Type="http://schemas.openxmlformats.org/officeDocument/2006/relationships/image" Target="media/image257.wmf" /><Relationship Id="rId611" Type="http://schemas.openxmlformats.org/officeDocument/2006/relationships/oleObject" Target="embeddings/oleObject242.bin" /><Relationship Id="rId653" Type="http://schemas.openxmlformats.org/officeDocument/2006/relationships/image" Target="media/image386.wmf" /><Relationship Id="rId250" Type="http://schemas.openxmlformats.org/officeDocument/2006/relationships/image" Target="media/image141.png" /><Relationship Id="rId292" Type="http://schemas.openxmlformats.org/officeDocument/2006/relationships/image" Target="media/image173.png" /><Relationship Id="rId306" Type="http://schemas.openxmlformats.org/officeDocument/2006/relationships/oleObject" Target="embeddings/oleObject119.bin" /><Relationship Id="rId488" Type="http://schemas.openxmlformats.org/officeDocument/2006/relationships/oleObject" Target="embeddings/oleObject192.bin" /><Relationship Id="rId695" Type="http://schemas.openxmlformats.org/officeDocument/2006/relationships/image" Target="media/image411.wmf" /><Relationship Id="rId709" Type="http://schemas.openxmlformats.org/officeDocument/2006/relationships/image" Target="media/image419.wmf" /><Relationship Id="rId45" Type="http://schemas.openxmlformats.org/officeDocument/2006/relationships/image" Target="media/image21.wmf" /><Relationship Id="rId87" Type="http://schemas.openxmlformats.org/officeDocument/2006/relationships/oleObject" Target="embeddings/oleObject37.bin" /><Relationship Id="rId110" Type="http://schemas.openxmlformats.org/officeDocument/2006/relationships/image" Target="media/image57.wmf" /><Relationship Id="rId348" Type="http://schemas.openxmlformats.org/officeDocument/2006/relationships/image" Target="media/image207.wmf" /><Relationship Id="rId513" Type="http://schemas.openxmlformats.org/officeDocument/2006/relationships/image" Target="media/image303.wmf" /><Relationship Id="rId555" Type="http://schemas.openxmlformats.org/officeDocument/2006/relationships/image" Target="media/image327.wmf" /><Relationship Id="rId597" Type="http://schemas.openxmlformats.org/officeDocument/2006/relationships/image" Target="media/image353.wmf" /><Relationship Id="rId720" Type="http://schemas.openxmlformats.org/officeDocument/2006/relationships/image" Target="media/image425.wmf" /><Relationship Id="rId762" Type="http://schemas.openxmlformats.org/officeDocument/2006/relationships/footer" Target="footer4.xml" /><Relationship Id="rId152" Type="http://schemas.openxmlformats.org/officeDocument/2006/relationships/oleObject" Target="embeddings/oleObject68.bin" /><Relationship Id="rId194" Type="http://schemas.openxmlformats.org/officeDocument/2006/relationships/image" Target="media/image106.png" /><Relationship Id="rId208" Type="http://schemas.openxmlformats.org/officeDocument/2006/relationships/image" Target="media/image115.wmf" /><Relationship Id="rId415" Type="http://schemas.openxmlformats.org/officeDocument/2006/relationships/oleObject" Target="embeddings/oleObject169.bin" /><Relationship Id="rId457" Type="http://schemas.openxmlformats.org/officeDocument/2006/relationships/image" Target="media/image263.png" /><Relationship Id="rId622" Type="http://schemas.openxmlformats.org/officeDocument/2006/relationships/image" Target="media/image368.wmf" /><Relationship Id="rId261" Type="http://schemas.openxmlformats.org/officeDocument/2006/relationships/image" Target="media/image152.png" /><Relationship Id="rId499" Type="http://schemas.openxmlformats.org/officeDocument/2006/relationships/image" Target="media/image295.wmf" /><Relationship Id="rId664" Type="http://schemas.openxmlformats.org/officeDocument/2006/relationships/oleObject" Target="embeddings/oleObject264.bin" /><Relationship Id="rId14" Type="http://schemas.openxmlformats.org/officeDocument/2006/relationships/oleObject" Target="embeddings/oleObject4.bin" /><Relationship Id="rId56" Type="http://schemas.openxmlformats.org/officeDocument/2006/relationships/oleObject" Target="embeddings/oleObject24.bin" /><Relationship Id="rId317" Type="http://schemas.openxmlformats.org/officeDocument/2006/relationships/oleObject" Target="embeddings/oleObject124.bin" /><Relationship Id="rId359" Type="http://schemas.openxmlformats.org/officeDocument/2006/relationships/oleObject" Target="embeddings/oleObject141.bin" /><Relationship Id="rId524" Type="http://schemas.openxmlformats.org/officeDocument/2006/relationships/oleObject" Target="embeddings/oleObject207.bin" /><Relationship Id="rId566" Type="http://schemas.openxmlformats.org/officeDocument/2006/relationships/image" Target="media/image333.png" /><Relationship Id="rId731" Type="http://schemas.openxmlformats.org/officeDocument/2006/relationships/image" Target="media/image431.wmf" /><Relationship Id="rId98" Type="http://schemas.openxmlformats.org/officeDocument/2006/relationships/image" Target="media/image51.wmf" /><Relationship Id="rId121" Type="http://schemas.openxmlformats.org/officeDocument/2006/relationships/image" Target="media/image63.wmf" /><Relationship Id="rId163" Type="http://schemas.openxmlformats.org/officeDocument/2006/relationships/image" Target="media/image84.wmf" /><Relationship Id="rId219" Type="http://schemas.openxmlformats.org/officeDocument/2006/relationships/oleObject" Target="embeddings/oleObject93.bin" /><Relationship Id="rId370" Type="http://schemas.openxmlformats.org/officeDocument/2006/relationships/image" Target="media/image218.wmf" /><Relationship Id="rId426" Type="http://schemas.openxmlformats.org/officeDocument/2006/relationships/image" Target="media/image246.png" /><Relationship Id="rId633" Type="http://schemas.openxmlformats.org/officeDocument/2006/relationships/oleObject" Target="embeddings/oleObject251.bin" /><Relationship Id="rId230" Type="http://schemas.openxmlformats.org/officeDocument/2006/relationships/image" Target="media/image126.wmf" /><Relationship Id="rId468" Type="http://schemas.openxmlformats.org/officeDocument/2006/relationships/image" Target="media/image272.png" /><Relationship Id="rId675" Type="http://schemas.openxmlformats.org/officeDocument/2006/relationships/image" Target="media/image399.wmf" /><Relationship Id="rId25" Type="http://schemas.openxmlformats.org/officeDocument/2006/relationships/oleObject" Target="embeddings/oleObject9.bin" /><Relationship Id="rId67" Type="http://schemas.openxmlformats.org/officeDocument/2006/relationships/image" Target="media/image32.wmf" /><Relationship Id="rId272" Type="http://schemas.openxmlformats.org/officeDocument/2006/relationships/image" Target="media/image163.wmf" /><Relationship Id="rId328" Type="http://schemas.openxmlformats.org/officeDocument/2006/relationships/image" Target="media/image194.wmf" /><Relationship Id="rId535" Type="http://schemas.openxmlformats.org/officeDocument/2006/relationships/oleObject" Target="embeddings/oleObject212.bin" /><Relationship Id="rId577" Type="http://schemas.openxmlformats.org/officeDocument/2006/relationships/image" Target="media/image340.wmf" /><Relationship Id="rId700" Type="http://schemas.openxmlformats.org/officeDocument/2006/relationships/image" Target="media/image414.wmf" /><Relationship Id="rId742" Type="http://schemas.openxmlformats.org/officeDocument/2006/relationships/image" Target="media/image437.png" /><Relationship Id="rId132" Type="http://schemas.openxmlformats.org/officeDocument/2006/relationships/oleObject" Target="embeddings/oleObject58.bin" /><Relationship Id="rId174" Type="http://schemas.openxmlformats.org/officeDocument/2006/relationships/oleObject" Target="embeddings/oleObject79.bin" /><Relationship Id="rId381" Type="http://schemas.openxmlformats.org/officeDocument/2006/relationships/oleObject" Target="embeddings/oleObject152.bin" /><Relationship Id="rId602" Type="http://schemas.openxmlformats.org/officeDocument/2006/relationships/image" Target="media/image356.png" /><Relationship Id="rId241" Type="http://schemas.openxmlformats.org/officeDocument/2006/relationships/image" Target="media/image133.png" /><Relationship Id="rId437" Type="http://schemas.openxmlformats.org/officeDocument/2006/relationships/image" Target="media/image252.wmf" /><Relationship Id="rId479" Type="http://schemas.openxmlformats.org/officeDocument/2006/relationships/image" Target="media/image283.png" /><Relationship Id="rId644" Type="http://schemas.openxmlformats.org/officeDocument/2006/relationships/image" Target="media/image381.wmf" /><Relationship Id="rId686" Type="http://schemas.openxmlformats.org/officeDocument/2006/relationships/oleObject" Target="embeddings/oleObject273.bin" /><Relationship Id="rId36" Type="http://schemas.openxmlformats.org/officeDocument/2006/relationships/image" Target="media/image16.wmf" /><Relationship Id="rId283" Type="http://schemas.openxmlformats.org/officeDocument/2006/relationships/oleObject" Target="embeddings/oleObject109.bin" /><Relationship Id="rId339" Type="http://schemas.openxmlformats.org/officeDocument/2006/relationships/image" Target="media/image200.wmf" /><Relationship Id="rId490" Type="http://schemas.openxmlformats.org/officeDocument/2006/relationships/image" Target="media/image290.wmf" /><Relationship Id="rId504" Type="http://schemas.openxmlformats.org/officeDocument/2006/relationships/image" Target="media/image298.wmf" /><Relationship Id="rId546" Type="http://schemas.openxmlformats.org/officeDocument/2006/relationships/image" Target="media/image322.wmf" /><Relationship Id="rId711" Type="http://schemas.openxmlformats.org/officeDocument/2006/relationships/image" Target="media/image420.wmf" /><Relationship Id="rId753" Type="http://schemas.openxmlformats.org/officeDocument/2006/relationships/oleObject" Target="embeddings/oleObject301.bin" /><Relationship Id="rId78" Type="http://schemas.openxmlformats.org/officeDocument/2006/relationships/image" Target="media/image38.png" /><Relationship Id="rId101" Type="http://schemas.openxmlformats.org/officeDocument/2006/relationships/oleObject" Target="embeddings/oleObject43.bin" /><Relationship Id="rId143" Type="http://schemas.openxmlformats.org/officeDocument/2006/relationships/image" Target="media/image74.wmf" /><Relationship Id="rId185" Type="http://schemas.openxmlformats.org/officeDocument/2006/relationships/image" Target="media/image97.png" /><Relationship Id="rId350" Type="http://schemas.openxmlformats.org/officeDocument/2006/relationships/image" Target="media/image208.wmf" /><Relationship Id="rId406" Type="http://schemas.openxmlformats.org/officeDocument/2006/relationships/image" Target="media/image236.wmf" /><Relationship Id="rId588" Type="http://schemas.openxmlformats.org/officeDocument/2006/relationships/image" Target="media/image347.wmf" /><Relationship Id="rId9" Type="http://schemas.openxmlformats.org/officeDocument/2006/relationships/image" Target="media/image2.wmf" /><Relationship Id="rId210" Type="http://schemas.openxmlformats.org/officeDocument/2006/relationships/image" Target="media/image116.wmf" /><Relationship Id="rId392" Type="http://schemas.openxmlformats.org/officeDocument/2006/relationships/image" Target="media/image229.wmf" /><Relationship Id="rId448" Type="http://schemas.openxmlformats.org/officeDocument/2006/relationships/image" Target="media/image258.wmf" /><Relationship Id="rId613" Type="http://schemas.openxmlformats.org/officeDocument/2006/relationships/oleObject" Target="embeddings/oleObject243.bin" /><Relationship Id="rId655" Type="http://schemas.openxmlformats.org/officeDocument/2006/relationships/image" Target="media/image387.wmf" /><Relationship Id="rId697" Type="http://schemas.openxmlformats.org/officeDocument/2006/relationships/image" Target="media/image412.wmf" /><Relationship Id="rId252" Type="http://schemas.openxmlformats.org/officeDocument/2006/relationships/image" Target="media/image143.png" /><Relationship Id="rId294" Type="http://schemas.openxmlformats.org/officeDocument/2006/relationships/oleObject" Target="embeddings/oleObject114.bin" /><Relationship Id="rId308" Type="http://schemas.openxmlformats.org/officeDocument/2006/relationships/oleObject" Target="embeddings/oleObject120.bin" /><Relationship Id="rId515" Type="http://schemas.openxmlformats.org/officeDocument/2006/relationships/image" Target="media/image304.png" /><Relationship Id="rId722" Type="http://schemas.openxmlformats.org/officeDocument/2006/relationships/image" Target="media/image426.png" /><Relationship Id="rId47" Type="http://schemas.openxmlformats.org/officeDocument/2006/relationships/image" Target="media/image22.wmf" /><Relationship Id="rId89" Type="http://schemas.openxmlformats.org/officeDocument/2006/relationships/image" Target="media/image46.png" /><Relationship Id="rId112" Type="http://schemas.openxmlformats.org/officeDocument/2006/relationships/image" Target="media/image58.wmf" /><Relationship Id="rId154" Type="http://schemas.openxmlformats.org/officeDocument/2006/relationships/oleObject" Target="embeddings/oleObject69.bin" /><Relationship Id="rId361" Type="http://schemas.openxmlformats.org/officeDocument/2006/relationships/oleObject" Target="embeddings/oleObject142.bin" /><Relationship Id="rId557" Type="http://schemas.openxmlformats.org/officeDocument/2006/relationships/image" Target="media/image328.wmf" /><Relationship Id="rId599" Type="http://schemas.openxmlformats.org/officeDocument/2006/relationships/image" Target="media/image354.png" /><Relationship Id="rId764" Type="http://schemas.openxmlformats.org/officeDocument/2006/relationships/theme" Target="theme/theme1.xml" /><Relationship Id="rId196" Type="http://schemas.openxmlformats.org/officeDocument/2006/relationships/image" Target="media/image108.png" /><Relationship Id="rId417" Type="http://schemas.openxmlformats.org/officeDocument/2006/relationships/oleObject" Target="embeddings/oleObject170.bin" /><Relationship Id="rId459" Type="http://schemas.openxmlformats.org/officeDocument/2006/relationships/oleObject" Target="embeddings/oleObject189.bin" /><Relationship Id="rId624" Type="http://schemas.openxmlformats.org/officeDocument/2006/relationships/image" Target="media/image369.png" /><Relationship Id="rId666" Type="http://schemas.openxmlformats.org/officeDocument/2006/relationships/oleObject" Target="embeddings/oleObject265.bin" /><Relationship Id="rId16" Type="http://schemas.openxmlformats.org/officeDocument/2006/relationships/oleObject" Target="embeddings/oleObject5.bin" /><Relationship Id="rId221" Type="http://schemas.openxmlformats.org/officeDocument/2006/relationships/oleObject" Target="embeddings/oleObject94.bin" /><Relationship Id="rId263" Type="http://schemas.openxmlformats.org/officeDocument/2006/relationships/image" Target="media/image154.png" /><Relationship Id="rId319" Type="http://schemas.openxmlformats.org/officeDocument/2006/relationships/oleObject" Target="embeddings/oleObject125.bin" /><Relationship Id="rId470" Type="http://schemas.openxmlformats.org/officeDocument/2006/relationships/image" Target="media/image274.png" /><Relationship Id="rId526" Type="http://schemas.openxmlformats.org/officeDocument/2006/relationships/oleObject" Target="embeddings/oleObject208.bin" /><Relationship Id="rId58" Type="http://schemas.openxmlformats.org/officeDocument/2006/relationships/oleObject" Target="embeddings/oleObject25.bin" /><Relationship Id="rId123" Type="http://schemas.openxmlformats.org/officeDocument/2006/relationships/image" Target="media/image64.wmf" /><Relationship Id="rId330" Type="http://schemas.openxmlformats.org/officeDocument/2006/relationships/image" Target="media/image195.wmf" /><Relationship Id="rId568" Type="http://schemas.openxmlformats.org/officeDocument/2006/relationships/oleObject" Target="embeddings/oleObject226.bin" /><Relationship Id="rId733" Type="http://schemas.openxmlformats.org/officeDocument/2006/relationships/image" Target="media/image432.png" /><Relationship Id="rId165" Type="http://schemas.openxmlformats.org/officeDocument/2006/relationships/image" Target="media/image85.wmf" /><Relationship Id="rId372" Type="http://schemas.openxmlformats.org/officeDocument/2006/relationships/image" Target="media/image219.wmf" /><Relationship Id="rId428" Type="http://schemas.openxmlformats.org/officeDocument/2006/relationships/oleObject" Target="embeddings/oleObject175.bin" /><Relationship Id="rId635" Type="http://schemas.openxmlformats.org/officeDocument/2006/relationships/oleObject" Target="embeddings/oleObject252.bin" /><Relationship Id="rId677" Type="http://schemas.openxmlformats.org/officeDocument/2006/relationships/image" Target="media/image400.png" /><Relationship Id="rId232" Type="http://schemas.openxmlformats.org/officeDocument/2006/relationships/image" Target="media/image127.wmf" /><Relationship Id="rId274" Type="http://schemas.openxmlformats.org/officeDocument/2006/relationships/image" Target="media/image164.wmf" /><Relationship Id="rId481" Type="http://schemas.openxmlformats.org/officeDocument/2006/relationships/image" Target="media/image285.png" /><Relationship Id="rId702" Type="http://schemas.openxmlformats.org/officeDocument/2006/relationships/image" Target="media/image415.wmf" /><Relationship Id="rId27" Type="http://schemas.openxmlformats.org/officeDocument/2006/relationships/oleObject" Target="embeddings/oleObject10.bin" /><Relationship Id="rId69" Type="http://schemas.openxmlformats.org/officeDocument/2006/relationships/image" Target="media/image33.wmf" /><Relationship Id="rId134" Type="http://schemas.openxmlformats.org/officeDocument/2006/relationships/oleObject" Target="embeddings/oleObject59.bin" /><Relationship Id="rId537" Type="http://schemas.openxmlformats.org/officeDocument/2006/relationships/oleObject" Target="embeddings/oleObject213.bin" /><Relationship Id="rId579" Type="http://schemas.openxmlformats.org/officeDocument/2006/relationships/image" Target="media/image341.png" /><Relationship Id="rId744" Type="http://schemas.openxmlformats.org/officeDocument/2006/relationships/oleObject" Target="embeddings/oleObject298.bin" /><Relationship Id="rId80" Type="http://schemas.openxmlformats.org/officeDocument/2006/relationships/oleObject" Target="embeddings/oleObject35.bin" /><Relationship Id="rId176" Type="http://schemas.openxmlformats.org/officeDocument/2006/relationships/oleObject" Target="embeddings/oleObject80.bin" /><Relationship Id="rId341" Type="http://schemas.openxmlformats.org/officeDocument/2006/relationships/image" Target="media/image201.png" /><Relationship Id="rId383" Type="http://schemas.openxmlformats.org/officeDocument/2006/relationships/oleObject" Target="embeddings/oleObject153.bin" /><Relationship Id="rId439" Type="http://schemas.openxmlformats.org/officeDocument/2006/relationships/image" Target="media/image253.wmf" /><Relationship Id="rId590" Type="http://schemas.openxmlformats.org/officeDocument/2006/relationships/image" Target="media/image348.png" /><Relationship Id="rId604" Type="http://schemas.openxmlformats.org/officeDocument/2006/relationships/oleObject" Target="embeddings/oleObject239.bin" /><Relationship Id="rId646" Type="http://schemas.openxmlformats.org/officeDocument/2006/relationships/image" Target="media/image382.wmf" /><Relationship Id="rId201" Type="http://schemas.openxmlformats.org/officeDocument/2006/relationships/oleObject" Target="embeddings/oleObject84.bin" /><Relationship Id="rId243" Type="http://schemas.openxmlformats.org/officeDocument/2006/relationships/image" Target="media/image135.png" /><Relationship Id="rId285" Type="http://schemas.openxmlformats.org/officeDocument/2006/relationships/oleObject" Target="embeddings/oleObject110.bin" /><Relationship Id="rId450" Type="http://schemas.openxmlformats.org/officeDocument/2006/relationships/image" Target="media/image259.wmf" /><Relationship Id="rId506" Type="http://schemas.openxmlformats.org/officeDocument/2006/relationships/image" Target="media/image299.wmf" /><Relationship Id="rId688" Type="http://schemas.openxmlformats.org/officeDocument/2006/relationships/image" Target="media/image407.wmf" /><Relationship Id="rId38" Type="http://schemas.openxmlformats.org/officeDocument/2006/relationships/image" Target="media/image17.png" /><Relationship Id="rId103" Type="http://schemas.openxmlformats.org/officeDocument/2006/relationships/oleObject" Target="embeddings/oleObject44.bin" /><Relationship Id="rId310" Type="http://schemas.openxmlformats.org/officeDocument/2006/relationships/oleObject" Target="embeddings/oleObject121.bin" /><Relationship Id="rId492" Type="http://schemas.openxmlformats.org/officeDocument/2006/relationships/image" Target="media/image291.wmf" /><Relationship Id="rId548" Type="http://schemas.openxmlformats.org/officeDocument/2006/relationships/image" Target="media/image323.wmf" /><Relationship Id="rId713" Type="http://schemas.openxmlformats.org/officeDocument/2006/relationships/image" Target="media/image421.png" /><Relationship Id="rId755" Type="http://schemas.openxmlformats.org/officeDocument/2006/relationships/oleObject" Target="embeddings/oleObject302.bin" /><Relationship Id="rId91" Type="http://schemas.openxmlformats.org/officeDocument/2006/relationships/oleObject" Target="embeddings/oleObject38.bin" /><Relationship Id="rId145" Type="http://schemas.openxmlformats.org/officeDocument/2006/relationships/image" Target="media/image75.wmf" /><Relationship Id="rId187" Type="http://schemas.openxmlformats.org/officeDocument/2006/relationships/image" Target="media/image99.png" /><Relationship Id="rId352" Type="http://schemas.openxmlformats.org/officeDocument/2006/relationships/image" Target="media/image209.wmf" /><Relationship Id="rId394" Type="http://schemas.openxmlformats.org/officeDocument/2006/relationships/image" Target="media/image230.wmf" /><Relationship Id="rId408" Type="http://schemas.openxmlformats.org/officeDocument/2006/relationships/image" Target="media/image237.wmf" /><Relationship Id="rId615" Type="http://schemas.openxmlformats.org/officeDocument/2006/relationships/image" Target="media/image364.wmf" /><Relationship Id="rId212" Type="http://schemas.openxmlformats.org/officeDocument/2006/relationships/image" Target="media/image117.wmf" /><Relationship Id="rId254" Type="http://schemas.openxmlformats.org/officeDocument/2006/relationships/image" Target="media/image145.png" /><Relationship Id="rId657" Type="http://schemas.openxmlformats.org/officeDocument/2006/relationships/image" Target="media/image388.wmf" /><Relationship Id="rId699" Type="http://schemas.openxmlformats.org/officeDocument/2006/relationships/image" Target="media/image413.png" /><Relationship Id="rId49" Type="http://schemas.openxmlformats.org/officeDocument/2006/relationships/image" Target="media/image23.wmf" /><Relationship Id="rId114" Type="http://schemas.openxmlformats.org/officeDocument/2006/relationships/image" Target="media/image59.wmf" /><Relationship Id="rId296" Type="http://schemas.openxmlformats.org/officeDocument/2006/relationships/oleObject" Target="embeddings/oleObject115.bin" /><Relationship Id="rId461" Type="http://schemas.openxmlformats.org/officeDocument/2006/relationships/image" Target="media/image266.wmf" /><Relationship Id="rId517" Type="http://schemas.openxmlformats.org/officeDocument/2006/relationships/oleObject" Target="embeddings/oleObject204.bin" /><Relationship Id="rId559" Type="http://schemas.openxmlformats.org/officeDocument/2006/relationships/image" Target="media/image329.png" /><Relationship Id="rId724" Type="http://schemas.openxmlformats.org/officeDocument/2006/relationships/oleObject" Target="embeddings/oleObject289.bin" /><Relationship Id="rId60" Type="http://schemas.openxmlformats.org/officeDocument/2006/relationships/oleObject" Target="embeddings/oleObject26.bin" /><Relationship Id="rId156" Type="http://schemas.openxmlformats.org/officeDocument/2006/relationships/oleObject" Target="embeddings/oleObject70.bin" /><Relationship Id="rId198" Type="http://schemas.openxmlformats.org/officeDocument/2006/relationships/image" Target="media/image110.wmf" /><Relationship Id="rId321" Type="http://schemas.openxmlformats.org/officeDocument/2006/relationships/oleObject" Target="embeddings/oleObject126.bin" /><Relationship Id="rId363" Type="http://schemas.openxmlformats.org/officeDocument/2006/relationships/oleObject" Target="embeddings/oleObject143.bin" /><Relationship Id="rId419" Type="http://schemas.openxmlformats.org/officeDocument/2006/relationships/oleObject" Target="embeddings/oleObject171.bin" /><Relationship Id="rId570" Type="http://schemas.openxmlformats.org/officeDocument/2006/relationships/oleObject" Target="embeddings/oleObject227.bin" /><Relationship Id="rId626" Type="http://schemas.openxmlformats.org/officeDocument/2006/relationships/oleObject" Target="embeddings/oleObject248.bin" /><Relationship Id="rId223" Type="http://schemas.openxmlformats.org/officeDocument/2006/relationships/oleObject" Target="embeddings/oleObject95.bin" /><Relationship Id="rId430" Type="http://schemas.openxmlformats.org/officeDocument/2006/relationships/oleObject" Target="embeddings/oleObject176.bin" /><Relationship Id="rId668" Type="http://schemas.openxmlformats.org/officeDocument/2006/relationships/oleObject" Target="embeddings/oleObject266.bin" /><Relationship Id="rId18" Type="http://schemas.openxmlformats.org/officeDocument/2006/relationships/image" Target="media/image7.wmf" /><Relationship Id="rId265" Type="http://schemas.openxmlformats.org/officeDocument/2006/relationships/image" Target="media/image156.png" /><Relationship Id="rId472" Type="http://schemas.openxmlformats.org/officeDocument/2006/relationships/image" Target="media/image276.png" /><Relationship Id="rId528" Type="http://schemas.openxmlformats.org/officeDocument/2006/relationships/oleObject" Target="embeddings/oleObject209.bin" /><Relationship Id="rId735" Type="http://schemas.openxmlformats.org/officeDocument/2006/relationships/oleObject" Target="embeddings/oleObject294.bin" /><Relationship Id="rId125" Type="http://schemas.openxmlformats.org/officeDocument/2006/relationships/image" Target="media/image65.wmf" /><Relationship Id="rId167" Type="http://schemas.openxmlformats.org/officeDocument/2006/relationships/image" Target="media/image86.wmf" /><Relationship Id="rId332" Type="http://schemas.openxmlformats.org/officeDocument/2006/relationships/image" Target="media/image196.wmf" /><Relationship Id="rId374" Type="http://schemas.openxmlformats.org/officeDocument/2006/relationships/image" Target="media/image220.wmf" /><Relationship Id="rId581" Type="http://schemas.openxmlformats.org/officeDocument/2006/relationships/oleObject" Target="embeddings/oleObject231.bin" /><Relationship Id="rId71" Type="http://schemas.openxmlformats.org/officeDocument/2006/relationships/image" Target="media/image34.wmf" /><Relationship Id="rId234" Type="http://schemas.openxmlformats.org/officeDocument/2006/relationships/image" Target="media/image128.wmf" /><Relationship Id="rId637" Type="http://schemas.openxmlformats.org/officeDocument/2006/relationships/image" Target="media/image377.wmf" /><Relationship Id="rId679" Type="http://schemas.openxmlformats.org/officeDocument/2006/relationships/oleObject" Target="embeddings/oleObject270.bin" /><Relationship Id="rId2" Type="http://schemas.openxmlformats.org/officeDocument/2006/relationships/styles" Target="styles.xml" /><Relationship Id="rId29" Type="http://schemas.openxmlformats.org/officeDocument/2006/relationships/oleObject" Target="embeddings/oleObject11.bin" /><Relationship Id="rId276" Type="http://schemas.openxmlformats.org/officeDocument/2006/relationships/image" Target="media/image165.wmf" /><Relationship Id="rId441" Type="http://schemas.openxmlformats.org/officeDocument/2006/relationships/image" Target="media/image254.png" /><Relationship Id="rId483" Type="http://schemas.openxmlformats.org/officeDocument/2006/relationships/footer" Target="footer2.xml" /><Relationship Id="rId539" Type="http://schemas.openxmlformats.org/officeDocument/2006/relationships/image" Target="media/image318.wmf" /><Relationship Id="rId690" Type="http://schemas.openxmlformats.org/officeDocument/2006/relationships/image" Target="media/image408.wmf" /><Relationship Id="rId704" Type="http://schemas.openxmlformats.org/officeDocument/2006/relationships/image" Target="media/image416.png" /><Relationship Id="rId746" Type="http://schemas.openxmlformats.org/officeDocument/2006/relationships/image" Target="media/image440.wmf" /><Relationship Id="rId40" Type="http://schemas.openxmlformats.org/officeDocument/2006/relationships/oleObject" Target="embeddings/oleObject16.bin" /><Relationship Id="rId136" Type="http://schemas.openxmlformats.org/officeDocument/2006/relationships/oleObject" Target="embeddings/oleObject60.bin" /><Relationship Id="rId178" Type="http://schemas.openxmlformats.org/officeDocument/2006/relationships/oleObject" Target="embeddings/oleObject81.bin" /><Relationship Id="rId301" Type="http://schemas.openxmlformats.org/officeDocument/2006/relationships/image" Target="media/image178.wmf" /><Relationship Id="rId343" Type="http://schemas.openxmlformats.org/officeDocument/2006/relationships/image" Target="media/image203.png" /><Relationship Id="rId550" Type="http://schemas.openxmlformats.org/officeDocument/2006/relationships/image" Target="media/image324.wmf" /><Relationship Id="rId82" Type="http://schemas.openxmlformats.org/officeDocument/2006/relationships/oleObject" Target="embeddings/oleObject36.bin" /><Relationship Id="rId203" Type="http://schemas.openxmlformats.org/officeDocument/2006/relationships/oleObject" Target="embeddings/oleObject85.bin" /><Relationship Id="rId385" Type="http://schemas.openxmlformats.org/officeDocument/2006/relationships/oleObject" Target="embeddings/oleObject154.bin" /><Relationship Id="rId592" Type="http://schemas.openxmlformats.org/officeDocument/2006/relationships/oleObject" Target="embeddings/oleObject235.bin" /><Relationship Id="rId606" Type="http://schemas.openxmlformats.org/officeDocument/2006/relationships/oleObject" Target="embeddings/oleObject240.bin" /><Relationship Id="rId648" Type="http://schemas.openxmlformats.org/officeDocument/2006/relationships/image" Target="media/image383.wmf" /><Relationship Id="rId245" Type="http://schemas.openxmlformats.org/officeDocument/2006/relationships/image" Target="media/image137.png" /><Relationship Id="rId287" Type="http://schemas.openxmlformats.org/officeDocument/2006/relationships/oleObject" Target="embeddings/oleObject111.bin" /><Relationship Id="rId410" Type="http://schemas.openxmlformats.org/officeDocument/2006/relationships/image" Target="media/image238.wmf" /><Relationship Id="rId452" Type="http://schemas.openxmlformats.org/officeDocument/2006/relationships/image" Target="media/image260.wmf" /><Relationship Id="rId494" Type="http://schemas.openxmlformats.org/officeDocument/2006/relationships/image" Target="media/image292.png" /><Relationship Id="rId508" Type="http://schemas.openxmlformats.org/officeDocument/2006/relationships/image" Target="media/image300.png" /><Relationship Id="rId715" Type="http://schemas.openxmlformats.org/officeDocument/2006/relationships/oleObject" Target="embeddings/oleObject285.bin" /><Relationship Id="rId105" Type="http://schemas.openxmlformats.org/officeDocument/2006/relationships/oleObject" Target="embeddings/oleObject45.bin" /><Relationship Id="rId147" Type="http://schemas.openxmlformats.org/officeDocument/2006/relationships/image" Target="media/image76.wmf" /><Relationship Id="rId312" Type="http://schemas.openxmlformats.org/officeDocument/2006/relationships/oleObject" Target="embeddings/oleObject122.bin" /><Relationship Id="rId354" Type="http://schemas.openxmlformats.org/officeDocument/2006/relationships/image" Target="media/image210.wmf" /><Relationship Id="rId757" Type="http://schemas.openxmlformats.org/officeDocument/2006/relationships/oleObject" Target="embeddings/oleObject303.bin" /><Relationship Id="rId51" Type="http://schemas.openxmlformats.org/officeDocument/2006/relationships/image" Target="media/image24.wmf" /><Relationship Id="rId93" Type="http://schemas.openxmlformats.org/officeDocument/2006/relationships/oleObject" Target="embeddings/oleObject39.bin" /><Relationship Id="rId189" Type="http://schemas.openxmlformats.org/officeDocument/2006/relationships/image" Target="media/image101.png" /><Relationship Id="rId396" Type="http://schemas.openxmlformats.org/officeDocument/2006/relationships/image" Target="media/image231.wmf" /><Relationship Id="rId561" Type="http://schemas.openxmlformats.org/officeDocument/2006/relationships/oleObject" Target="embeddings/oleObject223.bin" /><Relationship Id="rId617" Type="http://schemas.openxmlformats.org/officeDocument/2006/relationships/image" Target="media/image365.png" /><Relationship Id="rId659" Type="http://schemas.openxmlformats.org/officeDocument/2006/relationships/image" Target="media/image389.png" /><Relationship Id="rId214" Type="http://schemas.openxmlformats.org/officeDocument/2006/relationships/image" Target="media/image118.wmf" /><Relationship Id="rId256" Type="http://schemas.openxmlformats.org/officeDocument/2006/relationships/image" Target="media/image147.png" /><Relationship Id="rId298" Type="http://schemas.openxmlformats.org/officeDocument/2006/relationships/oleObject" Target="embeddings/oleObject116.bin" /><Relationship Id="rId421" Type="http://schemas.openxmlformats.org/officeDocument/2006/relationships/oleObject" Target="embeddings/oleObject172.bin" /><Relationship Id="rId463" Type="http://schemas.openxmlformats.org/officeDocument/2006/relationships/image" Target="media/image267.png" /><Relationship Id="rId519" Type="http://schemas.openxmlformats.org/officeDocument/2006/relationships/oleObject" Target="embeddings/oleObject205.bin" /><Relationship Id="rId670" Type="http://schemas.openxmlformats.org/officeDocument/2006/relationships/oleObject" Target="embeddings/oleObject267.bin" /><Relationship Id="rId116" Type="http://schemas.openxmlformats.org/officeDocument/2006/relationships/image" Target="media/image60.wmf" /><Relationship Id="rId158" Type="http://schemas.openxmlformats.org/officeDocument/2006/relationships/oleObject" Target="embeddings/oleObject71.bin" /><Relationship Id="rId323" Type="http://schemas.openxmlformats.org/officeDocument/2006/relationships/image" Target="media/image191.png" /><Relationship Id="rId530" Type="http://schemas.openxmlformats.org/officeDocument/2006/relationships/oleObject" Target="embeddings/oleObject210.bin" /><Relationship Id="rId726" Type="http://schemas.openxmlformats.org/officeDocument/2006/relationships/oleObject" Target="embeddings/oleObject290.bin" /><Relationship Id="rId20" Type="http://schemas.openxmlformats.org/officeDocument/2006/relationships/image" Target="media/image8.wmf" /><Relationship Id="rId62" Type="http://schemas.openxmlformats.org/officeDocument/2006/relationships/oleObject" Target="embeddings/oleObject27.bin" /><Relationship Id="rId365" Type="http://schemas.openxmlformats.org/officeDocument/2006/relationships/oleObject" Target="embeddings/oleObject144.bin" /><Relationship Id="rId572" Type="http://schemas.openxmlformats.org/officeDocument/2006/relationships/oleObject" Target="embeddings/oleObject228.bin" /><Relationship Id="rId628" Type="http://schemas.openxmlformats.org/officeDocument/2006/relationships/oleObject" Target="embeddings/oleObject249.bin" /><Relationship Id="rId225" Type="http://schemas.openxmlformats.org/officeDocument/2006/relationships/oleObject" Target="embeddings/oleObject96.bin" /><Relationship Id="rId267" Type="http://schemas.openxmlformats.org/officeDocument/2006/relationships/image" Target="media/image158.png" /><Relationship Id="rId432" Type="http://schemas.openxmlformats.org/officeDocument/2006/relationships/oleObject" Target="embeddings/oleObject177.bin" /><Relationship Id="rId474" Type="http://schemas.openxmlformats.org/officeDocument/2006/relationships/image" Target="media/image278.png" /><Relationship Id="rId127" Type="http://schemas.openxmlformats.org/officeDocument/2006/relationships/image" Target="media/image66.wmf" /><Relationship Id="rId681" Type="http://schemas.openxmlformats.org/officeDocument/2006/relationships/image" Target="media/image403.wmf" /><Relationship Id="rId737" Type="http://schemas.openxmlformats.org/officeDocument/2006/relationships/oleObject" Target="embeddings/oleObject295.bin" /><Relationship Id="rId31" Type="http://schemas.openxmlformats.org/officeDocument/2006/relationships/oleObject" Target="embeddings/oleObject12.bin" /><Relationship Id="rId73" Type="http://schemas.openxmlformats.org/officeDocument/2006/relationships/image" Target="media/image35.wmf" /><Relationship Id="rId169" Type="http://schemas.openxmlformats.org/officeDocument/2006/relationships/image" Target="media/image87.wmf" /><Relationship Id="rId334" Type="http://schemas.openxmlformats.org/officeDocument/2006/relationships/image" Target="media/image197.wmf" /><Relationship Id="rId376" Type="http://schemas.openxmlformats.org/officeDocument/2006/relationships/image" Target="media/image221.wmf" /><Relationship Id="rId541" Type="http://schemas.openxmlformats.org/officeDocument/2006/relationships/image" Target="media/image319.wmf" /><Relationship Id="rId583" Type="http://schemas.openxmlformats.org/officeDocument/2006/relationships/oleObject" Target="embeddings/oleObject232.bin" /><Relationship Id="rId639" Type="http://schemas.openxmlformats.org/officeDocument/2006/relationships/image" Target="media/image378.wmf" /><Relationship Id="rId4" Type="http://schemas.openxmlformats.org/officeDocument/2006/relationships/webSettings" Target="webSettings.xml" /><Relationship Id="rId180" Type="http://schemas.openxmlformats.org/officeDocument/2006/relationships/oleObject" Target="embeddings/oleObject82.bin" /><Relationship Id="rId236" Type="http://schemas.openxmlformats.org/officeDocument/2006/relationships/image" Target="media/image129.wmf" /><Relationship Id="rId278" Type="http://schemas.openxmlformats.org/officeDocument/2006/relationships/image" Target="media/image166.wmf" /><Relationship Id="rId401" Type="http://schemas.openxmlformats.org/officeDocument/2006/relationships/oleObject" Target="embeddings/oleObject162.bin" /><Relationship Id="rId443" Type="http://schemas.openxmlformats.org/officeDocument/2006/relationships/oleObject" Target="embeddings/oleObject182.bin" /><Relationship Id="rId650" Type="http://schemas.openxmlformats.org/officeDocument/2006/relationships/image" Target="media/image384.png" /><Relationship Id="rId303" Type="http://schemas.openxmlformats.org/officeDocument/2006/relationships/image" Target="media/image179.png" /><Relationship Id="rId485" Type="http://schemas.openxmlformats.org/officeDocument/2006/relationships/image" Target="media/image287.wmf" /><Relationship Id="rId692" Type="http://schemas.openxmlformats.org/officeDocument/2006/relationships/image" Target="media/image409.wmf" /><Relationship Id="rId706" Type="http://schemas.openxmlformats.org/officeDocument/2006/relationships/oleObject" Target="embeddings/oleObject281.bin" /><Relationship Id="rId748" Type="http://schemas.openxmlformats.org/officeDocument/2006/relationships/image" Target="media/image441.png" /><Relationship Id="rId42" Type="http://schemas.openxmlformats.org/officeDocument/2006/relationships/oleObject" Target="embeddings/oleObject17.bin" /><Relationship Id="rId84" Type="http://schemas.openxmlformats.org/officeDocument/2006/relationships/image" Target="media/image42.png" /><Relationship Id="rId138" Type="http://schemas.openxmlformats.org/officeDocument/2006/relationships/oleObject" Target="embeddings/oleObject61.bin" /><Relationship Id="rId345" Type="http://schemas.openxmlformats.org/officeDocument/2006/relationships/image" Target="media/image205.png" /><Relationship Id="rId387" Type="http://schemas.openxmlformats.org/officeDocument/2006/relationships/oleObject" Target="embeddings/oleObject155.bin" /><Relationship Id="rId510" Type="http://schemas.openxmlformats.org/officeDocument/2006/relationships/oleObject" Target="embeddings/oleObject201.bin" /><Relationship Id="rId552" Type="http://schemas.openxmlformats.org/officeDocument/2006/relationships/image" Target="media/image325.png" /><Relationship Id="rId594" Type="http://schemas.openxmlformats.org/officeDocument/2006/relationships/image" Target="media/image351.wmf" /><Relationship Id="rId608" Type="http://schemas.openxmlformats.org/officeDocument/2006/relationships/image" Target="media/image360.wmf" /><Relationship Id="rId191" Type="http://schemas.openxmlformats.org/officeDocument/2006/relationships/image" Target="media/image103.png" /><Relationship Id="rId205" Type="http://schemas.openxmlformats.org/officeDocument/2006/relationships/oleObject" Target="embeddings/oleObject86.bin" /><Relationship Id="rId247" Type="http://schemas.openxmlformats.org/officeDocument/2006/relationships/oleObject" Target="embeddings/oleObject103.bin" /><Relationship Id="rId412" Type="http://schemas.openxmlformats.org/officeDocument/2006/relationships/image" Target="media/image239.wmf" /><Relationship Id="rId107" Type="http://schemas.openxmlformats.org/officeDocument/2006/relationships/oleObject" Target="embeddings/oleObject46.bin" /><Relationship Id="rId289" Type="http://schemas.openxmlformats.org/officeDocument/2006/relationships/oleObject" Target="embeddings/oleObject112.bin" /><Relationship Id="rId454" Type="http://schemas.openxmlformats.org/officeDocument/2006/relationships/image" Target="media/image261.png" /><Relationship Id="rId496" Type="http://schemas.openxmlformats.org/officeDocument/2006/relationships/oleObject" Target="embeddings/oleObject195.bin" /><Relationship Id="rId661" Type="http://schemas.openxmlformats.org/officeDocument/2006/relationships/oleObject" Target="embeddings/oleObject263.bin" /><Relationship Id="rId717" Type="http://schemas.openxmlformats.org/officeDocument/2006/relationships/oleObject" Target="embeddings/oleObject286.bin" /><Relationship Id="rId759" Type="http://schemas.openxmlformats.org/officeDocument/2006/relationships/oleObject" Target="embeddings/oleObject304.bin" /><Relationship Id="rId11" Type="http://schemas.openxmlformats.org/officeDocument/2006/relationships/image" Target="media/image3.wmf" /><Relationship Id="rId53" Type="http://schemas.openxmlformats.org/officeDocument/2006/relationships/image" Target="media/image25.wmf" /><Relationship Id="rId149" Type="http://schemas.openxmlformats.org/officeDocument/2006/relationships/image" Target="media/image77.wmf" /><Relationship Id="rId314" Type="http://schemas.openxmlformats.org/officeDocument/2006/relationships/image" Target="media/image186.png" /><Relationship Id="rId356" Type="http://schemas.openxmlformats.org/officeDocument/2006/relationships/image" Target="media/image211.wmf" /><Relationship Id="rId398" Type="http://schemas.openxmlformats.org/officeDocument/2006/relationships/image" Target="media/image232.wmf" /><Relationship Id="rId521" Type="http://schemas.openxmlformats.org/officeDocument/2006/relationships/oleObject" Target="embeddings/oleObject206.bin" /><Relationship Id="rId563" Type="http://schemas.openxmlformats.org/officeDocument/2006/relationships/oleObject" Target="embeddings/oleObject224.bin" /><Relationship Id="rId619" Type="http://schemas.openxmlformats.org/officeDocument/2006/relationships/oleObject" Target="embeddings/oleObject245.bin" /><Relationship Id="rId95" Type="http://schemas.openxmlformats.org/officeDocument/2006/relationships/oleObject" Target="embeddings/oleObject40.bin" /><Relationship Id="rId160" Type="http://schemas.openxmlformats.org/officeDocument/2006/relationships/oleObject" Target="embeddings/oleObject72.bin" /><Relationship Id="rId216" Type="http://schemas.openxmlformats.org/officeDocument/2006/relationships/image" Target="media/image119.wmf" /><Relationship Id="rId423" Type="http://schemas.openxmlformats.org/officeDocument/2006/relationships/oleObject" Target="embeddings/oleObject173.bin" /><Relationship Id="rId258" Type="http://schemas.openxmlformats.org/officeDocument/2006/relationships/image" Target="media/image149.png" /><Relationship Id="rId465" Type="http://schemas.openxmlformats.org/officeDocument/2006/relationships/image" Target="media/image269.png" /><Relationship Id="rId630" Type="http://schemas.openxmlformats.org/officeDocument/2006/relationships/image" Target="media/image373.wmf" /><Relationship Id="rId672" Type="http://schemas.openxmlformats.org/officeDocument/2006/relationships/image" Target="media/image397.wmf" /><Relationship Id="rId728" Type="http://schemas.openxmlformats.org/officeDocument/2006/relationships/oleObject" Target="embeddings/oleObject291.bin" /><Relationship Id="rId22" Type="http://schemas.openxmlformats.org/officeDocument/2006/relationships/image" Target="media/image9.wmf" /><Relationship Id="rId64" Type="http://schemas.openxmlformats.org/officeDocument/2006/relationships/oleObject" Target="embeddings/oleObject28.bin" /><Relationship Id="rId118" Type="http://schemas.openxmlformats.org/officeDocument/2006/relationships/image" Target="media/image61.wmf" /><Relationship Id="rId325" Type="http://schemas.openxmlformats.org/officeDocument/2006/relationships/oleObject" Target="embeddings/oleObject127.bin" /><Relationship Id="rId367" Type="http://schemas.openxmlformats.org/officeDocument/2006/relationships/oleObject" Target="embeddings/oleObject145.bin" /><Relationship Id="rId532" Type="http://schemas.openxmlformats.org/officeDocument/2006/relationships/image" Target="media/image314.wmf" /><Relationship Id="rId574" Type="http://schemas.openxmlformats.org/officeDocument/2006/relationships/image" Target="media/image338.wmf" /><Relationship Id="rId171" Type="http://schemas.openxmlformats.org/officeDocument/2006/relationships/image" Target="media/image88.wmf" /><Relationship Id="rId227" Type="http://schemas.openxmlformats.org/officeDocument/2006/relationships/oleObject" Target="embeddings/oleObject97.bin" /><Relationship Id="rId269" Type="http://schemas.openxmlformats.org/officeDocument/2006/relationships/image" Target="media/image160.png" /><Relationship Id="rId434" Type="http://schemas.openxmlformats.org/officeDocument/2006/relationships/oleObject" Target="embeddings/oleObject178.bin" /><Relationship Id="rId476" Type="http://schemas.openxmlformats.org/officeDocument/2006/relationships/image" Target="media/image280.png" /><Relationship Id="rId641" Type="http://schemas.openxmlformats.org/officeDocument/2006/relationships/image" Target="media/image379.wmf" /><Relationship Id="rId683" Type="http://schemas.openxmlformats.org/officeDocument/2006/relationships/image" Target="media/image404.wmf" /><Relationship Id="rId739" Type="http://schemas.openxmlformats.org/officeDocument/2006/relationships/oleObject" Target="embeddings/oleObject296.bin" /><Relationship Id="rId33" Type="http://schemas.openxmlformats.org/officeDocument/2006/relationships/oleObject" Target="embeddings/oleObject13.bin" /><Relationship Id="rId129" Type="http://schemas.openxmlformats.org/officeDocument/2006/relationships/image" Target="media/image67.wmf" /><Relationship Id="rId280" Type="http://schemas.openxmlformats.org/officeDocument/2006/relationships/image" Target="media/image167.wmf" /><Relationship Id="rId336" Type="http://schemas.openxmlformats.org/officeDocument/2006/relationships/image" Target="media/image198.png" /><Relationship Id="rId501" Type="http://schemas.openxmlformats.org/officeDocument/2006/relationships/image" Target="media/image296.png" /><Relationship Id="rId543" Type="http://schemas.openxmlformats.org/officeDocument/2006/relationships/image" Target="media/image320.wmf" /><Relationship Id="rId75" Type="http://schemas.openxmlformats.org/officeDocument/2006/relationships/image" Target="media/image36.wmf" /><Relationship Id="rId140" Type="http://schemas.openxmlformats.org/officeDocument/2006/relationships/oleObject" Target="embeddings/oleObject62.bin" /><Relationship Id="rId182" Type="http://schemas.openxmlformats.org/officeDocument/2006/relationships/image" Target="media/image94.png" /><Relationship Id="rId378" Type="http://schemas.openxmlformats.org/officeDocument/2006/relationships/image" Target="media/image222.wmf" /><Relationship Id="rId403" Type="http://schemas.openxmlformats.org/officeDocument/2006/relationships/oleObject" Target="embeddings/oleObject163.bin" /><Relationship Id="rId585" Type="http://schemas.openxmlformats.org/officeDocument/2006/relationships/image" Target="media/image345.wmf" /><Relationship Id="rId750" Type="http://schemas.openxmlformats.org/officeDocument/2006/relationships/oleObject" Target="embeddings/oleObject300.bin" /><Relationship Id="rId6" Type="http://schemas.openxmlformats.org/officeDocument/2006/relationships/endnotes" Target="endnotes.xml" /><Relationship Id="rId238" Type="http://schemas.openxmlformats.org/officeDocument/2006/relationships/image" Target="media/image130.png" /><Relationship Id="rId445" Type="http://schemas.openxmlformats.org/officeDocument/2006/relationships/oleObject" Target="embeddings/oleObject183.bin" /><Relationship Id="rId487" Type="http://schemas.openxmlformats.org/officeDocument/2006/relationships/image" Target="media/image288.wmf" /><Relationship Id="rId610" Type="http://schemas.openxmlformats.org/officeDocument/2006/relationships/image" Target="media/image361.wmf" /><Relationship Id="rId652" Type="http://schemas.openxmlformats.org/officeDocument/2006/relationships/oleObject" Target="embeddings/oleObject259.bin" /><Relationship Id="rId694" Type="http://schemas.openxmlformats.org/officeDocument/2006/relationships/image" Target="media/image410.png" /><Relationship Id="rId708" Type="http://schemas.openxmlformats.org/officeDocument/2006/relationships/oleObject" Target="embeddings/oleObject282.bin" /><Relationship Id="rId291" Type="http://schemas.openxmlformats.org/officeDocument/2006/relationships/oleObject" Target="embeddings/oleObject113.bin" /><Relationship Id="rId305" Type="http://schemas.openxmlformats.org/officeDocument/2006/relationships/image" Target="media/image181.wmf" /><Relationship Id="rId347" Type="http://schemas.openxmlformats.org/officeDocument/2006/relationships/oleObject" Target="embeddings/oleObject135.bin" /><Relationship Id="rId512" Type="http://schemas.openxmlformats.org/officeDocument/2006/relationships/oleObject" Target="embeddings/oleObject202.bin" /><Relationship Id="rId44" Type="http://schemas.openxmlformats.org/officeDocument/2006/relationships/oleObject" Target="embeddings/oleObject18.bin" /><Relationship Id="rId86" Type="http://schemas.openxmlformats.org/officeDocument/2006/relationships/image" Target="media/image44.wmf" /><Relationship Id="rId151" Type="http://schemas.openxmlformats.org/officeDocument/2006/relationships/image" Target="media/image78.wmf" /><Relationship Id="rId389" Type="http://schemas.openxmlformats.org/officeDocument/2006/relationships/oleObject" Target="embeddings/oleObject156.bin" /><Relationship Id="rId554" Type="http://schemas.openxmlformats.org/officeDocument/2006/relationships/oleObject" Target="embeddings/oleObject220.bin" /><Relationship Id="rId596" Type="http://schemas.openxmlformats.org/officeDocument/2006/relationships/image" Target="media/image352.png" /><Relationship Id="rId761" Type="http://schemas.openxmlformats.org/officeDocument/2006/relationships/footer" Target="footer3.xml" /><Relationship Id="rId193" Type="http://schemas.openxmlformats.org/officeDocument/2006/relationships/image" Target="media/image105.png" /><Relationship Id="rId207" Type="http://schemas.openxmlformats.org/officeDocument/2006/relationships/oleObject" Target="embeddings/oleObject87.bin" /><Relationship Id="rId249" Type="http://schemas.openxmlformats.org/officeDocument/2006/relationships/image" Target="media/image140.png" /><Relationship Id="rId414" Type="http://schemas.openxmlformats.org/officeDocument/2006/relationships/image" Target="media/image240.wmf" /><Relationship Id="rId456" Type="http://schemas.openxmlformats.org/officeDocument/2006/relationships/oleObject" Target="embeddings/oleObject188.bin" /><Relationship Id="rId498" Type="http://schemas.openxmlformats.org/officeDocument/2006/relationships/oleObject" Target="embeddings/oleObject196.bin" /><Relationship Id="rId621" Type="http://schemas.openxmlformats.org/officeDocument/2006/relationships/oleObject" Target="embeddings/oleObject246.bin" /><Relationship Id="rId663" Type="http://schemas.openxmlformats.org/officeDocument/2006/relationships/image" Target="media/image392.wmf" /><Relationship Id="rId13" Type="http://schemas.openxmlformats.org/officeDocument/2006/relationships/image" Target="media/image4.wmf" /><Relationship Id="rId109" Type="http://schemas.openxmlformats.org/officeDocument/2006/relationships/oleObject" Target="embeddings/oleObject47.bin" /><Relationship Id="rId260" Type="http://schemas.openxmlformats.org/officeDocument/2006/relationships/image" Target="media/image151.png" /><Relationship Id="rId316" Type="http://schemas.openxmlformats.org/officeDocument/2006/relationships/oleObject" Target="embeddings/oleObject123.bin" /><Relationship Id="rId523" Type="http://schemas.openxmlformats.org/officeDocument/2006/relationships/image" Target="media/image309.wmf" /><Relationship Id="rId719" Type="http://schemas.openxmlformats.org/officeDocument/2006/relationships/oleObject" Target="embeddings/oleObject287.bin" /><Relationship Id="rId55" Type="http://schemas.openxmlformats.org/officeDocument/2006/relationships/image" Target="media/image26.wmf" /><Relationship Id="rId97" Type="http://schemas.openxmlformats.org/officeDocument/2006/relationships/oleObject" Target="embeddings/oleObject41.bin" /><Relationship Id="rId120" Type="http://schemas.openxmlformats.org/officeDocument/2006/relationships/image" Target="media/image62.png" /><Relationship Id="rId358" Type="http://schemas.openxmlformats.org/officeDocument/2006/relationships/image" Target="media/image212.wmf" /><Relationship Id="rId565" Type="http://schemas.openxmlformats.org/officeDocument/2006/relationships/oleObject" Target="embeddings/oleObject225.bin" /><Relationship Id="rId730" Type="http://schemas.openxmlformats.org/officeDocument/2006/relationships/oleObject" Target="embeddings/oleObject292.bin" /><Relationship Id="rId162" Type="http://schemas.openxmlformats.org/officeDocument/2006/relationships/oleObject" Target="embeddings/oleObject73.bin" /><Relationship Id="rId218" Type="http://schemas.openxmlformats.org/officeDocument/2006/relationships/image" Target="media/image120.wmf" /><Relationship Id="rId425" Type="http://schemas.openxmlformats.org/officeDocument/2006/relationships/oleObject" Target="embeddings/oleObject174.bin" /><Relationship Id="rId467" Type="http://schemas.openxmlformats.org/officeDocument/2006/relationships/image" Target="media/image271.png" /><Relationship Id="rId632" Type="http://schemas.openxmlformats.org/officeDocument/2006/relationships/image" Target="media/image374.wmf" /><Relationship Id="rId271" Type="http://schemas.openxmlformats.org/officeDocument/2006/relationships/image" Target="media/image162.png" /><Relationship Id="rId674" Type="http://schemas.openxmlformats.org/officeDocument/2006/relationships/image" Target="media/image398.png" /><Relationship Id="rId24" Type="http://schemas.openxmlformats.org/officeDocument/2006/relationships/image" Target="media/image10.wmf" /><Relationship Id="rId66" Type="http://schemas.openxmlformats.org/officeDocument/2006/relationships/oleObject" Target="embeddings/oleObject29.bin" /><Relationship Id="rId131" Type="http://schemas.openxmlformats.org/officeDocument/2006/relationships/image" Target="media/image68.wmf" /><Relationship Id="rId327" Type="http://schemas.openxmlformats.org/officeDocument/2006/relationships/oleObject" Target="embeddings/oleObject128.bin" /><Relationship Id="rId369" Type="http://schemas.openxmlformats.org/officeDocument/2006/relationships/oleObject" Target="embeddings/oleObject146.bin" /><Relationship Id="rId534" Type="http://schemas.openxmlformats.org/officeDocument/2006/relationships/image" Target="media/image315.wmf" /><Relationship Id="rId576" Type="http://schemas.openxmlformats.org/officeDocument/2006/relationships/image" Target="media/image339.png" /><Relationship Id="rId741" Type="http://schemas.openxmlformats.org/officeDocument/2006/relationships/oleObject" Target="embeddings/oleObject297.bin" /><Relationship Id="rId173" Type="http://schemas.openxmlformats.org/officeDocument/2006/relationships/image" Target="media/image89.wmf" /><Relationship Id="rId229" Type="http://schemas.openxmlformats.org/officeDocument/2006/relationships/oleObject" Target="embeddings/oleObject98.bin" /><Relationship Id="rId380" Type="http://schemas.openxmlformats.org/officeDocument/2006/relationships/image" Target="media/image223.wmf" /><Relationship Id="rId436" Type="http://schemas.openxmlformats.org/officeDocument/2006/relationships/oleObject" Target="embeddings/oleObject179.bin" /><Relationship Id="rId601" Type="http://schemas.openxmlformats.org/officeDocument/2006/relationships/oleObject" Target="embeddings/oleObject238.bin" /><Relationship Id="rId643" Type="http://schemas.openxmlformats.org/officeDocument/2006/relationships/image" Target="media/image380.png" /><Relationship Id="rId240" Type="http://schemas.openxmlformats.org/officeDocument/2006/relationships/image" Target="media/image132.png" /><Relationship Id="rId478" Type="http://schemas.openxmlformats.org/officeDocument/2006/relationships/image" Target="media/image282.png" /><Relationship Id="rId685" Type="http://schemas.openxmlformats.org/officeDocument/2006/relationships/image" Target="media/image405.wmf" /><Relationship Id="rId35" Type="http://schemas.openxmlformats.org/officeDocument/2006/relationships/oleObject" Target="embeddings/oleObject14.bin" /><Relationship Id="rId77" Type="http://schemas.openxmlformats.org/officeDocument/2006/relationships/image" Target="media/image37.png" /><Relationship Id="rId100" Type="http://schemas.openxmlformats.org/officeDocument/2006/relationships/image" Target="media/image52.wmf" /><Relationship Id="rId282" Type="http://schemas.openxmlformats.org/officeDocument/2006/relationships/image" Target="media/image168.wmf" /><Relationship Id="rId338" Type="http://schemas.openxmlformats.org/officeDocument/2006/relationships/oleObject" Target="embeddings/oleObject133.bin" /><Relationship Id="rId503" Type="http://schemas.openxmlformats.org/officeDocument/2006/relationships/oleObject" Target="embeddings/oleObject198.bin" /><Relationship Id="rId545" Type="http://schemas.openxmlformats.org/officeDocument/2006/relationships/image" Target="media/image321.png" /><Relationship Id="rId587" Type="http://schemas.openxmlformats.org/officeDocument/2006/relationships/image" Target="media/image346.png" /><Relationship Id="rId710" Type="http://schemas.openxmlformats.org/officeDocument/2006/relationships/oleObject" Target="embeddings/oleObject283.bin" /><Relationship Id="rId752" Type="http://schemas.openxmlformats.org/officeDocument/2006/relationships/image" Target="media/image444.wmf" /><Relationship Id="rId8" Type="http://schemas.openxmlformats.org/officeDocument/2006/relationships/oleObject" Target="embeddings/oleObject1.bin" /><Relationship Id="rId142" Type="http://schemas.openxmlformats.org/officeDocument/2006/relationships/oleObject" Target="embeddings/oleObject63.bin" /><Relationship Id="rId184" Type="http://schemas.openxmlformats.org/officeDocument/2006/relationships/image" Target="media/image96.png" /><Relationship Id="rId391" Type="http://schemas.openxmlformats.org/officeDocument/2006/relationships/oleObject" Target="embeddings/oleObject157.bin" /><Relationship Id="rId405" Type="http://schemas.openxmlformats.org/officeDocument/2006/relationships/oleObject" Target="embeddings/oleObject164.bin" /><Relationship Id="rId447" Type="http://schemas.openxmlformats.org/officeDocument/2006/relationships/oleObject" Target="embeddings/oleObject184.bin" /><Relationship Id="rId612" Type="http://schemas.openxmlformats.org/officeDocument/2006/relationships/image" Target="media/image362.wmf" /><Relationship Id="rId251" Type="http://schemas.openxmlformats.org/officeDocument/2006/relationships/image" Target="media/image142.png" /><Relationship Id="rId489" Type="http://schemas.openxmlformats.org/officeDocument/2006/relationships/image" Target="media/image289.png" /><Relationship Id="rId654" Type="http://schemas.openxmlformats.org/officeDocument/2006/relationships/oleObject" Target="embeddings/oleObject260.bin" /><Relationship Id="rId696" Type="http://schemas.openxmlformats.org/officeDocument/2006/relationships/oleObject" Target="embeddings/oleObject277.bin" /><Relationship Id="rId46" Type="http://schemas.openxmlformats.org/officeDocument/2006/relationships/oleObject" Target="embeddings/oleObject19.bin" /><Relationship Id="rId293" Type="http://schemas.openxmlformats.org/officeDocument/2006/relationships/image" Target="media/image174.wmf" /><Relationship Id="rId307" Type="http://schemas.openxmlformats.org/officeDocument/2006/relationships/image" Target="media/image182.wmf" /><Relationship Id="rId349" Type="http://schemas.openxmlformats.org/officeDocument/2006/relationships/oleObject" Target="embeddings/oleObject136.bin" /><Relationship Id="rId514" Type="http://schemas.openxmlformats.org/officeDocument/2006/relationships/oleObject" Target="embeddings/oleObject203.bin" /><Relationship Id="rId556" Type="http://schemas.openxmlformats.org/officeDocument/2006/relationships/oleObject" Target="embeddings/oleObject221.bin" /><Relationship Id="rId721" Type="http://schemas.openxmlformats.org/officeDocument/2006/relationships/oleObject" Target="embeddings/oleObject288.bin" /><Relationship Id="rId763" Type="http://schemas.openxmlformats.org/officeDocument/2006/relationships/fontTable" Target="fontTable.xml" /><Relationship Id="rId88" Type="http://schemas.openxmlformats.org/officeDocument/2006/relationships/image" Target="media/image45.png" /><Relationship Id="rId111" Type="http://schemas.openxmlformats.org/officeDocument/2006/relationships/oleObject" Target="embeddings/oleObject48.bin" /><Relationship Id="rId153" Type="http://schemas.openxmlformats.org/officeDocument/2006/relationships/image" Target="media/image79.wmf" /><Relationship Id="rId195" Type="http://schemas.openxmlformats.org/officeDocument/2006/relationships/image" Target="media/image107.png" /><Relationship Id="rId209" Type="http://schemas.openxmlformats.org/officeDocument/2006/relationships/oleObject" Target="embeddings/oleObject88.bin" /><Relationship Id="rId360" Type="http://schemas.openxmlformats.org/officeDocument/2006/relationships/image" Target="media/image213.wmf" /><Relationship Id="rId416" Type="http://schemas.openxmlformats.org/officeDocument/2006/relationships/image" Target="media/image241.wmf" /><Relationship Id="rId598" Type="http://schemas.openxmlformats.org/officeDocument/2006/relationships/oleObject" Target="embeddings/oleObject237.bin" /><Relationship Id="rId220" Type="http://schemas.openxmlformats.org/officeDocument/2006/relationships/image" Target="media/image121.wmf" /><Relationship Id="rId458" Type="http://schemas.openxmlformats.org/officeDocument/2006/relationships/image" Target="media/image264.wmf" /><Relationship Id="rId623" Type="http://schemas.openxmlformats.org/officeDocument/2006/relationships/oleObject" Target="embeddings/oleObject247.bin" /><Relationship Id="rId665" Type="http://schemas.openxmlformats.org/officeDocument/2006/relationships/image" Target="media/image393.wmf" /><Relationship Id="rId15" Type="http://schemas.openxmlformats.org/officeDocument/2006/relationships/image" Target="media/image5.wmf" /><Relationship Id="rId57" Type="http://schemas.openxmlformats.org/officeDocument/2006/relationships/image" Target="media/image27.wmf" /><Relationship Id="rId262" Type="http://schemas.openxmlformats.org/officeDocument/2006/relationships/image" Target="media/image153.png" /><Relationship Id="rId318" Type="http://schemas.openxmlformats.org/officeDocument/2006/relationships/image" Target="media/image188.wmf" /><Relationship Id="rId525" Type="http://schemas.openxmlformats.org/officeDocument/2006/relationships/image" Target="media/image310.wmf" /><Relationship Id="rId567" Type="http://schemas.openxmlformats.org/officeDocument/2006/relationships/image" Target="media/image334.wmf" /><Relationship Id="rId732" Type="http://schemas.openxmlformats.org/officeDocument/2006/relationships/oleObject" Target="embeddings/oleObject293.bin" /><Relationship Id="rId99" Type="http://schemas.openxmlformats.org/officeDocument/2006/relationships/oleObject" Target="embeddings/oleObject42.bin" /><Relationship Id="rId122" Type="http://schemas.openxmlformats.org/officeDocument/2006/relationships/oleObject" Target="embeddings/oleObject53.bin" /><Relationship Id="rId164" Type="http://schemas.openxmlformats.org/officeDocument/2006/relationships/oleObject" Target="embeddings/oleObject74.bin" /><Relationship Id="rId371" Type="http://schemas.openxmlformats.org/officeDocument/2006/relationships/oleObject" Target="embeddings/oleObject147.bin" /><Relationship Id="rId427" Type="http://schemas.openxmlformats.org/officeDocument/2006/relationships/image" Target="media/image247.wmf" /><Relationship Id="rId469" Type="http://schemas.openxmlformats.org/officeDocument/2006/relationships/image" Target="media/image273.png" /><Relationship Id="rId634" Type="http://schemas.openxmlformats.org/officeDocument/2006/relationships/image" Target="media/image375.wmf" /><Relationship Id="rId676" Type="http://schemas.openxmlformats.org/officeDocument/2006/relationships/oleObject" Target="embeddings/oleObject269.bin" /><Relationship Id="rId26" Type="http://schemas.openxmlformats.org/officeDocument/2006/relationships/image" Target="media/image11.wmf" /><Relationship Id="rId231" Type="http://schemas.openxmlformats.org/officeDocument/2006/relationships/oleObject" Target="embeddings/oleObject99.bin" /><Relationship Id="rId273" Type="http://schemas.openxmlformats.org/officeDocument/2006/relationships/oleObject" Target="embeddings/oleObject104.bin" /><Relationship Id="rId329" Type="http://schemas.openxmlformats.org/officeDocument/2006/relationships/oleObject" Target="embeddings/oleObject129.bin" /><Relationship Id="rId480" Type="http://schemas.openxmlformats.org/officeDocument/2006/relationships/image" Target="media/image284.png" /><Relationship Id="rId536" Type="http://schemas.openxmlformats.org/officeDocument/2006/relationships/image" Target="media/image316.wmf" /><Relationship Id="rId701" Type="http://schemas.openxmlformats.org/officeDocument/2006/relationships/oleObject" Target="embeddings/oleObject279.bin" /><Relationship Id="rId68" Type="http://schemas.openxmlformats.org/officeDocument/2006/relationships/oleObject" Target="embeddings/oleObject30.bin" /><Relationship Id="rId133" Type="http://schemas.openxmlformats.org/officeDocument/2006/relationships/image" Target="media/image69.wmf" /><Relationship Id="rId175" Type="http://schemas.openxmlformats.org/officeDocument/2006/relationships/image" Target="media/image90.wmf" /><Relationship Id="rId340" Type="http://schemas.openxmlformats.org/officeDocument/2006/relationships/oleObject" Target="embeddings/oleObject134.bin" /><Relationship Id="rId578" Type="http://schemas.openxmlformats.org/officeDocument/2006/relationships/oleObject" Target="embeddings/oleObject230.bin" /><Relationship Id="rId743" Type="http://schemas.openxmlformats.org/officeDocument/2006/relationships/image" Target="media/image438.wmf" /><Relationship Id="rId200" Type="http://schemas.openxmlformats.org/officeDocument/2006/relationships/image" Target="media/image111.wmf" /><Relationship Id="rId382" Type="http://schemas.openxmlformats.org/officeDocument/2006/relationships/image" Target="media/image224.wmf" /><Relationship Id="rId438" Type="http://schemas.openxmlformats.org/officeDocument/2006/relationships/oleObject" Target="embeddings/oleObject180.bin" /><Relationship Id="rId603" Type="http://schemas.openxmlformats.org/officeDocument/2006/relationships/image" Target="media/image357.wmf" /><Relationship Id="rId645" Type="http://schemas.openxmlformats.org/officeDocument/2006/relationships/oleObject" Target="embeddings/oleObject256.bin" /><Relationship Id="rId687" Type="http://schemas.openxmlformats.org/officeDocument/2006/relationships/image" Target="media/image406.png" /><Relationship Id="rId242" Type="http://schemas.openxmlformats.org/officeDocument/2006/relationships/image" Target="media/image134.png" /><Relationship Id="rId284" Type="http://schemas.openxmlformats.org/officeDocument/2006/relationships/image" Target="media/image169.wmf" /><Relationship Id="rId491" Type="http://schemas.openxmlformats.org/officeDocument/2006/relationships/oleObject" Target="embeddings/oleObject193.bin" /><Relationship Id="rId505" Type="http://schemas.openxmlformats.org/officeDocument/2006/relationships/oleObject" Target="embeddings/oleObject199.bin" /><Relationship Id="rId712" Type="http://schemas.openxmlformats.org/officeDocument/2006/relationships/oleObject" Target="embeddings/oleObject284.bin" /><Relationship Id="rId37" Type="http://schemas.openxmlformats.org/officeDocument/2006/relationships/oleObject" Target="embeddings/oleObject15.bin" /><Relationship Id="rId79" Type="http://schemas.openxmlformats.org/officeDocument/2006/relationships/image" Target="media/image39.wmf" /><Relationship Id="rId102" Type="http://schemas.openxmlformats.org/officeDocument/2006/relationships/image" Target="media/image53.wmf" /><Relationship Id="rId144" Type="http://schemas.openxmlformats.org/officeDocument/2006/relationships/oleObject" Target="embeddings/oleObject64.bin" /><Relationship Id="rId547" Type="http://schemas.openxmlformats.org/officeDocument/2006/relationships/oleObject" Target="embeddings/oleObject217.bin" /><Relationship Id="rId589" Type="http://schemas.openxmlformats.org/officeDocument/2006/relationships/oleObject" Target="embeddings/oleObject234.bin" /><Relationship Id="rId754" Type="http://schemas.openxmlformats.org/officeDocument/2006/relationships/image" Target="media/image445.wmf" /><Relationship Id="rId90" Type="http://schemas.openxmlformats.org/officeDocument/2006/relationships/image" Target="media/image47.wmf" /><Relationship Id="rId186" Type="http://schemas.openxmlformats.org/officeDocument/2006/relationships/image" Target="media/image98.png" /><Relationship Id="rId351" Type="http://schemas.openxmlformats.org/officeDocument/2006/relationships/oleObject" Target="embeddings/oleObject137.bin" /><Relationship Id="rId393" Type="http://schemas.openxmlformats.org/officeDocument/2006/relationships/oleObject" Target="embeddings/oleObject158.bin" /><Relationship Id="rId407" Type="http://schemas.openxmlformats.org/officeDocument/2006/relationships/oleObject" Target="embeddings/oleObject165.bin" /><Relationship Id="rId449" Type="http://schemas.openxmlformats.org/officeDocument/2006/relationships/oleObject" Target="embeddings/oleObject185.bin" /><Relationship Id="rId614" Type="http://schemas.openxmlformats.org/officeDocument/2006/relationships/image" Target="media/image363.png" /><Relationship Id="rId656" Type="http://schemas.openxmlformats.org/officeDocument/2006/relationships/oleObject" Target="embeddings/oleObject261.bin" /><Relationship Id="rId211" Type="http://schemas.openxmlformats.org/officeDocument/2006/relationships/oleObject" Target="embeddings/oleObject89.bin" /><Relationship Id="rId253" Type="http://schemas.openxmlformats.org/officeDocument/2006/relationships/image" Target="media/image144.png" /><Relationship Id="rId295" Type="http://schemas.openxmlformats.org/officeDocument/2006/relationships/image" Target="media/image175.wmf" /><Relationship Id="rId309" Type="http://schemas.openxmlformats.org/officeDocument/2006/relationships/image" Target="media/image183.wmf" /><Relationship Id="rId460" Type="http://schemas.openxmlformats.org/officeDocument/2006/relationships/image" Target="media/image265.png" /><Relationship Id="rId516" Type="http://schemas.openxmlformats.org/officeDocument/2006/relationships/image" Target="media/image305.wmf" /><Relationship Id="rId698" Type="http://schemas.openxmlformats.org/officeDocument/2006/relationships/oleObject" Target="embeddings/oleObject278.bin" /><Relationship Id="rId48" Type="http://schemas.openxmlformats.org/officeDocument/2006/relationships/oleObject" Target="embeddings/oleObject20.bin" /><Relationship Id="rId113" Type="http://schemas.openxmlformats.org/officeDocument/2006/relationships/oleObject" Target="embeddings/oleObject49.bin" /><Relationship Id="rId320" Type="http://schemas.openxmlformats.org/officeDocument/2006/relationships/image" Target="media/image189.wmf" /><Relationship Id="rId558" Type="http://schemas.openxmlformats.org/officeDocument/2006/relationships/oleObject" Target="embeddings/oleObject222.bin" /><Relationship Id="rId723" Type="http://schemas.openxmlformats.org/officeDocument/2006/relationships/image" Target="media/image427.wmf" /><Relationship Id="rId155" Type="http://schemas.openxmlformats.org/officeDocument/2006/relationships/image" Target="media/image80.wmf" /><Relationship Id="rId197" Type="http://schemas.openxmlformats.org/officeDocument/2006/relationships/image" Target="media/image109.png" /><Relationship Id="rId362" Type="http://schemas.openxmlformats.org/officeDocument/2006/relationships/image" Target="media/image214.wmf" /><Relationship Id="rId418" Type="http://schemas.openxmlformats.org/officeDocument/2006/relationships/image" Target="media/image242.wmf" /><Relationship Id="rId625" Type="http://schemas.openxmlformats.org/officeDocument/2006/relationships/image" Target="media/image370.wmf" /><Relationship Id="rId222" Type="http://schemas.openxmlformats.org/officeDocument/2006/relationships/image" Target="media/image122.wmf" /><Relationship Id="rId264" Type="http://schemas.openxmlformats.org/officeDocument/2006/relationships/image" Target="media/image155.png" /><Relationship Id="rId471" Type="http://schemas.openxmlformats.org/officeDocument/2006/relationships/image" Target="media/image275.png" /><Relationship Id="rId667" Type="http://schemas.openxmlformats.org/officeDocument/2006/relationships/image" Target="media/image394.wmf" /><Relationship Id="rId17" Type="http://schemas.openxmlformats.org/officeDocument/2006/relationships/image" Target="media/image6.png" /><Relationship Id="rId59" Type="http://schemas.openxmlformats.org/officeDocument/2006/relationships/image" Target="media/image28.wmf" /><Relationship Id="rId124" Type="http://schemas.openxmlformats.org/officeDocument/2006/relationships/oleObject" Target="embeddings/oleObject54.bin" /><Relationship Id="rId527" Type="http://schemas.openxmlformats.org/officeDocument/2006/relationships/image" Target="media/image311.wmf" /><Relationship Id="rId569" Type="http://schemas.openxmlformats.org/officeDocument/2006/relationships/image" Target="media/image335.wmf" /><Relationship Id="rId734" Type="http://schemas.openxmlformats.org/officeDocument/2006/relationships/image" Target="media/image433.wmf" /><Relationship Id="rId70" Type="http://schemas.openxmlformats.org/officeDocument/2006/relationships/oleObject" Target="embeddings/oleObject31.bin" /><Relationship Id="rId166" Type="http://schemas.openxmlformats.org/officeDocument/2006/relationships/oleObject" Target="embeddings/oleObject75.bin" /><Relationship Id="rId331" Type="http://schemas.openxmlformats.org/officeDocument/2006/relationships/oleObject" Target="embeddings/oleObject130.bin" /><Relationship Id="rId373" Type="http://schemas.openxmlformats.org/officeDocument/2006/relationships/oleObject" Target="embeddings/oleObject148.bin" /><Relationship Id="rId429" Type="http://schemas.openxmlformats.org/officeDocument/2006/relationships/image" Target="media/image248.wmf" /><Relationship Id="rId580" Type="http://schemas.openxmlformats.org/officeDocument/2006/relationships/image" Target="media/image342.wmf" /><Relationship Id="rId636" Type="http://schemas.openxmlformats.org/officeDocument/2006/relationships/image" Target="media/image376.png" /><Relationship Id="rId1" Type="http://schemas.openxmlformats.org/officeDocument/2006/relationships/numbering" Target="numbering.xml" /><Relationship Id="rId233" Type="http://schemas.openxmlformats.org/officeDocument/2006/relationships/oleObject" Target="embeddings/oleObject100.bin" /><Relationship Id="rId440" Type="http://schemas.openxmlformats.org/officeDocument/2006/relationships/oleObject" Target="embeddings/oleObject181.bin" /><Relationship Id="rId678" Type="http://schemas.openxmlformats.org/officeDocument/2006/relationships/image" Target="media/image401.wmf" /><Relationship Id="rId28" Type="http://schemas.openxmlformats.org/officeDocument/2006/relationships/image" Target="media/image12.wmf" /><Relationship Id="rId275" Type="http://schemas.openxmlformats.org/officeDocument/2006/relationships/oleObject" Target="embeddings/oleObject105.bin" /><Relationship Id="rId300" Type="http://schemas.openxmlformats.org/officeDocument/2006/relationships/oleObject" Target="embeddings/oleObject117.bin" /><Relationship Id="rId482" Type="http://schemas.openxmlformats.org/officeDocument/2006/relationships/footer" Target="footer1.xml" /><Relationship Id="rId538" Type="http://schemas.openxmlformats.org/officeDocument/2006/relationships/image" Target="media/image317.png" /><Relationship Id="rId703" Type="http://schemas.openxmlformats.org/officeDocument/2006/relationships/oleObject" Target="embeddings/oleObject280.bin" /><Relationship Id="rId745" Type="http://schemas.openxmlformats.org/officeDocument/2006/relationships/image" Target="media/image439.png" /><Relationship Id="rId81" Type="http://schemas.openxmlformats.org/officeDocument/2006/relationships/image" Target="media/image40.wmf" /><Relationship Id="rId135" Type="http://schemas.openxmlformats.org/officeDocument/2006/relationships/image" Target="media/image70.wmf" /><Relationship Id="rId177" Type="http://schemas.openxmlformats.org/officeDocument/2006/relationships/image" Target="media/image91.wmf" /><Relationship Id="rId342" Type="http://schemas.openxmlformats.org/officeDocument/2006/relationships/image" Target="media/image202.png" /><Relationship Id="rId384" Type="http://schemas.openxmlformats.org/officeDocument/2006/relationships/image" Target="media/image225.wmf" /><Relationship Id="rId591" Type="http://schemas.openxmlformats.org/officeDocument/2006/relationships/image" Target="media/image349.wmf" /><Relationship Id="rId605" Type="http://schemas.openxmlformats.org/officeDocument/2006/relationships/image" Target="media/image358.wmf" /><Relationship Id="rId202" Type="http://schemas.openxmlformats.org/officeDocument/2006/relationships/image" Target="media/image112.wmf" /><Relationship Id="rId244" Type="http://schemas.openxmlformats.org/officeDocument/2006/relationships/image" Target="media/image136.png" /><Relationship Id="rId647" Type="http://schemas.openxmlformats.org/officeDocument/2006/relationships/oleObject" Target="embeddings/oleObject257.bin" /><Relationship Id="rId689" Type="http://schemas.openxmlformats.org/officeDocument/2006/relationships/oleObject" Target="embeddings/oleObject274.bin" /><Relationship Id="rId39" Type="http://schemas.openxmlformats.org/officeDocument/2006/relationships/image" Target="media/image18.wmf" /><Relationship Id="rId286" Type="http://schemas.openxmlformats.org/officeDocument/2006/relationships/image" Target="media/image170.wmf" /><Relationship Id="rId451" Type="http://schemas.openxmlformats.org/officeDocument/2006/relationships/oleObject" Target="embeddings/oleObject186.bin" /><Relationship Id="rId493" Type="http://schemas.openxmlformats.org/officeDocument/2006/relationships/oleObject" Target="embeddings/oleObject194.bin" /><Relationship Id="rId507" Type="http://schemas.openxmlformats.org/officeDocument/2006/relationships/oleObject" Target="embeddings/oleObject200.bin" /><Relationship Id="rId549" Type="http://schemas.openxmlformats.org/officeDocument/2006/relationships/oleObject" Target="embeddings/oleObject218.bin" /><Relationship Id="rId714" Type="http://schemas.openxmlformats.org/officeDocument/2006/relationships/image" Target="media/image422.wmf" /><Relationship Id="rId756" Type="http://schemas.openxmlformats.org/officeDocument/2006/relationships/image" Target="media/image446.wmf" /><Relationship Id="rId50" Type="http://schemas.openxmlformats.org/officeDocument/2006/relationships/oleObject" Target="embeddings/oleObject21.bin" /><Relationship Id="rId104" Type="http://schemas.openxmlformats.org/officeDocument/2006/relationships/image" Target="media/image54.wmf" /><Relationship Id="rId146" Type="http://schemas.openxmlformats.org/officeDocument/2006/relationships/oleObject" Target="embeddings/oleObject65.bin" /><Relationship Id="rId188" Type="http://schemas.openxmlformats.org/officeDocument/2006/relationships/image" Target="media/image100.png" /><Relationship Id="rId311" Type="http://schemas.openxmlformats.org/officeDocument/2006/relationships/image" Target="media/image184.wmf" /><Relationship Id="rId353" Type="http://schemas.openxmlformats.org/officeDocument/2006/relationships/oleObject" Target="embeddings/oleObject138.bin" /><Relationship Id="rId395" Type="http://schemas.openxmlformats.org/officeDocument/2006/relationships/oleObject" Target="embeddings/oleObject159.bin" /><Relationship Id="rId409" Type="http://schemas.openxmlformats.org/officeDocument/2006/relationships/oleObject" Target="embeddings/oleObject166.bin" /><Relationship Id="rId560" Type="http://schemas.openxmlformats.org/officeDocument/2006/relationships/image" Target="media/image330.wmf" /><Relationship Id="rId92" Type="http://schemas.openxmlformats.org/officeDocument/2006/relationships/image" Target="media/image48.wmf" /><Relationship Id="rId213" Type="http://schemas.openxmlformats.org/officeDocument/2006/relationships/oleObject" Target="embeddings/oleObject90.bin" /><Relationship Id="rId420" Type="http://schemas.openxmlformats.org/officeDocument/2006/relationships/image" Target="media/image243.wmf" /><Relationship Id="rId616" Type="http://schemas.openxmlformats.org/officeDocument/2006/relationships/oleObject" Target="embeddings/oleObject244.bin" /><Relationship Id="rId658" Type="http://schemas.openxmlformats.org/officeDocument/2006/relationships/oleObject" Target="embeddings/oleObject262.bin" /><Relationship Id="rId255" Type="http://schemas.openxmlformats.org/officeDocument/2006/relationships/image" Target="media/image146.png" /><Relationship Id="rId297" Type="http://schemas.openxmlformats.org/officeDocument/2006/relationships/image" Target="media/image176.wmf" /><Relationship Id="rId462" Type="http://schemas.openxmlformats.org/officeDocument/2006/relationships/oleObject" Target="embeddings/oleObject190.bin" /><Relationship Id="rId518" Type="http://schemas.openxmlformats.org/officeDocument/2006/relationships/image" Target="media/image306.wmf" /><Relationship Id="rId725" Type="http://schemas.openxmlformats.org/officeDocument/2006/relationships/image" Target="media/image428.wmf" /><Relationship Id="rId115" Type="http://schemas.openxmlformats.org/officeDocument/2006/relationships/oleObject" Target="embeddings/oleObject50.bin" /><Relationship Id="rId157" Type="http://schemas.openxmlformats.org/officeDocument/2006/relationships/image" Target="media/image81.wmf" /><Relationship Id="rId322" Type="http://schemas.openxmlformats.org/officeDocument/2006/relationships/image" Target="media/image190.png" /><Relationship Id="rId364" Type="http://schemas.openxmlformats.org/officeDocument/2006/relationships/image" Target="media/image215.wmf" /><Relationship Id="rId61" Type="http://schemas.openxmlformats.org/officeDocument/2006/relationships/image" Target="media/image29.wmf" /><Relationship Id="rId199" Type="http://schemas.openxmlformats.org/officeDocument/2006/relationships/oleObject" Target="embeddings/oleObject83.bin" /><Relationship Id="rId571" Type="http://schemas.openxmlformats.org/officeDocument/2006/relationships/image" Target="media/image336.wmf" /><Relationship Id="rId627" Type="http://schemas.openxmlformats.org/officeDocument/2006/relationships/image" Target="media/image371.wmf" /><Relationship Id="rId669" Type="http://schemas.openxmlformats.org/officeDocument/2006/relationships/image" Target="media/image395.wmf" /><Relationship Id="rId19" Type="http://schemas.openxmlformats.org/officeDocument/2006/relationships/oleObject" Target="embeddings/oleObject6.bin" /><Relationship Id="rId224" Type="http://schemas.openxmlformats.org/officeDocument/2006/relationships/image" Target="media/image123.wmf" /><Relationship Id="rId266" Type="http://schemas.openxmlformats.org/officeDocument/2006/relationships/image" Target="media/image157.png" /><Relationship Id="rId431" Type="http://schemas.openxmlformats.org/officeDocument/2006/relationships/image" Target="media/image249.wmf" /><Relationship Id="rId473" Type="http://schemas.openxmlformats.org/officeDocument/2006/relationships/image" Target="media/image277.png" /><Relationship Id="rId529" Type="http://schemas.openxmlformats.org/officeDocument/2006/relationships/image" Target="media/image312.wmf" /><Relationship Id="rId680" Type="http://schemas.openxmlformats.org/officeDocument/2006/relationships/image" Target="media/image402.png" /><Relationship Id="rId736" Type="http://schemas.openxmlformats.org/officeDocument/2006/relationships/image" Target="media/image434.wmf" /><Relationship Id="rId30" Type="http://schemas.openxmlformats.org/officeDocument/2006/relationships/image" Target="media/image13.wmf" /><Relationship Id="rId126" Type="http://schemas.openxmlformats.org/officeDocument/2006/relationships/oleObject" Target="embeddings/oleObject55.bin" /><Relationship Id="rId168" Type="http://schemas.openxmlformats.org/officeDocument/2006/relationships/oleObject" Target="embeddings/oleObject76.bin" /><Relationship Id="rId333" Type="http://schemas.openxmlformats.org/officeDocument/2006/relationships/oleObject" Target="embeddings/oleObject131.bin" /><Relationship Id="rId540" Type="http://schemas.openxmlformats.org/officeDocument/2006/relationships/oleObject" Target="embeddings/oleObject214.bin" /><Relationship Id="rId72" Type="http://schemas.openxmlformats.org/officeDocument/2006/relationships/oleObject" Target="embeddings/oleObject32.bin" /><Relationship Id="rId375" Type="http://schemas.openxmlformats.org/officeDocument/2006/relationships/oleObject" Target="embeddings/oleObject149.bin" /><Relationship Id="rId582" Type="http://schemas.openxmlformats.org/officeDocument/2006/relationships/image" Target="media/image343.wmf" /><Relationship Id="rId638" Type="http://schemas.openxmlformats.org/officeDocument/2006/relationships/oleObject" Target="embeddings/oleObject253.bin" /><Relationship Id="rId3" Type="http://schemas.openxmlformats.org/officeDocument/2006/relationships/settings" Target="settings.xml" /><Relationship Id="rId235" Type="http://schemas.openxmlformats.org/officeDocument/2006/relationships/oleObject" Target="embeddings/oleObject101.bin" /><Relationship Id="rId277" Type="http://schemas.openxmlformats.org/officeDocument/2006/relationships/oleObject" Target="embeddings/oleObject106.bin" /><Relationship Id="rId400" Type="http://schemas.openxmlformats.org/officeDocument/2006/relationships/image" Target="media/image233.wmf" /><Relationship Id="rId442" Type="http://schemas.openxmlformats.org/officeDocument/2006/relationships/image" Target="media/image255.wmf" /><Relationship Id="rId484" Type="http://schemas.openxmlformats.org/officeDocument/2006/relationships/image" Target="media/image286.png" /><Relationship Id="rId705" Type="http://schemas.openxmlformats.org/officeDocument/2006/relationships/image" Target="media/image417.wmf" /><Relationship Id="rId137" Type="http://schemas.openxmlformats.org/officeDocument/2006/relationships/image" Target="media/image71.wmf" /><Relationship Id="rId302" Type="http://schemas.openxmlformats.org/officeDocument/2006/relationships/oleObject" Target="embeddings/oleObject118.bin" /><Relationship Id="rId344" Type="http://schemas.openxmlformats.org/officeDocument/2006/relationships/image" Target="media/image204.png" /><Relationship Id="rId691" Type="http://schemas.openxmlformats.org/officeDocument/2006/relationships/oleObject" Target="embeddings/oleObject275.bin" /><Relationship Id="rId747" Type="http://schemas.openxmlformats.org/officeDocument/2006/relationships/oleObject" Target="embeddings/oleObject299.bin" /><Relationship Id="rId41" Type="http://schemas.openxmlformats.org/officeDocument/2006/relationships/image" Target="media/image19.wmf" /><Relationship Id="rId83" Type="http://schemas.openxmlformats.org/officeDocument/2006/relationships/image" Target="media/image41.png" /><Relationship Id="rId179" Type="http://schemas.openxmlformats.org/officeDocument/2006/relationships/image" Target="media/image92.wmf" /><Relationship Id="rId386" Type="http://schemas.openxmlformats.org/officeDocument/2006/relationships/image" Target="media/image226.wmf" /><Relationship Id="rId551" Type="http://schemas.openxmlformats.org/officeDocument/2006/relationships/oleObject" Target="embeddings/oleObject219.bin" /><Relationship Id="rId593" Type="http://schemas.openxmlformats.org/officeDocument/2006/relationships/image" Target="media/image350.png" /><Relationship Id="rId607" Type="http://schemas.openxmlformats.org/officeDocument/2006/relationships/image" Target="media/image359.png" /><Relationship Id="rId649" Type="http://schemas.openxmlformats.org/officeDocument/2006/relationships/oleObject" Target="embeddings/oleObject258.bin" /><Relationship Id="rId190" Type="http://schemas.openxmlformats.org/officeDocument/2006/relationships/image" Target="media/image102.png" /><Relationship Id="rId204" Type="http://schemas.openxmlformats.org/officeDocument/2006/relationships/image" Target="media/image113.wmf" /><Relationship Id="rId246" Type="http://schemas.openxmlformats.org/officeDocument/2006/relationships/image" Target="media/image138.wmf" /><Relationship Id="rId288" Type="http://schemas.openxmlformats.org/officeDocument/2006/relationships/image" Target="media/image171.wmf" /><Relationship Id="rId411" Type="http://schemas.openxmlformats.org/officeDocument/2006/relationships/oleObject" Target="embeddings/oleObject167.bin" /><Relationship Id="rId453" Type="http://schemas.openxmlformats.org/officeDocument/2006/relationships/oleObject" Target="embeddings/oleObject187.bin" /><Relationship Id="rId509" Type="http://schemas.openxmlformats.org/officeDocument/2006/relationships/image" Target="media/image301.wmf" /><Relationship Id="rId660" Type="http://schemas.openxmlformats.org/officeDocument/2006/relationships/image" Target="media/image390.wmf" /><Relationship Id="rId106" Type="http://schemas.openxmlformats.org/officeDocument/2006/relationships/image" Target="media/image55.wmf" /><Relationship Id="rId313" Type="http://schemas.openxmlformats.org/officeDocument/2006/relationships/image" Target="media/image185.png" /><Relationship Id="rId495" Type="http://schemas.openxmlformats.org/officeDocument/2006/relationships/image" Target="media/image293.wmf" /><Relationship Id="rId716" Type="http://schemas.openxmlformats.org/officeDocument/2006/relationships/image" Target="media/image423.wmf" /><Relationship Id="rId758" Type="http://schemas.openxmlformats.org/officeDocument/2006/relationships/image" Target="media/image447.wmf" /><Relationship Id="rId10" Type="http://schemas.openxmlformats.org/officeDocument/2006/relationships/oleObject" Target="embeddings/oleObject2.bin" /><Relationship Id="rId52" Type="http://schemas.openxmlformats.org/officeDocument/2006/relationships/oleObject" Target="embeddings/oleObject22.bin" /><Relationship Id="rId94" Type="http://schemas.openxmlformats.org/officeDocument/2006/relationships/image" Target="media/image49.wmf" /><Relationship Id="rId148" Type="http://schemas.openxmlformats.org/officeDocument/2006/relationships/oleObject" Target="embeddings/oleObject66.bin" /><Relationship Id="rId355" Type="http://schemas.openxmlformats.org/officeDocument/2006/relationships/oleObject" Target="embeddings/oleObject139.bin" /><Relationship Id="rId397" Type="http://schemas.openxmlformats.org/officeDocument/2006/relationships/oleObject" Target="embeddings/oleObject160.bin" /><Relationship Id="rId520" Type="http://schemas.openxmlformats.org/officeDocument/2006/relationships/image" Target="media/image307.wmf" /><Relationship Id="rId562" Type="http://schemas.openxmlformats.org/officeDocument/2006/relationships/image" Target="media/image331.wmf" /><Relationship Id="rId618" Type="http://schemas.openxmlformats.org/officeDocument/2006/relationships/image" Target="media/image366.wmf" /><Relationship Id="rId215" Type="http://schemas.openxmlformats.org/officeDocument/2006/relationships/oleObject" Target="embeddings/oleObject91.bin" /><Relationship Id="rId257" Type="http://schemas.openxmlformats.org/officeDocument/2006/relationships/image" Target="media/image148.png" /><Relationship Id="rId422" Type="http://schemas.openxmlformats.org/officeDocument/2006/relationships/image" Target="media/image244.wmf" /><Relationship Id="rId464" Type="http://schemas.openxmlformats.org/officeDocument/2006/relationships/image" Target="media/image268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9544</Words>
  <Characters>54403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Российской Федерации</vt:lpstr>
    </vt:vector>
  </TitlesOfParts>
  <Company/>
  <LinksUpToDate>false</LinksUpToDate>
  <CharactersWithSpaces>63820</CharactersWithSpaces>
  <SharedDoc>false</SharedDoc>
  <HLinks>
    <vt:vector size="66" baseType="variant">
      <vt:variant>
        <vt:i4>1441854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_Toc319234760</vt:lpwstr>
      </vt:variant>
      <vt:variant>
        <vt:i4>1376318</vt:i4>
      </vt:variant>
      <vt:variant>
        <vt:i4>959</vt:i4>
      </vt:variant>
      <vt:variant>
        <vt:i4>0</vt:i4>
      </vt:variant>
      <vt:variant>
        <vt:i4>5</vt:i4>
      </vt:variant>
      <vt:variant>
        <vt:lpwstr/>
      </vt:variant>
      <vt:variant>
        <vt:lpwstr>_Toc319234759</vt:lpwstr>
      </vt:variant>
      <vt:variant>
        <vt:i4>1376318</vt:i4>
      </vt:variant>
      <vt:variant>
        <vt:i4>953</vt:i4>
      </vt:variant>
      <vt:variant>
        <vt:i4>0</vt:i4>
      </vt:variant>
      <vt:variant>
        <vt:i4>5</vt:i4>
      </vt:variant>
      <vt:variant>
        <vt:lpwstr/>
      </vt:variant>
      <vt:variant>
        <vt:lpwstr>_Toc319234758</vt:lpwstr>
      </vt:variant>
      <vt:variant>
        <vt:i4>1376318</vt:i4>
      </vt:variant>
      <vt:variant>
        <vt:i4>947</vt:i4>
      </vt:variant>
      <vt:variant>
        <vt:i4>0</vt:i4>
      </vt:variant>
      <vt:variant>
        <vt:i4>5</vt:i4>
      </vt:variant>
      <vt:variant>
        <vt:lpwstr/>
      </vt:variant>
      <vt:variant>
        <vt:lpwstr>_Toc319234757</vt:lpwstr>
      </vt:variant>
      <vt:variant>
        <vt:i4>1376318</vt:i4>
      </vt:variant>
      <vt:variant>
        <vt:i4>941</vt:i4>
      </vt:variant>
      <vt:variant>
        <vt:i4>0</vt:i4>
      </vt:variant>
      <vt:variant>
        <vt:i4>5</vt:i4>
      </vt:variant>
      <vt:variant>
        <vt:lpwstr/>
      </vt:variant>
      <vt:variant>
        <vt:lpwstr>_Toc319234756</vt:lpwstr>
      </vt:variant>
      <vt:variant>
        <vt:i4>1376318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_Toc319234755</vt:lpwstr>
      </vt:variant>
      <vt:variant>
        <vt:i4>1376318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_Toc319234754</vt:lpwstr>
      </vt:variant>
      <vt:variant>
        <vt:i4>1376318</vt:i4>
      </vt:variant>
      <vt:variant>
        <vt:i4>929</vt:i4>
      </vt:variant>
      <vt:variant>
        <vt:i4>0</vt:i4>
      </vt:variant>
      <vt:variant>
        <vt:i4>5</vt:i4>
      </vt:variant>
      <vt:variant>
        <vt:lpwstr/>
      </vt:variant>
      <vt:variant>
        <vt:lpwstr>_Toc319234753</vt:lpwstr>
      </vt:variant>
      <vt:variant>
        <vt:i4>1376318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_Toc319234752</vt:lpwstr>
      </vt:variant>
      <vt:variant>
        <vt:i4>1376318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_Toc319234751</vt:lpwstr>
      </vt:variant>
      <vt:variant>
        <vt:i4>1376318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_Toc319234750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Российской Федерации</dc:title>
  <dc:subject/>
  <dc:creator>user-2-402</dc:creator>
  <cp:keywords/>
  <dc:description/>
  <cp:lastModifiedBy>Дмитрий Цепилов</cp:lastModifiedBy>
  <cp:revision>2</cp:revision>
  <cp:lastPrinted>2011-12-24T09:35:00Z</cp:lastPrinted>
  <dcterms:created xsi:type="dcterms:W3CDTF">2022-08-01T15:36:00Z</dcterms:created>
  <dcterms:modified xsi:type="dcterms:W3CDTF">2022-08-01T15:36:00Z</dcterms:modified>
</cp:coreProperties>
</file>