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CFA" w:rsidRPr="006107D7" w:rsidRDefault="006D7CFA" w:rsidP="006D7CFA">
      <w:pPr>
        <w:spacing w:line="240" w:lineRule="auto"/>
        <w:jc w:val="center"/>
        <w:rPr>
          <w:sz w:val="28"/>
          <w:szCs w:val="28"/>
        </w:rPr>
      </w:pPr>
      <w:r w:rsidRPr="006107D7">
        <w:rPr>
          <w:sz w:val="28"/>
          <w:szCs w:val="28"/>
        </w:rPr>
        <w:t>Министерство транспорта Российской Федерации</w:t>
      </w:r>
    </w:p>
    <w:p w:rsidR="006D7CFA" w:rsidRPr="006107D7" w:rsidRDefault="006D7CFA" w:rsidP="006D7CFA">
      <w:pPr>
        <w:spacing w:line="240" w:lineRule="auto"/>
        <w:jc w:val="center"/>
        <w:rPr>
          <w:sz w:val="28"/>
          <w:szCs w:val="28"/>
        </w:rPr>
      </w:pPr>
      <w:r w:rsidRPr="006107D7">
        <w:rPr>
          <w:sz w:val="28"/>
          <w:szCs w:val="28"/>
        </w:rPr>
        <w:t>Федеральное агентство железнодорожного транспорта</w:t>
      </w:r>
    </w:p>
    <w:p w:rsidR="006D7CFA" w:rsidRPr="006107D7" w:rsidRDefault="006D7CFA" w:rsidP="006D7CFA">
      <w:pPr>
        <w:spacing w:line="240" w:lineRule="auto"/>
        <w:jc w:val="center"/>
        <w:rPr>
          <w:sz w:val="28"/>
          <w:szCs w:val="28"/>
        </w:rPr>
      </w:pPr>
      <w:r w:rsidRPr="006107D7">
        <w:rPr>
          <w:sz w:val="28"/>
          <w:szCs w:val="28"/>
        </w:rPr>
        <w:t xml:space="preserve">Федеральное государственное бюджетное </w:t>
      </w:r>
      <w:r w:rsidRPr="006107D7">
        <w:rPr>
          <w:sz w:val="28"/>
          <w:szCs w:val="28"/>
        </w:rPr>
        <w:br/>
        <w:t>образовательное учреждение высшего образования</w:t>
      </w:r>
    </w:p>
    <w:p w:rsidR="006D7CFA" w:rsidRPr="006107D7" w:rsidRDefault="006D7CFA" w:rsidP="006D7CFA">
      <w:pPr>
        <w:spacing w:line="240" w:lineRule="auto"/>
        <w:jc w:val="center"/>
        <w:rPr>
          <w:sz w:val="28"/>
          <w:szCs w:val="28"/>
        </w:rPr>
      </w:pPr>
      <w:r w:rsidRPr="006107D7">
        <w:rPr>
          <w:sz w:val="28"/>
          <w:szCs w:val="28"/>
        </w:rPr>
        <w:t>«Дальневосточный государственный</w:t>
      </w:r>
    </w:p>
    <w:p w:rsidR="006D7CFA" w:rsidRPr="006107D7" w:rsidRDefault="006D7CFA" w:rsidP="006D7CFA">
      <w:pPr>
        <w:spacing w:line="240" w:lineRule="auto"/>
        <w:jc w:val="center"/>
        <w:rPr>
          <w:sz w:val="28"/>
          <w:szCs w:val="28"/>
        </w:rPr>
      </w:pPr>
      <w:r w:rsidRPr="006107D7">
        <w:rPr>
          <w:sz w:val="28"/>
          <w:szCs w:val="28"/>
        </w:rPr>
        <w:t>университет путей сообщения»</w:t>
      </w:r>
    </w:p>
    <w:p w:rsidR="006D7CFA" w:rsidRPr="006107D7" w:rsidRDefault="006D7CFA" w:rsidP="006D7CFA">
      <w:pPr>
        <w:spacing w:line="240" w:lineRule="auto"/>
        <w:jc w:val="center"/>
        <w:rPr>
          <w:sz w:val="28"/>
          <w:szCs w:val="28"/>
        </w:rPr>
      </w:pPr>
    </w:p>
    <w:p w:rsidR="006D7CFA" w:rsidRPr="006107D7" w:rsidRDefault="006D7CFA" w:rsidP="006D7CFA">
      <w:pPr>
        <w:spacing w:line="240" w:lineRule="auto"/>
        <w:jc w:val="center"/>
        <w:rPr>
          <w:sz w:val="28"/>
          <w:szCs w:val="28"/>
        </w:rPr>
      </w:pPr>
      <w:r w:rsidRPr="006107D7">
        <w:rPr>
          <w:sz w:val="28"/>
          <w:szCs w:val="28"/>
        </w:rPr>
        <w:t>Кафедра «Автоматика, телемеханика и связь»</w:t>
      </w:r>
    </w:p>
    <w:p w:rsidR="006D7CFA" w:rsidRPr="006107D7" w:rsidRDefault="006D7CFA" w:rsidP="006D7CFA">
      <w:pPr>
        <w:spacing w:line="240" w:lineRule="auto"/>
        <w:jc w:val="center"/>
        <w:rPr>
          <w:sz w:val="28"/>
          <w:szCs w:val="28"/>
        </w:rPr>
      </w:pPr>
    </w:p>
    <w:p w:rsidR="006D7CFA" w:rsidRPr="006107D7" w:rsidRDefault="006D7CFA" w:rsidP="006D7CFA">
      <w:pPr>
        <w:spacing w:line="240" w:lineRule="auto"/>
        <w:jc w:val="center"/>
        <w:rPr>
          <w:sz w:val="28"/>
          <w:szCs w:val="28"/>
        </w:rPr>
      </w:pPr>
    </w:p>
    <w:p w:rsidR="006D7CFA" w:rsidRPr="006D7CFA" w:rsidRDefault="006D7CFA" w:rsidP="006D7CFA">
      <w:pPr>
        <w:spacing w:line="240" w:lineRule="auto"/>
        <w:jc w:val="center"/>
        <w:rPr>
          <w:sz w:val="28"/>
          <w:szCs w:val="28"/>
        </w:rPr>
      </w:pPr>
      <w:r>
        <w:rPr>
          <w:sz w:val="28"/>
          <w:szCs w:val="28"/>
        </w:rPr>
        <w:t>И.Ю.Антипина</w:t>
      </w:r>
    </w:p>
    <w:p w:rsidR="006D7CFA" w:rsidRPr="002C283F" w:rsidRDefault="006D7CFA" w:rsidP="006D7CFA">
      <w:pPr>
        <w:spacing w:line="240" w:lineRule="auto"/>
        <w:jc w:val="center"/>
        <w:rPr>
          <w:sz w:val="28"/>
          <w:szCs w:val="28"/>
        </w:rPr>
      </w:pPr>
    </w:p>
    <w:p w:rsidR="006D7CFA" w:rsidRPr="002C283F" w:rsidRDefault="006D7CFA" w:rsidP="006D7CFA">
      <w:pPr>
        <w:spacing w:line="240" w:lineRule="auto"/>
        <w:jc w:val="center"/>
        <w:rPr>
          <w:sz w:val="28"/>
          <w:szCs w:val="28"/>
        </w:rPr>
      </w:pPr>
    </w:p>
    <w:p w:rsidR="006D7CFA" w:rsidRPr="002C283F" w:rsidRDefault="006D7CFA" w:rsidP="006D7CFA">
      <w:pPr>
        <w:spacing w:line="240" w:lineRule="auto"/>
        <w:jc w:val="center"/>
        <w:rPr>
          <w:sz w:val="28"/>
          <w:szCs w:val="28"/>
        </w:rPr>
      </w:pPr>
    </w:p>
    <w:p w:rsidR="006D7CFA" w:rsidRPr="002C283F" w:rsidRDefault="006D7CFA" w:rsidP="006D7CFA">
      <w:pPr>
        <w:spacing w:line="240" w:lineRule="auto"/>
        <w:jc w:val="center"/>
        <w:rPr>
          <w:sz w:val="28"/>
          <w:szCs w:val="28"/>
        </w:rPr>
      </w:pPr>
    </w:p>
    <w:p w:rsidR="006D7CFA" w:rsidRPr="002C283F" w:rsidRDefault="006D7CFA" w:rsidP="006D7CFA">
      <w:pPr>
        <w:spacing w:line="240" w:lineRule="auto"/>
        <w:jc w:val="center"/>
        <w:rPr>
          <w:sz w:val="28"/>
          <w:szCs w:val="28"/>
        </w:rPr>
      </w:pPr>
    </w:p>
    <w:p w:rsidR="006D7CFA" w:rsidRPr="002C283F" w:rsidRDefault="006D7CFA" w:rsidP="006D7CFA">
      <w:pPr>
        <w:spacing w:line="240" w:lineRule="auto"/>
        <w:jc w:val="center"/>
        <w:rPr>
          <w:sz w:val="28"/>
          <w:szCs w:val="28"/>
        </w:rPr>
      </w:pPr>
    </w:p>
    <w:p w:rsidR="006D7CFA" w:rsidRPr="002C283F" w:rsidRDefault="006D7CFA" w:rsidP="006D7CFA">
      <w:pPr>
        <w:spacing w:line="240" w:lineRule="auto"/>
        <w:jc w:val="center"/>
        <w:rPr>
          <w:sz w:val="28"/>
          <w:szCs w:val="28"/>
        </w:rPr>
      </w:pPr>
      <w:r>
        <w:rPr>
          <w:sz w:val="28"/>
          <w:szCs w:val="28"/>
        </w:rPr>
        <w:t>ФИЗИЧЕСКИЕ ОСНОВЫ ЭЛЕКТРОНИКИ</w:t>
      </w:r>
    </w:p>
    <w:p w:rsidR="006D7CFA" w:rsidRPr="002C283F" w:rsidRDefault="006D7CFA" w:rsidP="006D7CFA">
      <w:pPr>
        <w:spacing w:line="240" w:lineRule="auto"/>
        <w:jc w:val="center"/>
        <w:rPr>
          <w:sz w:val="28"/>
          <w:szCs w:val="28"/>
        </w:rPr>
      </w:pPr>
    </w:p>
    <w:p w:rsidR="006D7CFA" w:rsidRDefault="006D7CFA" w:rsidP="006D7CFA">
      <w:pPr>
        <w:spacing w:line="240" w:lineRule="auto"/>
        <w:jc w:val="center"/>
        <w:rPr>
          <w:sz w:val="28"/>
          <w:szCs w:val="28"/>
        </w:rPr>
      </w:pPr>
      <w:r w:rsidRPr="002C283F">
        <w:rPr>
          <w:sz w:val="28"/>
          <w:szCs w:val="28"/>
        </w:rPr>
        <w:t>Методические указания</w:t>
      </w:r>
      <w:r>
        <w:rPr>
          <w:sz w:val="28"/>
          <w:szCs w:val="28"/>
        </w:rPr>
        <w:t xml:space="preserve"> по </w:t>
      </w:r>
      <w:r w:rsidR="002A2127">
        <w:rPr>
          <w:sz w:val="28"/>
          <w:szCs w:val="28"/>
        </w:rPr>
        <w:t xml:space="preserve">выполнению </w:t>
      </w:r>
      <w:r w:rsidR="002A2127" w:rsidRPr="002C283F">
        <w:rPr>
          <w:sz w:val="28"/>
          <w:szCs w:val="28"/>
        </w:rPr>
        <w:t>расчётно</w:t>
      </w:r>
      <w:r>
        <w:rPr>
          <w:sz w:val="28"/>
          <w:szCs w:val="28"/>
        </w:rPr>
        <w:t>-графических</w:t>
      </w:r>
    </w:p>
    <w:p w:rsidR="006D7CFA" w:rsidRPr="002C283F" w:rsidRDefault="006D7CFA" w:rsidP="006D7CFA">
      <w:pPr>
        <w:spacing w:line="240" w:lineRule="auto"/>
        <w:jc w:val="center"/>
        <w:rPr>
          <w:sz w:val="28"/>
          <w:szCs w:val="28"/>
        </w:rPr>
      </w:pPr>
      <w:r>
        <w:rPr>
          <w:sz w:val="28"/>
          <w:szCs w:val="28"/>
        </w:rPr>
        <w:t xml:space="preserve"> и </w:t>
      </w:r>
      <w:r w:rsidR="002A2127">
        <w:rPr>
          <w:sz w:val="28"/>
          <w:szCs w:val="28"/>
        </w:rPr>
        <w:t xml:space="preserve">контрольных </w:t>
      </w:r>
      <w:r w:rsidR="005B3CB4">
        <w:rPr>
          <w:sz w:val="28"/>
          <w:szCs w:val="28"/>
        </w:rPr>
        <w:t>работ</w:t>
      </w:r>
    </w:p>
    <w:p w:rsidR="006D7CFA" w:rsidRDefault="006D7CFA" w:rsidP="006D7CFA">
      <w:pPr>
        <w:spacing w:line="240" w:lineRule="auto"/>
        <w:rPr>
          <w:sz w:val="28"/>
          <w:szCs w:val="28"/>
        </w:rPr>
      </w:pPr>
    </w:p>
    <w:p w:rsidR="006D7CFA" w:rsidRPr="002C283F" w:rsidRDefault="006D7CFA" w:rsidP="006D7CFA">
      <w:pPr>
        <w:spacing w:line="240" w:lineRule="auto"/>
        <w:rPr>
          <w:sz w:val="28"/>
          <w:szCs w:val="28"/>
        </w:rPr>
      </w:pPr>
    </w:p>
    <w:p w:rsidR="006D7CFA" w:rsidRPr="002C283F" w:rsidRDefault="006D7CFA" w:rsidP="006D7CFA">
      <w:pPr>
        <w:spacing w:line="240" w:lineRule="auto"/>
        <w:rPr>
          <w:sz w:val="28"/>
          <w:szCs w:val="28"/>
        </w:rPr>
      </w:pPr>
    </w:p>
    <w:p w:rsidR="006D7CFA" w:rsidRPr="002C283F" w:rsidRDefault="006D7CFA" w:rsidP="006D7CFA">
      <w:pPr>
        <w:spacing w:line="240" w:lineRule="auto"/>
        <w:rPr>
          <w:sz w:val="28"/>
          <w:szCs w:val="28"/>
        </w:rPr>
      </w:pPr>
    </w:p>
    <w:p w:rsidR="006D7CFA" w:rsidRPr="002C283F" w:rsidRDefault="006D7CFA" w:rsidP="006D7CFA">
      <w:pPr>
        <w:spacing w:line="240" w:lineRule="auto"/>
        <w:rPr>
          <w:sz w:val="28"/>
          <w:szCs w:val="28"/>
        </w:rPr>
      </w:pPr>
    </w:p>
    <w:p w:rsidR="006D7CFA" w:rsidRPr="002C283F" w:rsidRDefault="006D7CFA" w:rsidP="006D7CFA">
      <w:pPr>
        <w:spacing w:line="240" w:lineRule="auto"/>
        <w:rPr>
          <w:sz w:val="28"/>
          <w:szCs w:val="28"/>
        </w:rPr>
      </w:pPr>
    </w:p>
    <w:p w:rsidR="006D7CFA" w:rsidRPr="002C283F" w:rsidRDefault="006D7CFA" w:rsidP="006D7CFA">
      <w:pPr>
        <w:spacing w:line="240" w:lineRule="auto"/>
        <w:jc w:val="center"/>
        <w:rPr>
          <w:sz w:val="28"/>
          <w:szCs w:val="28"/>
        </w:rPr>
      </w:pPr>
    </w:p>
    <w:p w:rsidR="006D7CFA" w:rsidRDefault="006D7CFA" w:rsidP="006D7CFA">
      <w:pPr>
        <w:spacing w:line="240" w:lineRule="auto"/>
        <w:jc w:val="center"/>
        <w:rPr>
          <w:sz w:val="28"/>
          <w:szCs w:val="28"/>
        </w:rPr>
      </w:pPr>
    </w:p>
    <w:p w:rsidR="006D7CFA" w:rsidRDefault="006D7CFA" w:rsidP="006D7CFA">
      <w:pPr>
        <w:spacing w:line="240" w:lineRule="auto"/>
        <w:jc w:val="center"/>
        <w:rPr>
          <w:sz w:val="28"/>
          <w:szCs w:val="28"/>
        </w:rPr>
      </w:pPr>
    </w:p>
    <w:p w:rsidR="006D7CFA" w:rsidRDefault="006D7CFA" w:rsidP="006D7CFA">
      <w:pPr>
        <w:spacing w:line="240" w:lineRule="auto"/>
        <w:jc w:val="center"/>
        <w:rPr>
          <w:sz w:val="28"/>
          <w:szCs w:val="28"/>
        </w:rPr>
      </w:pPr>
    </w:p>
    <w:p w:rsidR="006D7CFA" w:rsidRPr="002C283F" w:rsidRDefault="006D7CFA" w:rsidP="006D7CFA">
      <w:pPr>
        <w:spacing w:line="240" w:lineRule="auto"/>
        <w:jc w:val="center"/>
        <w:rPr>
          <w:sz w:val="28"/>
          <w:szCs w:val="28"/>
        </w:rPr>
      </w:pPr>
    </w:p>
    <w:p w:rsidR="006D7CFA" w:rsidRPr="002C283F" w:rsidRDefault="006D7CFA" w:rsidP="006D7CFA">
      <w:pPr>
        <w:spacing w:line="240" w:lineRule="auto"/>
        <w:jc w:val="center"/>
        <w:rPr>
          <w:sz w:val="28"/>
          <w:szCs w:val="28"/>
        </w:rPr>
      </w:pPr>
    </w:p>
    <w:p w:rsidR="006D7CFA" w:rsidRPr="002C283F" w:rsidRDefault="006D7CFA" w:rsidP="006D7CFA">
      <w:pPr>
        <w:spacing w:line="240" w:lineRule="auto"/>
        <w:jc w:val="center"/>
        <w:rPr>
          <w:sz w:val="28"/>
          <w:szCs w:val="28"/>
        </w:rPr>
      </w:pPr>
    </w:p>
    <w:p w:rsidR="006D7CFA" w:rsidRPr="002C283F" w:rsidRDefault="006D7CFA" w:rsidP="006D7CFA">
      <w:pPr>
        <w:spacing w:line="240" w:lineRule="auto"/>
        <w:jc w:val="center"/>
        <w:rPr>
          <w:sz w:val="28"/>
          <w:szCs w:val="28"/>
        </w:rPr>
      </w:pPr>
    </w:p>
    <w:p w:rsidR="006D7CFA" w:rsidRPr="002C283F" w:rsidRDefault="006D7CFA" w:rsidP="006D7CFA">
      <w:pPr>
        <w:pStyle w:val="af"/>
        <w:suppressAutoHyphens w:val="0"/>
        <w:ind w:firstLine="425"/>
        <w:rPr>
          <w:rFonts w:ascii="Times New Roman" w:hAnsi="Times New Roman"/>
          <w:szCs w:val="28"/>
        </w:rPr>
      </w:pPr>
      <w:r w:rsidRPr="002C283F">
        <w:rPr>
          <w:rFonts w:ascii="Times New Roman" w:hAnsi="Times New Roman"/>
          <w:szCs w:val="28"/>
        </w:rPr>
        <w:t>Хабаровск</w:t>
      </w:r>
    </w:p>
    <w:p w:rsidR="006D7CFA" w:rsidRPr="002C283F" w:rsidRDefault="006D7CFA" w:rsidP="006D7CFA">
      <w:pPr>
        <w:pStyle w:val="af"/>
        <w:suppressAutoHyphens w:val="0"/>
        <w:ind w:firstLine="425"/>
        <w:rPr>
          <w:rFonts w:ascii="Times New Roman" w:hAnsi="Times New Roman"/>
          <w:szCs w:val="28"/>
        </w:rPr>
      </w:pPr>
      <w:r w:rsidRPr="002C283F">
        <w:rPr>
          <w:rFonts w:ascii="Times New Roman" w:hAnsi="Times New Roman"/>
          <w:szCs w:val="28"/>
        </w:rPr>
        <w:t>Издательство ДВГУПС</w:t>
      </w:r>
    </w:p>
    <w:p w:rsidR="006D7CFA" w:rsidRPr="002C283F" w:rsidRDefault="006D7CFA" w:rsidP="006D7CFA">
      <w:pPr>
        <w:spacing w:line="240" w:lineRule="auto"/>
        <w:jc w:val="center"/>
        <w:rPr>
          <w:sz w:val="28"/>
          <w:szCs w:val="28"/>
        </w:rPr>
      </w:pPr>
      <w:r w:rsidRPr="002C283F">
        <w:rPr>
          <w:sz w:val="28"/>
          <w:szCs w:val="28"/>
        </w:rPr>
        <w:t>2021</w:t>
      </w:r>
    </w:p>
    <w:p w:rsidR="006D7CFA" w:rsidRPr="002C283F" w:rsidRDefault="006D7CFA" w:rsidP="006D7CFA">
      <w:pPr>
        <w:shd w:val="clear" w:color="auto" w:fill="FFFFFF"/>
        <w:spacing w:line="240" w:lineRule="auto"/>
        <w:rPr>
          <w:sz w:val="28"/>
          <w:szCs w:val="28"/>
        </w:rPr>
      </w:pPr>
    </w:p>
    <w:p w:rsidR="006D7CFA" w:rsidRDefault="006D7CFA" w:rsidP="006D7CFA">
      <w:pPr>
        <w:rPr>
          <w:sz w:val="28"/>
          <w:szCs w:val="28"/>
        </w:rPr>
      </w:pPr>
    </w:p>
    <w:p w:rsidR="006D7CFA" w:rsidRDefault="006D7CFA" w:rsidP="006D7CFA">
      <w:pPr>
        <w:rPr>
          <w:sz w:val="28"/>
          <w:szCs w:val="28"/>
        </w:rPr>
      </w:pPr>
    </w:p>
    <w:p w:rsidR="006D7CFA" w:rsidRPr="002C283F" w:rsidRDefault="006D7CFA" w:rsidP="006D7CFA">
      <w:pPr>
        <w:rPr>
          <w:sz w:val="28"/>
          <w:szCs w:val="28"/>
        </w:rPr>
      </w:pPr>
    </w:p>
    <w:p w:rsidR="00F03627" w:rsidRDefault="00F03627" w:rsidP="00F03627">
      <w:pPr>
        <w:spacing w:line="240" w:lineRule="auto"/>
        <w:ind w:firstLine="425"/>
        <w:jc w:val="center"/>
        <w:rPr>
          <w:sz w:val="28"/>
          <w:szCs w:val="28"/>
        </w:rPr>
      </w:pPr>
      <w:r>
        <w:rPr>
          <w:sz w:val="28"/>
          <w:szCs w:val="28"/>
        </w:rPr>
        <w:lastRenderedPageBreak/>
        <w:t>Введение</w:t>
      </w:r>
    </w:p>
    <w:p w:rsidR="00F03627" w:rsidRDefault="00F03627" w:rsidP="00F03627">
      <w:pPr>
        <w:spacing w:line="240" w:lineRule="auto"/>
        <w:ind w:firstLine="425"/>
        <w:rPr>
          <w:sz w:val="28"/>
          <w:szCs w:val="28"/>
        </w:rPr>
      </w:pPr>
    </w:p>
    <w:p w:rsidR="00F03627" w:rsidRPr="006372B3" w:rsidRDefault="00F03627" w:rsidP="00F03627">
      <w:pPr>
        <w:spacing w:line="240" w:lineRule="auto"/>
        <w:ind w:firstLine="425"/>
        <w:rPr>
          <w:sz w:val="28"/>
          <w:szCs w:val="28"/>
        </w:rPr>
      </w:pPr>
      <w:r w:rsidRPr="006372B3">
        <w:rPr>
          <w:sz w:val="28"/>
          <w:szCs w:val="28"/>
        </w:rPr>
        <w:t xml:space="preserve"> </w:t>
      </w:r>
      <w:r>
        <w:rPr>
          <w:sz w:val="28"/>
          <w:szCs w:val="28"/>
        </w:rPr>
        <w:t xml:space="preserve">Курс </w:t>
      </w:r>
      <w:r w:rsidRPr="006372B3">
        <w:rPr>
          <w:sz w:val="28"/>
          <w:szCs w:val="28"/>
        </w:rPr>
        <w:t>«Физические основы электроники» является базов</w:t>
      </w:r>
      <w:r>
        <w:rPr>
          <w:sz w:val="28"/>
          <w:szCs w:val="28"/>
        </w:rPr>
        <w:t>ым</w:t>
      </w:r>
      <w:r w:rsidRPr="006372B3">
        <w:rPr>
          <w:sz w:val="28"/>
          <w:szCs w:val="28"/>
        </w:rPr>
        <w:t xml:space="preserve"> для дисциплин «Электроника» и «</w:t>
      </w:r>
      <w:proofErr w:type="spellStart"/>
      <w:r w:rsidRPr="006372B3">
        <w:rPr>
          <w:sz w:val="28"/>
          <w:szCs w:val="28"/>
        </w:rPr>
        <w:t>Схемотехника</w:t>
      </w:r>
      <w:proofErr w:type="spellEnd"/>
      <w:r w:rsidRPr="006372B3">
        <w:rPr>
          <w:sz w:val="28"/>
          <w:szCs w:val="28"/>
        </w:rPr>
        <w:t>», входящих</w:t>
      </w:r>
      <w:r>
        <w:rPr>
          <w:sz w:val="28"/>
          <w:szCs w:val="28"/>
        </w:rPr>
        <w:t xml:space="preserve"> в</w:t>
      </w:r>
      <w:r w:rsidRPr="006372B3">
        <w:rPr>
          <w:sz w:val="28"/>
          <w:szCs w:val="28"/>
        </w:rPr>
        <w:t xml:space="preserve"> учебные планы студентов, обучающихся по специальности «Системы обеспечения движения поездов» и направлени</w:t>
      </w:r>
      <w:r>
        <w:rPr>
          <w:sz w:val="28"/>
          <w:szCs w:val="28"/>
        </w:rPr>
        <w:t>ю</w:t>
      </w:r>
      <w:r w:rsidRPr="006372B3">
        <w:rPr>
          <w:sz w:val="28"/>
          <w:szCs w:val="28"/>
        </w:rPr>
        <w:t xml:space="preserve"> «Инфокоммуникационные технологии и системы связи».</w:t>
      </w:r>
    </w:p>
    <w:p w:rsidR="00F03627" w:rsidRDefault="00F03627" w:rsidP="00F03627">
      <w:pPr>
        <w:spacing w:line="240" w:lineRule="auto"/>
        <w:ind w:firstLine="425"/>
        <w:rPr>
          <w:sz w:val="28"/>
          <w:szCs w:val="28"/>
        </w:rPr>
      </w:pPr>
      <w:r w:rsidRPr="006372B3">
        <w:rPr>
          <w:sz w:val="28"/>
          <w:szCs w:val="28"/>
        </w:rPr>
        <w:t>Дисциплина «Физические основы электроники» закладывают фундаментальные знания физики полупроводников, полупроводниковых приборов и их характеристик, принципов работы, построения и применения электронных схем и устройств.</w:t>
      </w:r>
    </w:p>
    <w:p w:rsidR="00F03627" w:rsidRDefault="00F03627" w:rsidP="00F03627">
      <w:pPr>
        <w:spacing w:line="240" w:lineRule="auto"/>
        <w:ind w:firstLine="425"/>
        <w:rPr>
          <w:sz w:val="28"/>
          <w:szCs w:val="28"/>
        </w:rPr>
      </w:pPr>
      <w:r>
        <w:rPr>
          <w:sz w:val="28"/>
          <w:szCs w:val="28"/>
        </w:rPr>
        <w:t>Методические указания представляют набор задач, в которых охвачены физические процессы базовых элементов твердотельной электроники – диодов и транзисторов. Приведены методика решения задач и теоретический материал, в объеме, необходимом для выполнения контрольных заданий.</w:t>
      </w:r>
    </w:p>
    <w:p w:rsidR="00F03627" w:rsidRPr="006372B3" w:rsidRDefault="00F03627" w:rsidP="00F03627">
      <w:pPr>
        <w:spacing w:line="240" w:lineRule="auto"/>
        <w:ind w:firstLine="425"/>
        <w:rPr>
          <w:sz w:val="28"/>
          <w:szCs w:val="28"/>
        </w:rPr>
      </w:pPr>
      <w:r>
        <w:rPr>
          <w:sz w:val="28"/>
          <w:szCs w:val="28"/>
        </w:rPr>
        <w:t xml:space="preserve">Целью методических указаний </w:t>
      </w:r>
      <w:r w:rsidR="000A0F4F">
        <w:rPr>
          <w:sz w:val="28"/>
          <w:szCs w:val="28"/>
        </w:rPr>
        <w:t>является получение</w:t>
      </w:r>
      <w:r>
        <w:rPr>
          <w:sz w:val="28"/>
          <w:szCs w:val="28"/>
        </w:rPr>
        <w:t xml:space="preserve"> знаний и практических навыков при расчете простейших электронных схем, которые позволят студентам технически грамотно использовать их при дальнейшем </w:t>
      </w:r>
      <w:r w:rsidR="000A0F4F">
        <w:rPr>
          <w:sz w:val="28"/>
          <w:szCs w:val="28"/>
        </w:rPr>
        <w:t>обучении и</w:t>
      </w:r>
      <w:r>
        <w:rPr>
          <w:sz w:val="28"/>
          <w:szCs w:val="28"/>
        </w:rPr>
        <w:t xml:space="preserve"> в будущей профессиональной деятельности. </w:t>
      </w: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Pr="00EA1EF0" w:rsidRDefault="00EA1EF0" w:rsidP="00EA1EF0">
      <w:pPr>
        <w:shd w:val="clear" w:color="auto" w:fill="FFFFFF"/>
        <w:spacing w:line="240" w:lineRule="auto"/>
        <w:ind w:firstLine="0"/>
        <w:rPr>
          <w:b/>
          <w:color w:val="000000"/>
          <w:sz w:val="44"/>
          <w:szCs w:val="44"/>
        </w:rPr>
      </w:pPr>
      <w:r w:rsidRPr="00EA1EF0">
        <w:rPr>
          <w:b/>
          <w:color w:val="000000"/>
          <w:sz w:val="44"/>
          <w:szCs w:val="44"/>
        </w:rPr>
        <w:t>Выбор варианта по последней цифре в шифре</w:t>
      </w:r>
    </w:p>
    <w:p w:rsidR="00F03627" w:rsidRDefault="00F03627" w:rsidP="00333904">
      <w:pPr>
        <w:shd w:val="clear" w:color="auto" w:fill="FFFFFF"/>
        <w:spacing w:line="240" w:lineRule="auto"/>
        <w:ind w:firstLine="0"/>
        <w:jc w:val="center"/>
        <w:rPr>
          <w:b/>
          <w:color w:val="000000"/>
          <w:szCs w:val="24"/>
        </w:rPr>
      </w:pPr>
    </w:p>
    <w:p w:rsidR="00F03627" w:rsidRPr="00EA1EF0" w:rsidRDefault="00EA1EF0" w:rsidP="00333904">
      <w:pPr>
        <w:shd w:val="clear" w:color="auto" w:fill="FFFFFF"/>
        <w:spacing w:line="240" w:lineRule="auto"/>
        <w:ind w:firstLine="0"/>
        <w:jc w:val="center"/>
        <w:rPr>
          <w:b/>
          <w:color w:val="000000"/>
          <w:sz w:val="28"/>
          <w:szCs w:val="28"/>
        </w:rPr>
      </w:pPr>
      <w:r w:rsidRPr="00EA1EF0">
        <w:rPr>
          <w:b/>
          <w:color w:val="000000"/>
          <w:sz w:val="28"/>
          <w:szCs w:val="28"/>
        </w:rPr>
        <w:t>В конце методички контрольные вопросы на зачет по ФОЭ</w:t>
      </w:r>
    </w:p>
    <w:p w:rsidR="00F03627" w:rsidRPr="00EA1EF0" w:rsidRDefault="00F03627" w:rsidP="00333904">
      <w:pPr>
        <w:shd w:val="clear" w:color="auto" w:fill="FFFFFF"/>
        <w:spacing w:line="240" w:lineRule="auto"/>
        <w:ind w:firstLine="0"/>
        <w:jc w:val="center"/>
        <w:rPr>
          <w:b/>
          <w:color w:val="000000"/>
          <w:sz w:val="28"/>
          <w:szCs w:val="28"/>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F03627" w:rsidRDefault="00F03627" w:rsidP="00333904">
      <w:pPr>
        <w:shd w:val="clear" w:color="auto" w:fill="FFFFFF"/>
        <w:spacing w:line="240" w:lineRule="auto"/>
        <w:ind w:firstLine="0"/>
        <w:jc w:val="center"/>
        <w:rPr>
          <w:b/>
          <w:color w:val="000000"/>
          <w:szCs w:val="24"/>
        </w:rPr>
      </w:pPr>
    </w:p>
    <w:p w:rsidR="007208C5" w:rsidRPr="0007556C" w:rsidRDefault="007208C5" w:rsidP="0007556C">
      <w:pPr>
        <w:pStyle w:val="a4"/>
        <w:numPr>
          <w:ilvl w:val="0"/>
          <w:numId w:val="19"/>
        </w:numPr>
        <w:shd w:val="clear" w:color="auto" w:fill="FFFFFF"/>
        <w:spacing w:line="240" w:lineRule="auto"/>
        <w:ind w:hanging="294"/>
        <w:jc w:val="left"/>
        <w:rPr>
          <w:b/>
          <w:color w:val="000000"/>
          <w:sz w:val="28"/>
          <w:szCs w:val="28"/>
        </w:rPr>
      </w:pPr>
      <w:r w:rsidRPr="0007556C">
        <w:rPr>
          <w:b/>
          <w:color w:val="000000"/>
          <w:sz w:val="28"/>
          <w:szCs w:val="28"/>
        </w:rPr>
        <w:t>Физические процессы в диодах и стабилитронах</w:t>
      </w:r>
    </w:p>
    <w:p w:rsidR="007208C5" w:rsidRDefault="007208C5" w:rsidP="007208C5">
      <w:pPr>
        <w:pStyle w:val="a4"/>
        <w:shd w:val="clear" w:color="auto" w:fill="FFFFFF"/>
        <w:spacing w:line="240" w:lineRule="auto"/>
        <w:ind w:firstLine="0"/>
        <w:rPr>
          <w:b/>
          <w:color w:val="000000"/>
          <w:szCs w:val="24"/>
        </w:rPr>
      </w:pPr>
    </w:p>
    <w:p w:rsidR="00333904" w:rsidRPr="00526264" w:rsidRDefault="0014543C" w:rsidP="0007556C">
      <w:pPr>
        <w:pStyle w:val="a4"/>
        <w:shd w:val="clear" w:color="auto" w:fill="FFFFFF"/>
        <w:spacing w:line="240" w:lineRule="auto"/>
        <w:ind w:hanging="294"/>
        <w:rPr>
          <w:b/>
          <w:color w:val="000000"/>
          <w:szCs w:val="24"/>
        </w:rPr>
      </w:pPr>
      <w:r w:rsidRPr="007208C5">
        <w:rPr>
          <w:b/>
          <w:color w:val="000000"/>
          <w:szCs w:val="24"/>
        </w:rPr>
        <w:t>Задача 1</w:t>
      </w:r>
      <w:r w:rsidR="007208C5">
        <w:rPr>
          <w:b/>
          <w:color w:val="000000"/>
          <w:szCs w:val="24"/>
        </w:rPr>
        <w:t>.1</w:t>
      </w:r>
    </w:p>
    <w:p w:rsidR="00E25223" w:rsidRPr="006F7EB8" w:rsidRDefault="00EC7225" w:rsidP="00A47159">
      <w:pPr>
        <w:shd w:val="clear" w:color="auto" w:fill="FFFFFF"/>
        <w:spacing w:line="240" w:lineRule="auto"/>
        <w:ind w:firstLine="425"/>
        <w:rPr>
          <w:color w:val="000000"/>
          <w:sz w:val="28"/>
          <w:szCs w:val="28"/>
        </w:rPr>
      </w:pPr>
      <w:r w:rsidRPr="006F7EB8">
        <w:rPr>
          <w:color w:val="000000"/>
          <w:sz w:val="28"/>
          <w:szCs w:val="28"/>
        </w:rPr>
        <w:t>По исходным данным, приведенным в табл.1</w:t>
      </w:r>
      <w:r w:rsidR="002A2127">
        <w:rPr>
          <w:color w:val="000000"/>
          <w:sz w:val="28"/>
          <w:szCs w:val="28"/>
        </w:rPr>
        <w:t>.1</w:t>
      </w:r>
      <w:r w:rsidRPr="006F7EB8">
        <w:rPr>
          <w:color w:val="000000"/>
          <w:sz w:val="28"/>
          <w:szCs w:val="28"/>
        </w:rPr>
        <w:t xml:space="preserve"> и </w:t>
      </w:r>
      <w:r w:rsidR="002A2127">
        <w:rPr>
          <w:color w:val="000000"/>
          <w:sz w:val="28"/>
          <w:szCs w:val="28"/>
        </w:rPr>
        <w:t>1.</w:t>
      </w:r>
      <w:r w:rsidRPr="006F7EB8">
        <w:rPr>
          <w:color w:val="000000"/>
          <w:sz w:val="28"/>
          <w:szCs w:val="28"/>
        </w:rPr>
        <w:t xml:space="preserve">2 определить ток в цепи, состоящей из источника напряжения Е, резистора </w:t>
      </w:r>
      <w:r w:rsidRPr="006F7EB8">
        <w:rPr>
          <w:color w:val="000000"/>
          <w:sz w:val="28"/>
          <w:szCs w:val="28"/>
          <w:lang w:val="en-US"/>
        </w:rPr>
        <w:t>R</w:t>
      </w:r>
      <w:r w:rsidRPr="006F7EB8">
        <w:rPr>
          <w:color w:val="000000"/>
          <w:sz w:val="28"/>
          <w:szCs w:val="28"/>
        </w:rPr>
        <w:t xml:space="preserve"> и диода. Рабочая точка находится на прямой ветви диода. Привести схему. </w:t>
      </w:r>
    </w:p>
    <w:p w:rsidR="00E25223" w:rsidRPr="0046160D" w:rsidRDefault="00E25223" w:rsidP="00333904">
      <w:pPr>
        <w:shd w:val="clear" w:color="auto" w:fill="FFFFFF"/>
        <w:spacing w:line="240" w:lineRule="auto"/>
        <w:ind w:firstLine="0"/>
        <w:jc w:val="right"/>
        <w:rPr>
          <w:b/>
          <w:color w:val="000000"/>
          <w:sz w:val="28"/>
          <w:szCs w:val="28"/>
        </w:rPr>
      </w:pPr>
      <w:r w:rsidRPr="0046160D">
        <w:rPr>
          <w:color w:val="000000"/>
          <w:sz w:val="28"/>
          <w:szCs w:val="28"/>
        </w:rPr>
        <w:t>Таблица 1</w:t>
      </w:r>
      <w:r w:rsidR="002A2127">
        <w:rPr>
          <w:color w:val="000000"/>
          <w:sz w:val="28"/>
          <w:szCs w:val="28"/>
        </w:rPr>
        <w:t>.1</w:t>
      </w:r>
    </w:p>
    <w:tbl>
      <w:tblPr>
        <w:tblStyle w:val="a5"/>
        <w:tblW w:w="9634" w:type="dxa"/>
        <w:tblLayout w:type="fixed"/>
        <w:tblLook w:val="04A0"/>
      </w:tblPr>
      <w:tblGrid>
        <w:gridCol w:w="3114"/>
        <w:gridCol w:w="652"/>
        <w:gridCol w:w="652"/>
        <w:gridCol w:w="652"/>
        <w:gridCol w:w="652"/>
        <w:gridCol w:w="652"/>
        <w:gridCol w:w="652"/>
        <w:gridCol w:w="652"/>
        <w:gridCol w:w="652"/>
        <w:gridCol w:w="652"/>
        <w:gridCol w:w="652"/>
      </w:tblGrid>
      <w:tr w:rsidR="00E25223" w:rsidTr="006E50E3">
        <w:trPr>
          <w:trHeight w:val="419"/>
        </w:trPr>
        <w:tc>
          <w:tcPr>
            <w:tcW w:w="3114" w:type="dxa"/>
            <w:vMerge w:val="restart"/>
          </w:tcPr>
          <w:p w:rsidR="00E25223" w:rsidRPr="00E25223" w:rsidRDefault="00E25223" w:rsidP="00A47159">
            <w:pPr>
              <w:spacing w:line="240" w:lineRule="auto"/>
              <w:ind w:firstLine="0"/>
              <w:rPr>
                <w:color w:val="000000"/>
                <w:szCs w:val="24"/>
              </w:rPr>
            </w:pPr>
            <w:r w:rsidRPr="00E25223">
              <w:rPr>
                <w:color w:val="000000"/>
                <w:szCs w:val="24"/>
              </w:rPr>
              <w:t>Исходные данные</w:t>
            </w:r>
          </w:p>
        </w:tc>
        <w:tc>
          <w:tcPr>
            <w:tcW w:w="6520" w:type="dxa"/>
            <w:gridSpan w:val="10"/>
          </w:tcPr>
          <w:p w:rsidR="00E25223" w:rsidRPr="00E25223" w:rsidRDefault="00E25223" w:rsidP="000C6296">
            <w:pPr>
              <w:spacing w:line="240" w:lineRule="auto"/>
              <w:ind w:firstLine="0"/>
              <w:jc w:val="center"/>
              <w:rPr>
                <w:color w:val="000000"/>
                <w:szCs w:val="24"/>
              </w:rPr>
            </w:pPr>
            <w:r w:rsidRPr="00E25223">
              <w:rPr>
                <w:color w:val="000000"/>
                <w:szCs w:val="24"/>
              </w:rPr>
              <w:t>Вариант</w:t>
            </w:r>
          </w:p>
        </w:tc>
      </w:tr>
      <w:tr w:rsidR="00A523C4" w:rsidTr="006E50E3">
        <w:trPr>
          <w:trHeight w:val="410"/>
        </w:trPr>
        <w:tc>
          <w:tcPr>
            <w:tcW w:w="3114" w:type="dxa"/>
            <w:vMerge/>
          </w:tcPr>
          <w:p w:rsidR="00E25223" w:rsidRPr="00E25223" w:rsidRDefault="00E25223" w:rsidP="00A47159">
            <w:pPr>
              <w:spacing w:line="240" w:lineRule="auto"/>
              <w:ind w:firstLine="0"/>
              <w:rPr>
                <w:color w:val="000000"/>
                <w:szCs w:val="24"/>
              </w:rPr>
            </w:pP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1</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2</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3</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4</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5</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6</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7</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8</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9</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0</w:t>
            </w:r>
          </w:p>
        </w:tc>
      </w:tr>
      <w:tr w:rsidR="00A523C4" w:rsidTr="006E50E3">
        <w:tc>
          <w:tcPr>
            <w:tcW w:w="3114" w:type="dxa"/>
          </w:tcPr>
          <w:p w:rsidR="00E25223" w:rsidRPr="00E25223" w:rsidRDefault="00E25223" w:rsidP="00A47159">
            <w:pPr>
              <w:spacing w:line="240" w:lineRule="auto"/>
              <w:ind w:firstLine="0"/>
              <w:rPr>
                <w:color w:val="000000"/>
                <w:szCs w:val="24"/>
              </w:rPr>
            </w:pPr>
            <w:r w:rsidRPr="00E25223">
              <w:rPr>
                <w:color w:val="000000"/>
                <w:szCs w:val="24"/>
              </w:rPr>
              <w:t>Напряжение источника питания Е, В</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3</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4</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5</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5</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4</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3</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2</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3</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4</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5</w:t>
            </w:r>
          </w:p>
        </w:tc>
      </w:tr>
      <w:tr w:rsidR="00A523C4" w:rsidTr="006E50E3">
        <w:tc>
          <w:tcPr>
            <w:tcW w:w="3114" w:type="dxa"/>
          </w:tcPr>
          <w:p w:rsidR="00E25223" w:rsidRPr="00E25223" w:rsidRDefault="00E25223" w:rsidP="00A47159">
            <w:pPr>
              <w:spacing w:line="240" w:lineRule="auto"/>
              <w:ind w:firstLine="0"/>
              <w:rPr>
                <w:color w:val="000000"/>
                <w:szCs w:val="24"/>
              </w:rPr>
            </w:pPr>
            <w:r w:rsidRPr="00E25223">
              <w:rPr>
                <w:color w:val="000000"/>
                <w:szCs w:val="24"/>
              </w:rPr>
              <w:t xml:space="preserve">Сопротивление резистора </w:t>
            </w:r>
            <w:r w:rsidRPr="00E25223">
              <w:rPr>
                <w:color w:val="000000"/>
                <w:szCs w:val="24"/>
                <w:lang w:val="en-US"/>
              </w:rPr>
              <w:t>R</w:t>
            </w:r>
            <w:r w:rsidRPr="00E25223">
              <w:rPr>
                <w:color w:val="000000"/>
                <w:szCs w:val="24"/>
              </w:rPr>
              <w:t xml:space="preserve">, </w:t>
            </w:r>
            <w:r w:rsidR="001732EF">
              <w:rPr>
                <w:color w:val="000000"/>
                <w:szCs w:val="24"/>
              </w:rPr>
              <w:t>Ом</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6</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8</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10</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6</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8</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10</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5</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5</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8</w:t>
            </w:r>
          </w:p>
        </w:tc>
        <w:tc>
          <w:tcPr>
            <w:tcW w:w="652" w:type="dxa"/>
          </w:tcPr>
          <w:p w:rsidR="00E25223" w:rsidRPr="00E25223" w:rsidRDefault="00E25223" w:rsidP="000C6296">
            <w:pPr>
              <w:spacing w:line="240" w:lineRule="auto"/>
              <w:ind w:firstLine="0"/>
              <w:jc w:val="center"/>
              <w:rPr>
                <w:color w:val="000000"/>
                <w:szCs w:val="24"/>
              </w:rPr>
            </w:pPr>
            <w:r w:rsidRPr="00E25223">
              <w:rPr>
                <w:color w:val="000000"/>
                <w:szCs w:val="24"/>
              </w:rPr>
              <w:t>8</w:t>
            </w:r>
          </w:p>
        </w:tc>
      </w:tr>
    </w:tbl>
    <w:p w:rsidR="0007556C" w:rsidRDefault="0007556C" w:rsidP="00333904">
      <w:pPr>
        <w:shd w:val="clear" w:color="auto" w:fill="FFFFFF"/>
        <w:spacing w:line="240" w:lineRule="auto"/>
        <w:ind w:firstLine="0"/>
        <w:jc w:val="right"/>
        <w:rPr>
          <w:color w:val="000000"/>
          <w:sz w:val="28"/>
          <w:szCs w:val="28"/>
        </w:rPr>
      </w:pPr>
    </w:p>
    <w:p w:rsidR="00AE4489" w:rsidRPr="0046160D" w:rsidRDefault="00AE4489" w:rsidP="00333904">
      <w:pPr>
        <w:shd w:val="clear" w:color="auto" w:fill="FFFFFF"/>
        <w:spacing w:line="240" w:lineRule="auto"/>
        <w:ind w:firstLine="0"/>
        <w:jc w:val="right"/>
        <w:rPr>
          <w:b/>
          <w:color w:val="000000"/>
          <w:sz w:val="28"/>
          <w:szCs w:val="28"/>
        </w:rPr>
      </w:pPr>
      <w:r w:rsidRPr="0046160D">
        <w:rPr>
          <w:color w:val="000000"/>
          <w:sz w:val="28"/>
          <w:szCs w:val="28"/>
        </w:rPr>
        <w:t xml:space="preserve">Таблица </w:t>
      </w:r>
      <w:r w:rsidR="002A2127">
        <w:rPr>
          <w:color w:val="000000"/>
          <w:sz w:val="28"/>
          <w:szCs w:val="28"/>
        </w:rPr>
        <w:t>1.</w:t>
      </w:r>
      <w:r w:rsidRPr="0046160D">
        <w:rPr>
          <w:color w:val="000000"/>
          <w:sz w:val="28"/>
          <w:szCs w:val="28"/>
        </w:rPr>
        <w:t>2</w:t>
      </w:r>
    </w:p>
    <w:tbl>
      <w:tblPr>
        <w:tblStyle w:val="a5"/>
        <w:tblW w:w="9634" w:type="dxa"/>
        <w:tblLook w:val="04A0"/>
      </w:tblPr>
      <w:tblGrid>
        <w:gridCol w:w="3047"/>
        <w:gridCol w:w="658"/>
        <w:gridCol w:w="659"/>
        <w:gridCol w:w="659"/>
        <w:gridCol w:w="658"/>
        <w:gridCol w:w="659"/>
        <w:gridCol w:w="659"/>
        <w:gridCol w:w="658"/>
        <w:gridCol w:w="659"/>
        <w:gridCol w:w="659"/>
        <w:gridCol w:w="659"/>
      </w:tblGrid>
      <w:tr w:rsidR="00AE4489" w:rsidTr="006E50E3">
        <w:trPr>
          <w:trHeight w:val="419"/>
        </w:trPr>
        <w:tc>
          <w:tcPr>
            <w:tcW w:w="3047" w:type="dxa"/>
            <w:vMerge w:val="restart"/>
          </w:tcPr>
          <w:p w:rsidR="00AE4489" w:rsidRPr="00E25223" w:rsidRDefault="00AE4489" w:rsidP="00A47159">
            <w:pPr>
              <w:spacing w:line="240" w:lineRule="auto"/>
              <w:ind w:firstLine="0"/>
              <w:rPr>
                <w:color w:val="000000"/>
                <w:szCs w:val="24"/>
              </w:rPr>
            </w:pPr>
            <w:r w:rsidRPr="00E25223">
              <w:rPr>
                <w:color w:val="000000"/>
                <w:szCs w:val="24"/>
              </w:rPr>
              <w:t>Исходные данные</w:t>
            </w:r>
          </w:p>
        </w:tc>
        <w:tc>
          <w:tcPr>
            <w:tcW w:w="6587" w:type="dxa"/>
            <w:gridSpan w:val="10"/>
          </w:tcPr>
          <w:p w:rsidR="00AE4489" w:rsidRPr="00E25223" w:rsidRDefault="00AE4489" w:rsidP="000C6296">
            <w:pPr>
              <w:spacing w:line="240" w:lineRule="auto"/>
              <w:ind w:firstLine="0"/>
              <w:jc w:val="center"/>
              <w:rPr>
                <w:color w:val="000000"/>
                <w:szCs w:val="24"/>
              </w:rPr>
            </w:pPr>
            <w:r w:rsidRPr="00E25223">
              <w:rPr>
                <w:color w:val="000000"/>
                <w:szCs w:val="24"/>
              </w:rPr>
              <w:t>Вариант</w:t>
            </w:r>
          </w:p>
        </w:tc>
      </w:tr>
      <w:tr w:rsidR="00A523C4" w:rsidTr="006E50E3">
        <w:trPr>
          <w:trHeight w:val="410"/>
        </w:trPr>
        <w:tc>
          <w:tcPr>
            <w:tcW w:w="3047" w:type="dxa"/>
            <w:vMerge/>
          </w:tcPr>
          <w:p w:rsidR="00AE4489" w:rsidRPr="00E25223" w:rsidRDefault="00AE4489" w:rsidP="00A47159">
            <w:pPr>
              <w:spacing w:line="240" w:lineRule="auto"/>
              <w:ind w:firstLine="0"/>
              <w:rPr>
                <w:color w:val="000000"/>
                <w:szCs w:val="24"/>
              </w:rPr>
            </w:pPr>
          </w:p>
        </w:tc>
        <w:tc>
          <w:tcPr>
            <w:tcW w:w="658" w:type="dxa"/>
          </w:tcPr>
          <w:p w:rsidR="00AE4489" w:rsidRPr="00E25223" w:rsidRDefault="00AE4489" w:rsidP="000C6296">
            <w:pPr>
              <w:spacing w:line="240" w:lineRule="auto"/>
              <w:ind w:firstLine="0"/>
              <w:jc w:val="center"/>
              <w:rPr>
                <w:color w:val="000000"/>
                <w:szCs w:val="24"/>
              </w:rPr>
            </w:pPr>
            <w:r w:rsidRPr="00E25223">
              <w:rPr>
                <w:color w:val="000000"/>
                <w:szCs w:val="24"/>
              </w:rPr>
              <w:t>1</w:t>
            </w:r>
          </w:p>
        </w:tc>
        <w:tc>
          <w:tcPr>
            <w:tcW w:w="659" w:type="dxa"/>
          </w:tcPr>
          <w:p w:rsidR="00AE4489" w:rsidRPr="00E25223" w:rsidRDefault="00AE4489" w:rsidP="000C6296">
            <w:pPr>
              <w:spacing w:line="240" w:lineRule="auto"/>
              <w:ind w:firstLine="0"/>
              <w:jc w:val="center"/>
              <w:rPr>
                <w:color w:val="000000"/>
                <w:szCs w:val="24"/>
              </w:rPr>
            </w:pPr>
            <w:r w:rsidRPr="00E25223">
              <w:rPr>
                <w:color w:val="000000"/>
                <w:szCs w:val="24"/>
              </w:rPr>
              <w:t>2</w:t>
            </w:r>
          </w:p>
        </w:tc>
        <w:tc>
          <w:tcPr>
            <w:tcW w:w="659" w:type="dxa"/>
          </w:tcPr>
          <w:p w:rsidR="00AE4489" w:rsidRPr="00E25223" w:rsidRDefault="00AE4489" w:rsidP="000C6296">
            <w:pPr>
              <w:spacing w:line="240" w:lineRule="auto"/>
              <w:ind w:firstLine="0"/>
              <w:jc w:val="center"/>
              <w:rPr>
                <w:color w:val="000000"/>
                <w:szCs w:val="24"/>
              </w:rPr>
            </w:pPr>
            <w:r w:rsidRPr="00E25223">
              <w:rPr>
                <w:color w:val="000000"/>
                <w:szCs w:val="24"/>
              </w:rPr>
              <w:t>3</w:t>
            </w:r>
          </w:p>
        </w:tc>
        <w:tc>
          <w:tcPr>
            <w:tcW w:w="658" w:type="dxa"/>
          </w:tcPr>
          <w:p w:rsidR="00AE4489" w:rsidRPr="00E25223" w:rsidRDefault="00AE4489" w:rsidP="000C6296">
            <w:pPr>
              <w:spacing w:line="240" w:lineRule="auto"/>
              <w:ind w:firstLine="0"/>
              <w:jc w:val="center"/>
              <w:rPr>
                <w:color w:val="000000"/>
                <w:szCs w:val="24"/>
              </w:rPr>
            </w:pPr>
            <w:r w:rsidRPr="00E25223">
              <w:rPr>
                <w:color w:val="000000"/>
                <w:szCs w:val="24"/>
              </w:rPr>
              <w:t>4</w:t>
            </w:r>
          </w:p>
        </w:tc>
        <w:tc>
          <w:tcPr>
            <w:tcW w:w="659" w:type="dxa"/>
          </w:tcPr>
          <w:p w:rsidR="00AE4489" w:rsidRPr="00E25223" w:rsidRDefault="00AE4489" w:rsidP="000C6296">
            <w:pPr>
              <w:spacing w:line="240" w:lineRule="auto"/>
              <w:ind w:firstLine="0"/>
              <w:jc w:val="center"/>
              <w:rPr>
                <w:color w:val="000000"/>
                <w:szCs w:val="24"/>
              </w:rPr>
            </w:pPr>
            <w:r w:rsidRPr="00E25223">
              <w:rPr>
                <w:color w:val="000000"/>
                <w:szCs w:val="24"/>
              </w:rPr>
              <w:t>5</w:t>
            </w:r>
          </w:p>
        </w:tc>
        <w:tc>
          <w:tcPr>
            <w:tcW w:w="659" w:type="dxa"/>
          </w:tcPr>
          <w:p w:rsidR="00AE4489" w:rsidRPr="00E25223" w:rsidRDefault="00AE4489" w:rsidP="000C6296">
            <w:pPr>
              <w:spacing w:line="240" w:lineRule="auto"/>
              <w:ind w:firstLine="0"/>
              <w:jc w:val="center"/>
              <w:rPr>
                <w:color w:val="000000"/>
                <w:szCs w:val="24"/>
              </w:rPr>
            </w:pPr>
            <w:r w:rsidRPr="00E25223">
              <w:rPr>
                <w:color w:val="000000"/>
                <w:szCs w:val="24"/>
              </w:rPr>
              <w:t>6</w:t>
            </w:r>
          </w:p>
        </w:tc>
        <w:tc>
          <w:tcPr>
            <w:tcW w:w="658" w:type="dxa"/>
          </w:tcPr>
          <w:p w:rsidR="00AE4489" w:rsidRPr="00E25223" w:rsidRDefault="00AE4489" w:rsidP="000C6296">
            <w:pPr>
              <w:spacing w:line="240" w:lineRule="auto"/>
              <w:ind w:firstLine="0"/>
              <w:jc w:val="center"/>
              <w:rPr>
                <w:color w:val="000000"/>
                <w:szCs w:val="24"/>
              </w:rPr>
            </w:pPr>
            <w:r w:rsidRPr="00E25223">
              <w:rPr>
                <w:color w:val="000000"/>
                <w:szCs w:val="24"/>
              </w:rPr>
              <w:t>7</w:t>
            </w:r>
          </w:p>
        </w:tc>
        <w:tc>
          <w:tcPr>
            <w:tcW w:w="659" w:type="dxa"/>
          </w:tcPr>
          <w:p w:rsidR="00AE4489" w:rsidRPr="00E25223" w:rsidRDefault="00AE4489" w:rsidP="000C6296">
            <w:pPr>
              <w:spacing w:line="240" w:lineRule="auto"/>
              <w:ind w:firstLine="0"/>
              <w:jc w:val="center"/>
              <w:rPr>
                <w:color w:val="000000"/>
                <w:szCs w:val="24"/>
              </w:rPr>
            </w:pPr>
            <w:r w:rsidRPr="00E25223">
              <w:rPr>
                <w:color w:val="000000"/>
                <w:szCs w:val="24"/>
              </w:rPr>
              <w:t>8</w:t>
            </w:r>
          </w:p>
        </w:tc>
        <w:tc>
          <w:tcPr>
            <w:tcW w:w="659" w:type="dxa"/>
          </w:tcPr>
          <w:p w:rsidR="00AE4489" w:rsidRPr="00E25223" w:rsidRDefault="00AE4489" w:rsidP="000C6296">
            <w:pPr>
              <w:spacing w:line="240" w:lineRule="auto"/>
              <w:ind w:firstLine="0"/>
              <w:jc w:val="center"/>
              <w:rPr>
                <w:color w:val="000000"/>
                <w:szCs w:val="24"/>
              </w:rPr>
            </w:pPr>
            <w:r w:rsidRPr="00E25223">
              <w:rPr>
                <w:color w:val="000000"/>
                <w:szCs w:val="24"/>
              </w:rPr>
              <w:t>9</w:t>
            </w:r>
          </w:p>
        </w:tc>
        <w:tc>
          <w:tcPr>
            <w:tcW w:w="659" w:type="dxa"/>
          </w:tcPr>
          <w:p w:rsidR="00AE4489" w:rsidRPr="00E25223" w:rsidRDefault="00AE4489" w:rsidP="000C6296">
            <w:pPr>
              <w:spacing w:line="240" w:lineRule="auto"/>
              <w:ind w:firstLine="0"/>
              <w:jc w:val="center"/>
              <w:rPr>
                <w:color w:val="000000"/>
                <w:szCs w:val="24"/>
              </w:rPr>
            </w:pPr>
            <w:r w:rsidRPr="00E25223">
              <w:rPr>
                <w:color w:val="000000"/>
                <w:szCs w:val="24"/>
              </w:rPr>
              <w:t>0</w:t>
            </w:r>
          </w:p>
        </w:tc>
      </w:tr>
      <w:tr w:rsidR="00AE4489" w:rsidTr="006E50E3">
        <w:tc>
          <w:tcPr>
            <w:tcW w:w="3047" w:type="dxa"/>
          </w:tcPr>
          <w:p w:rsidR="00AE4489" w:rsidRPr="00AE4489" w:rsidRDefault="00AE4489" w:rsidP="009C7A7D">
            <w:pPr>
              <w:spacing w:line="240" w:lineRule="auto"/>
              <w:ind w:firstLine="0"/>
              <w:rPr>
                <w:color w:val="000000"/>
                <w:szCs w:val="24"/>
              </w:rPr>
            </w:pPr>
            <w:r>
              <w:rPr>
                <w:color w:val="000000"/>
                <w:szCs w:val="24"/>
              </w:rPr>
              <w:t xml:space="preserve">Обратный ток насыщения диода </w:t>
            </w:r>
            <w:r>
              <w:rPr>
                <w:color w:val="000000"/>
                <w:szCs w:val="24"/>
                <w:lang w:val="en-US"/>
              </w:rPr>
              <w:t>I</w:t>
            </w:r>
            <w:r w:rsidR="009C7A7D">
              <w:rPr>
                <w:color w:val="000000"/>
                <w:szCs w:val="24"/>
                <w:vertAlign w:val="subscript"/>
                <w:lang w:val="en-US"/>
              </w:rPr>
              <w:t>o</w:t>
            </w:r>
            <w:r>
              <w:rPr>
                <w:color w:val="000000"/>
                <w:szCs w:val="24"/>
              </w:rPr>
              <w:t>, мкА</w:t>
            </w:r>
          </w:p>
        </w:tc>
        <w:tc>
          <w:tcPr>
            <w:tcW w:w="658" w:type="dxa"/>
          </w:tcPr>
          <w:p w:rsidR="00AE4489" w:rsidRPr="00E25223" w:rsidRDefault="00573751" w:rsidP="000C6296">
            <w:pPr>
              <w:spacing w:line="240" w:lineRule="auto"/>
              <w:ind w:firstLine="0"/>
              <w:jc w:val="center"/>
              <w:rPr>
                <w:color w:val="000000"/>
                <w:szCs w:val="24"/>
              </w:rPr>
            </w:pPr>
            <w:r>
              <w:rPr>
                <w:color w:val="000000"/>
                <w:szCs w:val="24"/>
              </w:rPr>
              <w:t>2</w:t>
            </w:r>
          </w:p>
        </w:tc>
        <w:tc>
          <w:tcPr>
            <w:tcW w:w="659" w:type="dxa"/>
          </w:tcPr>
          <w:p w:rsidR="00AE4489" w:rsidRPr="00E25223" w:rsidRDefault="00573751" w:rsidP="000C6296">
            <w:pPr>
              <w:spacing w:line="240" w:lineRule="auto"/>
              <w:ind w:firstLine="0"/>
              <w:jc w:val="center"/>
              <w:rPr>
                <w:color w:val="000000"/>
                <w:szCs w:val="24"/>
              </w:rPr>
            </w:pPr>
            <w:r>
              <w:rPr>
                <w:color w:val="000000"/>
                <w:szCs w:val="24"/>
              </w:rPr>
              <w:t>5</w:t>
            </w:r>
          </w:p>
        </w:tc>
        <w:tc>
          <w:tcPr>
            <w:tcW w:w="659" w:type="dxa"/>
          </w:tcPr>
          <w:p w:rsidR="00AE4489" w:rsidRPr="00E25223" w:rsidRDefault="00573751" w:rsidP="000C6296">
            <w:pPr>
              <w:spacing w:line="240" w:lineRule="auto"/>
              <w:ind w:firstLine="0"/>
              <w:jc w:val="center"/>
              <w:rPr>
                <w:color w:val="000000"/>
                <w:szCs w:val="24"/>
              </w:rPr>
            </w:pPr>
            <w:r>
              <w:rPr>
                <w:color w:val="000000"/>
                <w:szCs w:val="24"/>
              </w:rPr>
              <w:t>7</w:t>
            </w:r>
          </w:p>
        </w:tc>
        <w:tc>
          <w:tcPr>
            <w:tcW w:w="658" w:type="dxa"/>
          </w:tcPr>
          <w:p w:rsidR="00AE4489" w:rsidRPr="00E25223" w:rsidRDefault="00573751" w:rsidP="000C6296">
            <w:pPr>
              <w:spacing w:line="240" w:lineRule="auto"/>
              <w:ind w:firstLine="0"/>
              <w:jc w:val="center"/>
              <w:rPr>
                <w:color w:val="000000"/>
                <w:szCs w:val="24"/>
              </w:rPr>
            </w:pPr>
            <w:r>
              <w:rPr>
                <w:color w:val="000000"/>
                <w:szCs w:val="24"/>
              </w:rPr>
              <w:t>9</w:t>
            </w:r>
          </w:p>
        </w:tc>
        <w:tc>
          <w:tcPr>
            <w:tcW w:w="659" w:type="dxa"/>
          </w:tcPr>
          <w:p w:rsidR="00AE4489" w:rsidRPr="00E25223" w:rsidRDefault="00573751" w:rsidP="000C6296">
            <w:pPr>
              <w:spacing w:line="240" w:lineRule="auto"/>
              <w:ind w:firstLine="0"/>
              <w:jc w:val="center"/>
              <w:rPr>
                <w:color w:val="000000"/>
                <w:szCs w:val="24"/>
              </w:rPr>
            </w:pPr>
            <w:r>
              <w:rPr>
                <w:color w:val="000000"/>
                <w:szCs w:val="24"/>
              </w:rPr>
              <w:t>10</w:t>
            </w:r>
          </w:p>
        </w:tc>
        <w:tc>
          <w:tcPr>
            <w:tcW w:w="659" w:type="dxa"/>
          </w:tcPr>
          <w:p w:rsidR="00AE4489" w:rsidRPr="00E25223" w:rsidRDefault="00573751" w:rsidP="000C6296">
            <w:pPr>
              <w:spacing w:line="240" w:lineRule="auto"/>
              <w:ind w:firstLine="0"/>
              <w:jc w:val="center"/>
              <w:rPr>
                <w:color w:val="000000"/>
                <w:szCs w:val="24"/>
              </w:rPr>
            </w:pPr>
            <w:r>
              <w:rPr>
                <w:color w:val="000000"/>
                <w:szCs w:val="24"/>
              </w:rPr>
              <w:t>5</w:t>
            </w:r>
          </w:p>
        </w:tc>
        <w:tc>
          <w:tcPr>
            <w:tcW w:w="658" w:type="dxa"/>
          </w:tcPr>
          <w:p w:rsidR="00AE4489" w:rsidRPr="00E25223" w:rsidRDefault="00573751" w:rsidP="000C6296">
            <w:pPr>
              <w:spacing w:line="240" w:lineRule="auto"/>
              <w:ind w:firstLine="0"/>
              <w:jc w:val="center"/>
              <w:rPr>
                <w:color w:val="000000"/>
                <w:szCs w:val="24"/>
              </w:rPr>
            </w:pPr>
            <w:r>
              <w:rPr>
                <w:color w:val="000000"/>
                <w:szCs w:val="24"/>
              </w:rPr>
              <w:t>2</w:t>
            </w:r>
          </w:p>
        </w:tc>
        <w:tc>
          <w:tcPr>
            <w:tcW w:w="659" w:type="dxa"/>
          </w:tcPr>
          <w:p w:rsidR="00AE4489" w:rsidRPr="00E25223" w:rsidRDefault="00573751" w:rsidP="000C6296">
            <w:pPr>
              <w:spacing w:line="240" w:lineRule="auto"/>
              <w:ind w:firstLine="0"/>
              <w:jc w:val="center"/>
              <w:rPr>
                <w:color w:val="000000"/>
                <w:szCs w:val="24"/>
              </w:rPr>
            </w:pPr>
            <w:r>
              <w:rPr>
                <w:color w:val="000000"/>
                <w:szCs w:val="24"/>
              </w:rPr>
              <w:t>3</w:t>
            </w:r>
          </w:p>
        </w:tc>
        <w:tc>
          <w:tcPr>
            <w:tcW w:w="659" w:type="dxa"/>
          </w:tcPr>
          <w:p w:rsidR="00AE4489" w:rsidRPr="00E25223" w:rsidRDefault="00573751" w:rsidP="000C6296">
            <w:pPr>
              <w:spacing w:line="240" w:lineRule="auto"/>
              <w:ind w:firstLine="0"/>
              <w:jc w:val="center"/>
              <w:rPr>
                <w:color w:val="000000"/>
                <w:szCs w:val="24"/>
              </w:rPr>
            </w:pPr>
            <w:r>
              <w:rPr>
                <w:color w:val="000000"/>
                <w:szCs w:val="24"/>
              </w:rPr>
              <w:t>7</w:t>
            </w:r>
          </w:p>
        </w:tc>
        <w:tc>
          <w:tcPr>
            <w:tcW w:w="659" w:type="dxa"/>
          </w:tcPr>
          <w:p w:rsidR="00AE4489" w:rsidRPr="00E25223" w:rsidRDefault="00573751" w:rsidP="000C6296">
            <w:pPr>
              <w:spacing w:line="240" w:lineRule="auto"/>
              <w:ind w:firstLine="0"/>
              <w:jc w:val="center"/>
              <w:rPr>
                <w:color w:val="000000"/>
                <w:szCs w:val="24"/>
              </w:rPr>
            </w:pPr>
            <w:r>
              <w:rPr>
                <w:color w:val="000000"/>
                <w:szCs w:val="24"/>
              </w:rPr>
              <w:t>4</w:t>
            </w:r>
          </w:p>
        </w:tc>
      </w:tr>
      <w:tr w:rsidR="00AE4489" w:rsidTr="006E50E3">
        <w:tc>
          <w:tcPr>
            <w:tcW w:w="3047" w:type="dxa"/>
          </w:tcPr>
          <w:p w:rsidR="00AE4489" w:rsidRPr="001732EF" w:rsidRDefault="001732EF" w:rsidP="009C7A7D">
            <w:pPr>
              <w:spacing w:line="240" w:lineRule="auto"/>
              <w:ind w:firstLine="0"/>
              <w:rPr>
                <w:color w:val="000000"/>
                <w:szCs w:val="24"/>
              </w:rPr>
            </w:pPr>
            <w:r>
              <w:rPr>
                <w:color w:val="000000"/>
                <w:szCs w:val="24"/>
              </w:rPr>
              <w:t xml:space="preserve">Температура </w:t>
            </w:r>
            <w:r w:rsidR="009C7A7D">
              <w:rPr>
                <w:color w:val="000000"/>
                <w:szCs w:val="24"/>
                <w:vertAlign w:val="superscript"/>
                <w:lang w:val="en-US"/>
              </w:rPr>
              <w:t>o</w:t>
            </w:r>
            <w:r>
              <w:rPr>
                <w:color w:val="000000"/>
                <w:szCs w:val="24"/>
              </w:rPr>
              <w:t>К</w:t>
            </w:r>
          </w:p>
        </w:tc>
        <w:tc>
          <w:tcPr>
            <w:tcW w:w="658" w:type="dxa"/>
          </w:tcPr>
          <w:p w:rsidR="00AE4489" w:rsidRPr="00E25223" w:rsidRDefault="00573751" w:rsidP="000C6296">
            <w:pPr>
              <w:spacing w:line="240" w:lineRule="auto"/>
              <w:ind w:firstLine="0"/>
              <w:jc w:val="center"/>
              <w:rPr>
                <w:color w:val="000000"/>
                <w:szCs w:val="24"/>
              </w:rPr>
            </w:pPr>
            <w:r>
              <w:rPr>
                <w:color w:val="000000"/>
                <w:szCs w:val="24"/>
              </w:rPr>
              <w:t>300</w:t>
            </w:r>
          </w:p>
        </w:tc>
        <w:tc>
          <w:tcPr>
            <w:tcW w:w="659" w:type="dxa"/>
          </w:tcPr>
          <w:p w:rsidR="00AE4489" w:rsidRPr="00E25223" w:rsidRDefault="00573751" w:rsidP="000C6296">
            <w:pPr>
              <w:spacing w:line="240" w:lineRule="auto"/>
              <w:ind w:firstLine="0"/>
              <w:jc w:val="center"/>
              <w:rPr>
                <w:color w:val="000000"/>
                <w:szCs w:val="24"/>
              </w:rPr>
            </w:pPr>
            <w:r>
              <w:rPr>
                <w:color w:val="000000"/>
                <w:szCs w:val="24"/>
              </w:rPr>
              <w:t>200</w:t>
            </w:r>
          </w:p>
        </w:tc>
        <w:tc>
          <w:tcPr>
            <w:tcW w:w="659" w:type="dxa"/>
          </w:tcPr>
          <w:p w:rsidR="00AE4489" w:rsidRPr="00E25223" w:rsidRDefault="00573751" w:rsidP="000C6296">
            <w:pPr>
              <w:spacing w:line="240" w:lineRule="auto"/>
              <w:ind w:firstLine="0"/>
              <w:jc w:val="center"/>
              <w:rPr>
                <w:color w:val="000000"/>
                <w:szCs w:val="24"/>
              </w:rPr>
            </w:pPr>
            <w:r>
              <w:rPr>
                <w:color w:val="000000"/>
                <w:szCs w:val="24"/>
              </w:rPr>
              <w:t>200</w:t>
            </w:r>
          </w:p>
        </w:tc>
        <w:tc>
          <w:tcPr>
            <w:tcW w:w="658" w:type="dxa"/>
          </w:tcPr>
          <w:p w:rsidR="00AE4489" w:rsidRPr="00E25223" w:rsidRDefault="00573751" w:rsidP="000C6296">
            <w:pPr>
              <w:spacing w:line="240" w:lineRule="auto"/>
              <w:ind w:firstLine="0"/>
              <w:jc w:val="center"/>
              <w:rPr>
                <w:color w:val="000000"/>
                <w:szCs w:val="24"/>
              </w:rPr>
            </w:pPr>
            <w:r>
              <w:rPr>
                <w:color w:val="000000"/>
                <w:szCs w:val="24"/>
              </w:rPr>
              <w:t>300</w:t>
            </w:r>
          </w:p>
        </w:tc>
        <w:tc>
          <w:tcPr>
            <w:tcW w:w="659" w:type="dxa"/>
          </w:tcPr>
          <w:p w:rsidR="00AE4489" w:rsidRPr="00E25223" w:rsidRDefault="00573751" w:rsidP="000C6296">
            <w:pPr>
              <w:spacing w:line="240" w:lineRule="auto"/>
              <w:ind w:firstLine="0"/>
              <w:jc w:val="center"/>
              <w:rPr>
                <w:color w:val="000000"/>
                <w:szCs w:val="24"/>
              </w:rPr>
            </w:pPr>
            <w:r>
              <w:rPr>
                <w:color w:val="000000"/>
                <w:szCs w:val="24"/>
              </w:rPr>
              <w:t>200</w:t>
            </w:r>
          </w:p>
        </w:tc>
        <w:tc>
          <w:tcPr>
            <w:tcW w:w="659" w:type="dxa"/>
          </w:tcPr>
          <w:p w:rsidR="00AE4489" w:rsidRPr="00E25223" w:rsidRDefault="00573751" w:rsidP="000C6296">
            <w:pPr>
              <w:spacing w:line="240" w:lineRule="auto"/>
              <w:ind w:firstLine="0"/>
              <w:jc w:val="center"/>
              <w:rPr>
                <w:color w:val="000000"/>
                <w:szCs w:val="24"/>
              </w:rPr>
            </w:pPr>
            <w:r>
              <w:rPr>
                <w:color w:val="000000"/>
                <w:szCs w:val="24"/>
              </w:rPr>
              <w:t>300</w:t>
            </w:r>
          </w:p>
        </w:tc>
        <w:tc>
          <w:tcPr>
            <w:tcW w:w="658" w:type="dxa"/>
          </w:tcPr>
          <w:p w:rsidR="00AE4489" w:rsidRPr="00E25223" w:rsidRDefault="00573751" w:rsidP="000C6296">
            <w:pPr>
              <w:spacing w:line="240" w:lineRule="auto"/>
              <w:ind w:firstLine="0"/>
              <w:jc w:val="center"/>
              <w:rPr>
                <w:color w:val="000000"/>
                <w:szCs w:val="24"/>
              </w:rPr>
            </w:pPr>
            <w:r>
              <w:rPr>
                <w:color w:val="000000"/>
                <w:szCs w:val="24"/>
              </w:rPr>
              <w:t>300</w:t>
            </w:r>
          </w:p>
        </w:tc>
        <w:tc>
          <w:tcPr>
            <w:tcW w:w="659" w:type="dxa"/>
          </w:tcPr>
          <w:p w:rsidR="00AE4489" w:rsidRPr="00E25223" w:rsidRDefault="00573751" w:rsidP="000C6296">
            <w:pPr>
              <w:spacing w:line="240" w:lineRule="auto"/>
              <w:ind w:firstLine="0"/>
              <w:jc w:val="center"/>
              <w:rPr>
                <w:color w:val="000000"/>
                <w:szCs w:val="24"/>
              </w:rPr>
            </w:pPr>
            <w:r>
              <w:rPr>
                <w:color w:val="000000"/>
                <w:szCs w:val="24"/>
              </w:rPr>
              <w:t>300</w:t>
            </w:r>
          </w:p>
        </w:tc>
        <w:tc>
          <w:tcPr>
            <w:tcW w:w="659" w:type="dxa"/>
          </w:tcPr>
          <w:p w:rsidR="00AE4489" w:rsidRPr="00E25223" w:rsidRDefault="00573751" w:rsidP="000C6296">
            <w:pPr>
              <w:spacing w:line="240" w:lineRule="auto"/>
              <w:ind w:firstLine="0"/>
              <w:jc w:val="center"/>
              <w:rPr>
                <w:color w:val="000000"/>
                <w:szCs w:val="24"/>
              </w:rPr>
            </w:pPr>
            <w:r>
              <w:rPr>
                <w:color w:val="000000"/>
                <w:szCs w:val="24"/>
              </w:rPr>
              <w:t>200</w:t>
            </w:r>
          </w:p>
        </w:tc>
        <w:tc>
          <w:tcPr>
            <w:tcW w:w="659" w:type="dxa"/>
          </w:tcPr>
          <w:p w:rsidR="00AE4489" w:rsidRPr="00E25223" w:rsidRDefault="00573751" w:rsidP="000C6296">
            <w:pPr>
              <w:spacing w:line="240" w:lineRule="auto"/>
              <w:ind w:firstLine="0"/>
              <w:jc w:val="center"/>
              <w:rPr>
                <w:color w:val="000000"/>
                <w:szCs w:val="24"/>
              </w:rPr>
            </w:pPr>
            <w:r>
              <w:rPr>
                <w:color w:val="000000"/>
                <w:szCs w:val="24"/>
              </w:rPr>
              <w:t>200</w:t>
            </w:r>
          </w:p>
        </w:tc>
      </w:tr>
    </w:tbl>
    <w:p w:rsidR="00FD42FC" w:rsidRDefault="00FD42FC" w:rsidP="00FD42FC">
      <w:pPr>
        <w:shd w:val="clear" w:color="auto" w:fill="FFFFFF"/>
        <w:spacing w:line="240" w:lineRule="auto"/>
        <w:ind w:firstLine="0"/>
        <w:jc w:val="center"/>
        <w:rPr>
          <w:b/>
          <w:color w:val="000000"/>
          <w:szCs w:val="24"/>
        </w:rPr>
      </w:pPr>
    </w:p>
    <w:p w:rsidR="00AE4489" w:rsidRDefault="007208C5" w:rsidP="00FD42FC">
      <w:pPr>
        <w:shd w:val="clear" w:color="auto" w:fill="FFFFFF"/>
        <w:spacing w:line="240" w:lineRule="auto"/>
        <w:ind w:firstLine="0"/>
        <w:jc w:val="center"/>
        <w:rPr>
          <w:b/>
          <w:color w:val="000000"/>
          <w:sz w:val="28"/>
          <w:szCs w:val="28"/>
        </w:rPr>
      </w:pPr>
      <w:r>
        <w:rPr>
          <w:b/>
          <w:color w:val="000000"/>
          <w:sz w:val="28"/>
          <w:szCs w:val="28"/>
        </w:rPr>
        <w:t>Теоретические сведения</w:t>
      </w:r>
    </w:p>
    <w:p w:rsidR="007208C5" w:rsidRPr="0046160D" w:rsidRDefault="007208C5" w:rsidP="00FD42FC">
      <w:pPr>
        <w:shd w:val="clear" w:color="auto" w:fill="FFFFFF"/>
        <w:spacing w:line="240" w:lineRule="auto"/>
        <w:ind w:firstLine="0"/>
        <w:jc w:val="center"/>
        <w:rPr>
          <w:b/>
          <w:color w:val="000000"/>
          <w:sz w:val="28"/>
          <w:szCs w:val="28"/>
        </w:rPr>
      </w:pPr>
    </w:p>
    <w:p w:rsidR="002A2127" w:rsidRDefault="00291F56" w:rsidP="00291F56">
      <w:pPr>
        <w:spacing w:line="240" w:lineRule="auto"/>
        <w:ind w:firstLine="426"/>
        <w:rPr>
          <w:color w:val="000000"/>
          <w:spacing w:val="2"/>
          <w:sz w:val="28"/>
          <w:szCs w:val="28"/>
        </w:rPr>
      </w:pPr>
      <w:r>
        <w:rPr>
          <w:color w:val="000000"/>
          <w:spacing w:val="2"/>
          <w:sz w:val="28"/>
          <w:szCs w:val="28"/>
        </w:rPr>
        <w:t>Диод – это п</w:t>
      </w:r>
      <w:r w:rsidRPr="00291F56">
        <w:rPr>
          <w:color w:val="000000"/>
          <w:spacing w:val="2"/>
          <w:sz w:val="28"/>
          <w:szCs w:val="28"/>
        </w:rPr>
        <w:t xml:space="preserve">олупроводниковый прибор, имеющий один </w:t>
      </w:r>
      <w:r w:rsidRPr="00291F56">
        <w:rPr>
          <w:color w:val="000000"/>
          <w:spacing w:val="2"/>
          <w:sz w:val="28"/>
          <w:szCs w:val="28"/>
          <w:lang w:val="en-US"/>
        </w:rPr>
        <w:t>p</w:t>
      </w:r>
      <w:r w:rsidRPr="00291F56">
        <w:rPr>
          <w:color w:val="000000"/>
          <w:spacing w:val="2"/>
          <w:sz w:val="28"/>
          <w:szCs w:val="28"/>
        </w:rPr>
        <w:t>-</w:t>
      </w:r>
      <w:r w:rsidRPr="00291F56">
        <w:rPr>
          <w:color w:val="000000"/>
          <w:spacing w:val="2"/>
          <w:sz w:val="28"/>
          <w:szCs w:val="28"/>
          <w:lang w:val="en-US"/>
        </w:rPr>
        <w:t>n</w:t>
      </w:r>
      <w:r w:rsidRPr="00291F56">
        <w:rPr>
          <w:color w:val="000000"/>
          <w:spacing w:val="2"/>
          <w:sz w:val="28"/>
          <w:szCs w:val="28"/>
        </w:rPr>
        <w:t xml:space="preserve"> переход и два вывода</w:t>
      </w:r>
      <w:r>
        <w:rPr>
          <w:color w:val="000000"/>
          <w:spacing w:val="2"/>
          <w:sz w:val="28"/>
          <w:szCs w:val="28"/>
        </w:rPr>
        <w:t>.</w:t>
      </w:r>
      <w:r w:rsidR="00951C6F">
        <w:rPr>
          <w:color w:val="000000"/>
          <w:spacing w:val="2"/>
          <w:sz w:val="28"/>
          <w:szCs w:val="28"/>
        </w:rPr>
        <w:t xml:space="preserve"> </w:t>
      </w:r>
      <w:r>
        <w:rPr>
          <w:color w:val="000000"/>
          <w:spacing w:val="2"/>
          <w:sz w:val="28"/>
          <w:szCs w:val="28"/>
        </w:rPr>
        <w:t xml:space="preserve">Одновременное существование в структурно-непрерывном </w:t>
      </w:r>
      <w:r w:rsidR="00FD42FC">
        <w:rPr>
          <w:color w:val="000000"/>
          <w:spacing w:val="2"/>
          <w:sz w:val="28"/>
          <w:szCs w:val="28"/>
        </w:rPr>
        <w:t>полупроводнике n</w:t>
      </w:r>
      <w:r>
        <w:rPr>
          <w:color w:val="000000"/>
          <w:spacing w:val="2"/>
          <w:sz w:val="28"/>
          <w:szCs w:val="28"/>
        </w:rPr>
        <w:t xml:space="preserve">-и </w:t>
      </w:r>
      <w:r>
        <w:rPr>
          <w:color w:val="000000"/>
          <w:spacing w:val="2"/>
          <w:sz w:val="28"/>
          <w:szCs w:val="28"/>
          <w:lang w:val="en-US"/>
        </w:rPr>
        <w:t>p</w:t>
      </w:r>
      <w:r>
        <w:rPr>
          <w:color w:val="000000"/>
          <w:spacing w:val="2"/>
          <w:sz w:val="28"/>
          <w:szCs w:val="28"/>
        </w:rPr>
        <w:t>-</w:t>
      </w:r>
      <w:r w:rsidR="00FD42FC">
        <w:rPr>
          <w:color w:val="000000"/>
          <w:spacing w:val="2"/>
          <w:sz w:val="28"/>
          <w:szCs w:val="28"/>
        </w:rPr>
        <w:t>областей приводит</w:t>
      </w:r>
      <w:r>
        <w:rPr>
          <w:color w:val="000000"/>
          <w:spacing w:val="2"/>
          <w:sz w:val="28"/>
          <w:szCs w:val="28"/>
        </w:rPr>
        <w:t xml:space="preserve"> к образованию перехода. Диффузия свободных носителей заряда – электронов и дырок</w:t>
      </w:r>
      <w:r w:rsidRPr="00291F56">
        <w:rPr>
          <w:color w:val="000000"/>
          <w:spacing w:val="2"/>
          <w:sz w:val="28"/>
          <w:szCs w:val="28"/>
        </w:rPr>
        <w:t xml:space="preserve"> </w:t>
      </w:r>
      <w:r>
        <w:rPr>
          <w:color w:val="000000"/>
          <w:spacing w:val="2"/>
          <w:sz w:val="28"/>
          <w:szCs w:val="28"/>
        </w:rPr>
        <w:t>– происходит как естественное следствие градиента концентрации этих зарядов. Рекомбинация диффундировавших электронов и дырок создает обедн</w:t>
      </w:r>
      <w:r w:rsidR="007236B8">
        <w:rPr>
          <w:color w:val="000000"/>
          <w:spacing w:val="2"/>
          <w:sz w:val="28"/>
          <w:szCs w:val="28"/>
        </w:rPr>
        <w:t>ё</w:t>
      </w:r>
      <w:r>
        <w:rPr>
          <w:color w:val="000000"/>
          <w:spacing w:val="2"/>
          <w:sz w:val="28"/>
          <w:szCs w:val="28"/>
        </w:rPr>
        <w:t xml:space="preserve">нную область без подвижных </w:t>
      </w:r>
      <w:r w:rsidR="007236B8">
        <w:rPr>
          <w:color w:val="000000"/>
          <w:spacing w:val="2"/>
          <w:sz w:val="28"/>
          <w:szCs w:val="28"/>
        </w:rPr>
        <w:t>носителей</w:t>
      </w:r>
      <w:r>
        <w:rPr>
          <w:color w:val="000000"/>
          <w:spacing w:val="2"/>
          <w:sz w:val="28"/>
          <w:szCs w:val="28"/>
        </w:rPr>
        <w:t xml:space="preserve"> заряда. Неподвижные ионизированные атомы примеси в </w:t>
      </w:r>
      <w:r w:rsidR="007236B8">
        <w:rPr>
          <w:color w:val="000000"/>
          <w:spacing w:val="2"/>
          <w:sz w:val="28"/>
          <w:szCs w:val="28"/>
        </w:rPr>
        <w:t>обеднённой</w:t>
      </w:r>
      <w:r>
        <w:rPr>
          <w:color w:val="000000"/>
          <w:spacing w:val="2"/>
          <w:sz w:val="28"/>
          <w:szCs w:val="28"/>
        </w:rPr>
        <w:t xml:space="preserve"> области создают пространственный заряд</w:t>
      </w:r>
      <w:r w:rsidR="007236B8">
        <w:rPr>
          <w:color w:val="000000"/>
          <w:spacing w:val="2"/>
          <w:sz w:val="28"/>
          <w:szCs w:val="28"/>
        </w:rPr>
        <w:t xml:space="preserve"> и соответственно электрическое поле в этой области. Это поле вызывает ток дрейфа, который течет в направлении, обратном диффузионному. На переходе формируется потенциальный барьер (200мВ для германиевых и 600мВ для кремниевых диодов), препятствующий движению основных носителей через переход. </w:t>
      </w:r>
    </w:p>
    <w:p w:rsidR="009577AE" w:rsidRDefault="007236B8" w:rsidP="00291F56">
      <w:pPr>
        <w:spacing w:line="240" w:lineRule="auto"/>
        <w:ind w:firstLine="426"/>
        <w:rPr>
          <w:color w:val="000000"/>
          <w:spacing w:val="2"/>
          <w:sz w:val="28"/>
          <w:szCs w:val="28"/>
        </w:rPr>
      </w:pPr>
      <w:r>
        <w:rPr>
          <w:color w:val="000000"/>
          <w:spacing w:val="2"/>
          <w:sz w:val="28"/>
          <w:szCs w:val="28"/>
        </w:rPr>
        <w:t xml:space="preserve">Если суммарный диффузионный ток равен суммарному току дрейфа, то наступает так называемое динамическое равновесие, при котором общий ток через переход равен нулю. </w:t>
      </w:r>
    </w:p>
    <w:p w:rsidR="00FD42FC" w:rsidRDefault="007236B8" w:rsidP="00FD42FC">
      <w:pPr>
        <w:spacing w:line="240" w:lineRule="auto"/>
        <w:ind w:firstLine="426"/>
        <w:rPr>
          <w:spacing w:val="-9"/>
          <w:sz w:val="28"/>
          <w:szCs w:val="28"/>
        </w:rPr>
      </w:pPr>
      <w:r>
        <w:rPr>
          <w:color w:val="000000"/>
          <w:spacing w:val="2"/>
          <w:sz w:val="28"/>
          <w:szCs w:val="28"/>
        </w:rPr>
        <w:t xml:space="preserve">Приложенное к </w:t>
      </w:r>
      <w:r>
        <w:rPr>
          <w:color w:val="000000"/>
          <w:spacing w:val="2"/>
          <w:sz w:val="28"/>
          <w:szCs w:val="28"/>
          <w:lang w:val="en-US"/>
        </w:rPr>
        <w:t>p</w:t>
      </w:r>
      <w:r w:rsidRPr="007236B8">
        <w:rPr>
          <w:color w:val="000000"/>
          <w:spacing w:val="2"/>
          <w:sz w:val="28"/>
          <w:szCs w:val="28"/>
        </w:rPr>
        <w:t>-</w:t>
      </w:r>
      <w:r>
        <w:rPr>
          <w:color w:val="000000"/>
          <w:spacing w:val="2"/>
          <w:sz w:val="28"/>
          <w:szCs w:val="28"/>
          <w:lang w:val="en-US"/>
        </w:rPr>
        <w:t>n</w:t>
      </w:r>
      <w:r>
        <w:rPr>
          <w:color w:val="000000"/>
          <w:spacing w:val="2"/>
          <w:sz w:val="28"/>
          <w:szCs w:val="28"/>
        </w:rPr>
        <w:t>-диоду внешнее напряжение нарушает и переопределяет равновесие. При прямом смещении потенциальный барьер</w:t>
      </w:r>
      <w:r w:rsidR="00951C6F">
        <w:rPr>
          <w:color w:val="000000"/>
          <w:spacing w:val="2"/>
          <w:sz w:val="28"/>
          <w:szCs w:val="28"/>
        </w:rPr>
        <w:t xml:space="preserve"> снижается, и как следствие, дырки и электроны начинают диффундировать через пониженный барьер. Небольшие прямые напряжения (0,3В для германия и 0,7В для кремния) вызывают экспоненциальный рост тока.  При прямом </w:t>
      </w:r>
      <w:r w:rsidR="00951C6F">
        <w:rPr>
          <w:color w:val="000000"/>
          <w:spacing w:val="2"/>
          <w:sz w:val="28"/>
          <w:szCs w:val="28"/>
        </w:rPr>
        <w:lastRenderedPageBreak/>
        <w:t xml:space="preserve">включении сопротивление диода низкое – только несколько десятых долей ома.  При обратном смещении приложенное напряжение добавляется к высоте потенциального барьера, делая диффузию основных носителей невозможной. Ток </w:t>
      </w:r>
      <w:r w:rsidR="00951C6F" w:rsidRPr="0007556C">
        <w:rPr>
          <w:color w:val="000000"/>
          <w:spacing w:val="2"/>
          <w:sz w:val="28"/>
          <w:szCs w:val="28"/>
        </w:rPr>
        <w:t xml:space="preserve">диффузии фактически снижается до нуля. </w:t>
      </w:r>
      <w:r w:rsidR="002173C4" w:rsidRPr="0007556C">
        <w:rPr>
          <w:spacing w:val="-8"/>
          <w:sz w:val="28"/>
          <w:szCs w:val="28"/>
        </w:rPr>
        <w:t xml:space="preserve">Ток </w:t>
      </w:r>
      <w:r w:rsidR="002173C4" w:rsidRPr="0007556C">
        <w:rPr>
          <w:spacing w:val="-10"/>
          <w:sz w:val="28"/>
          <w:szCs w:val="28"/>
        </w:rPr>
        <w:t xml:space="preserve">дрейфа при этом почти не изменяется, так как, зависит от числа неосновных носителей, попадающих за счет своих тепловых скоростей на </w:t>
      </w:r>
      <w:r w:rsidR="002173C4" w:rsidRPr="002A2127">
        <w:rPr>
          <w:iCs/>
          <w:spacing w:val="-10"/>
          <w:sz w:val="28"/>
          <w:szCs w:val="28"/>
        </w:rPr>
        <w:t>р-</w:t>
      </w:r>
      <w:r w:rsidR="002A2127">
        <w:rPr>
          <w:iCs/>
          <w:spacing w:val="-10"/>
          <w:sz w:val="28"/>
          <w:szCs w:val="28"/>
          <w:lang w:val="en-US"/>
        </w:rPr>
        <w:t>n</w:t>
      </w:r>
      <w:r w:rsidR="002173C4" w:rsidRPr="002A2127">
        <w:rPr>
          <w:iCs/>
          <w:spacing w:val="-10"/>
          <w:sz w:val="28"/>
          <w:szCs w:val="28"/>
        </w:rPr>
        <w:t xml:space="preserve"> </w:t>
      </w:r>
      <w:r w:rsidR="002173C4" w:rsidRPr="002A2127">
        <w:rPr>
          <w:spacing w:val="-10"/>
          <w:sz w:val="28"/>
          <w:szCs w:val="28"/>
        </w:rPr>
        <w:t xml:space="preserve">переход </w:t>
      </w:r>
      <w:r w:rsidR="002173C4" w:rsidRPr="002A2127">
        <w:rPr>
          <w:spacing w:val="-9"/>
          <w:sz w:val="28"/>
          <w:szCs w:val="28"/>
        </w:rPr>
        <w:t xml:space="preserve">из р- и </w:t>
      </w:r>
      <w:r w:rsidR="002A2127">
        <w:rPr>
          <w:iCs/>
          <w:spacing w:val="-9"/>
          <w:sz w:val="28"/>
          <w:szCs w:val="28"/>
          <w:lang w:val="en-US"/>
        </w:rPr>
        <w:t>n</w:t>
      </w:r>
      <w:r w:rsidR="002173C4" w:rsidRPr="002A2127">
        <w:rPr>
          <w:iCs/>
          <w:spacing w:val="-9"/>
          <w:sz w:val="28"/>
          <w:szCs w:val="28"/>
        </w:rPr>
        <w:t>-</w:t>
      </w:r>
      <w:r w:rsidR="002173C4" w:rsidRPr="002A2127">
        <w:rPr>
          <w:spacing w:val="-9"/>
          <w:sz w:val="28"/>
          <w:szCs w:val="28"/>
        </w:rPr>
        <w:t>областей</w:t>
      </w:r>
      <w:r w:rsidR="002173C4" w:rsidRPr="0007556C">
        <w:rPr>
          <w:spacing w:val="-9"/>
          <w:sz w:val="28"/>
          <w:szCs w:val="28"/>
        </w:rPr>
        <w:t>. Ток дрейфа –</w:t>
      </w:r>
      <w:r w:rsidR="00FD42FC" w:rsidRPr="0007556C">
        <w:rPr>
          <w:spacing w:val="-9"/>
          <w:sz w:val="28"/>
          <w:szCs w:val="28"/>
        </w:rPr>
        <w:t xml:space="preserve"> </w:t>
      </w:r>
      <w:r w:rsidR="002173C4" w:rsidRPr="0007556C">
        <w:rPr>
          <w:spacing w:val="-9"/>
          <w:sz w:val="28"/>
          <w:szCs w:val="28"/>
        </w:rPr>
        <w:t>это небольшой ток (1мкА и менее), означающий большое сопротивление (</w:t>
      </w:r>
      <w:r w:rsidR="002A2127">
        <w:rPr>
          <w:spacing w:val="-9"/>
          <w:sz w:val="28"/>
          <w:szCs w:val="28"/>
        </w:rPr>
        <w:t>мегаомы</w:t>
      </w:r>
      <w:r w:rsidR="002173C4" w:rsidRPr="0007556C">
        <w:rPr>
          <w:spacing w:val="-9"/>
          <w:sz w:val="28"/>
          <w:szCs w:val="28"/>
        </w:rPr>
        <w:t xml:space="preserve"> и более) диода при обратном смещении. Из выше изложенного можно сделать вывод, что диод обладает односторонней проводимостью.</w:t>
      </w:r>
    </w:p>
    <w:p w:rsidR="009843F6" w:rsidRPr="009843F6" w:rsidRDefault="009843F6" w:rsidP="00FD42FC">
      <w:pPr>
        <w:spacing w:line="240" w:lineRule="auto"/>
        <w:ind w:firstLine="426"/>
        <w:rPr>
          <w:spacing w:val="-9"/>
          <w:sz w:val="28"/>
          <w:szCs w:val="28"/>
        </w:rPr>
      </w:pPr>
      <w:r>
        <w:rPr>
          <w:spacing w:val="-9"/>
          <w:sz w:val="28"/>
          <w:szCs w:val="28"/>
        </w:rPr>
        <w:t xml:space="preserve">Обратный ток через </w:t>
      </w:r>
      <w:r>
        <w:rPr>
          <w:spacing w:val="-9"/>
          <w:sz w:val="28"/>
          <w:szCs w:val="28"/>
          <w:lang w:val="en-US"/>
        </w:rPr>
        <w:t>p</w:t>
      </w:r>
      <w:r w:rsidRPr="009843F6">
        <w:rPr>
          <w:spacing w:val="-9"/>
          <w:sz w:val="28"/>
          <w:szCs w:val="28"/>
        </w:rPr>
        <w:t>-</w:t>
      </w:r>
      <w:r>
        <w:rPr>
          <w:spacing w:val="-9"/>
          <w:sz w:val="28"/>
          <w:szCs w:val="28"/>
          <w:lang w:val="en-US"/>
        </w:rPr>
        <w:t>n</w:t>
      </w:r>
      <w:r>
        <w:rPr>
          <w:spacing w:val="-9"/>
          <w:sz w:val="28"/>
          <w:szCs w:val="28"/>
        </w:rPr>
        <w:t xml:space="preserve"> переход – это нежелательны, паразитный ток. Его величину стараются уменьшить, совершенствуя технологию </w:t>
      </w:r>
      <w:r w:rsidR="00A916A6">
        <w:rPr>
          <w:spacing w:val="-9"/>
          <w:sz w:val="28"/>
          <w:szCs w:val="28"/>
        </w:rPr>
        <w:t>производства диодов</w:t>
      </w:r>
      <w:r>
        <w:rPr>
          <w:spacing w:val="-9"/>
          <w:sz w:val="28"/>
          <w:szCs w:val="28"/>
        </w:rPr>
        <w:t xml:space="preserve">. </w:t>
      </w:r>
    </w:p>
    <w:p w:rsidR="00291F56" w:rsidRDefault="00DD7276" w:rsidP="009577AE">
      <w:pPr>
        <w:spacing w:line="240" w:lineRule="auto"/>
        <w:ind w:firstLine="426"/>
        <w:rPr>
          <w:noProof/>
          <w:sz w:val="28"/>
          <w:szCs w:val="28"/>
        </w:rPr>
      </w:pPr>
      <w:r w:rsidRPr="0007556C">
        <w:rPr>
          <w:spacing w:val="-9"/>
          <w:sz w:val="28"/>
          <w:szCs w:val="28"/>
        </w:rPr>
        <w:t xml:space="preserve">Режим </w:t>
      </w:r>
      <w:r w:rsidR="009843F6">
        <w:rPr>
          <w:spacing w:val="-9"/>
          <w:sz w:val="28"/>
          <w:szCs w:val="28"/>
        </w:rPr>
        <w:t xml:space="preserve">работы </w:t>
      </w:r>
      <w:r w:rsidRPr="0007556C">
        <w:rPr>
          <w:spacing w:val="-9"/>
          <w:sz w:val="28"/>
          <w:szCs w:val="28"/>
        </w:rPr>
        <w:t xml:space="preserve">диода с нагрузкой называют </w:t>
      </w:r>
      <w:r w:rsidRPr="0007556C">
        <w:rPr>
          <w:iCs/>
          <w:spacing w:val="-9"/>
          <w:sz w:val="28"/>
          <w:szCs w:val="28"/>
        </w:rPr>
        <w:t xml:space="preserve">рабочим </w:t>
      </w:r>
      <w:r w:rsidRPr="0007556C">
        <w:rPr>
          <w:iCs/>
          <w:sz w:val="28"/>
          <w:szCs w:val="28"/>
        </w:rPr>
        <w:t>режимом.</w:t>
      </w:r>
      <w:r w:rsidR="0046160D" w:rsidRPr="0007556C">
        <w:rPr>
          <w:iCs/>
          <w:sz w:val="28"/>
          <w:szCs w:val="28"/>
        </w:rPr>
        <w:t xml:space="preserve"> </w:t>
      </w:r>
      <w:r w:rsidRPr="0007556C">
        <w:rPr>
          <w:spacing w:val="-11"/>
          <w:sz w:val="28"/>
          <w:szCs w:val="28"/>
        </w:rPr>
        <w:t xml:space="preserve">Точку пересечения нагрузочной прямой (ВАХ активного сопротивления) и ВАХ диода называют </w:t>
      </w:r>
      <w:r w:rsidRPr="0007556C">
        <w:rPr>
          <w:iCs/>
          <w:spacing w:val="-11"/>
          <w:sz w:val="28"/>
          <w:szCs w:val="28"/>
        </w:rPr>
        <w:t>рабочей точкой</w:t>
      </w:r>
      <w:r w:rsidRPr="0007556C">
        <w:rPr>
          <w:i/>
          <w:iCs/>
          <w:spacing w:val="-11"/>
          <w:sz w:val="28"/>
          <w:szCs w:val="28"/>
        </w:rPr>
        <w:t xml:space="preserve"> </w:t>
      </w:r>
      <w:r w:rsidRPr="0007556C">
        <w:rPr>
          <w:spacing w:val="-11"/>
          <w:sz w:val="28"/>
          <w:szCs w:val="28"/>
        </w:rPr>
        <w:t xml:space="preserve">диода, в этой точке определяется </w:t>
      </w:r>
      <w:r w:rsidRPr="0007556C">
        <w:rPr>
          <w:sz w:val="28"/>
          <w:szCs w:val="28"/>
        </w:rPr>
        <w:t>величина тока, протекающего через схему.</w:t>
      </w:r>
      <w:r w:rsidRPr="0007556C">
        <w:rPr>
          <w:noProof/>
          <w:sz w:val="28"/>
          <w:szCs w:val="28"/>
        </w:rPr>
        <w:t xml:space="preserve"> </w:t>
      </w:r>
    </w:p>
    <w:p w:rsidR="0007556C" w:rsidRDefault="0007556C" w:rsidP="009577AE">
      <w:pPr>
        <w:spacing w:line="240" w:lineRule="auto"/>
        <w:ind w:firstLine="426"/>
        <w:rPr>
          <w:sz w:val="28"/>
          <w:szCs w:val="28"/>
        </w:rPr>
      </w:pPr>
      <w:r>
        <w:rPr>
          <w:sz w:val="28"/>
          <w:szCs w:val="28"/>
        </w:rPr>
        <w:t xml:space="preserve">Эффект электрического пробоя находит применение в полупроводниковых стабилитронах. Пробой – это резкое увеличение тока неосновных носителей при достижении напряжения </w:t>
      </w:r>
      <w:r w:rsidR="009843F6">
        <w:rPr>
          <w:sz w:val="28"/>
          <w:szCs w:val="28"/>
        </w:rPr>
        <w:t>определённого</w:t>
      </w:r>
      <w:r>
        <w:rPr>
          <w:sz w:val="28"/>
          <w:szCs w:val="28"/>
        </w:rPr>
        <w:t xml:space="preserve"> значения, называемого напряжением пробоя. Приборы, работающие в области </w:t>
      </w:r>
      <w:r w:rsidR="009843F6">
        <w:rPr>
          <w:sz w:val="28"/>
          <w:szCs w:val="28"/>
        </w:rPr>
        <w:t>электрического (</w:t>
      </w:r>
      <w:r>
        <w:rPr>
          <w:sz w:val="28"/>
          <w:szCs w:val="28"/>
        </w:rPr>
        <w:t xml:space="preserve">туннельного </w:t>
      </w:r>
      <w:r w:rsidR="009843F6">
        <w:rPr>
          <w:sz w:val="28"/>
          <w:szCs w:val="28"/>
        </w:rPr>
        <w:t xml:space="preserve">или </w:t>
      </w:r>
      <w:r>
        <w:rPr>
          <w:sz w:val="28"/>
          <w:szCs w:val="28"/>
        </w:rPr>
        <w:t>лавинного</w:t>
      </w:r>
      <w:r w:rsidR="009843F6">
        <w:rPr>
          <w:sz w:val="28"/>
          <w:szCs w:val="28"/>
        </w:rPr>
        <w:t>)</w:t>
      </w:r>
      <w:r>
        <w:rPr>
          <w:sz w:val="28"/>
          <w:szCs w:val="28"/>
        </w:rPr>
        <w:t xml:space="preserve"> пробоя называются стабилитронами, а напряжение пробоя — напряжением стабилизации. Под стабилизацией понимается постоянство выходного напряжения при изменении входного.</w:t>
      </w:r>
    </w:p>
    <w:p w:rsidR="0007556C" w:rsidRPr="0007556C" w:rsidRDefault="0007556C" w:rsidP="009577AE">
      <w:pPr>
        <w:spacing w:line="240" w:lineRule="auto"/>
        <w:ind w:firstLine="426"/>
        <w:rPr>
          <w:noProof/>
          <w:sz w:val="28"/>
          <w:szCs w:val="28"/>
        </w:rPr>
      </w:pPr>
    </w:p>
    <w:p w:rsidR="0090787E" w:rsidRPr="00333904" w:rsidRDefault="00C97236" w:rsidP="00DD7276">
      <w:pPr>
        <w:spacing w:line="240" w:lineRule="auto"/>
        <w:ind w:firstLine="426"/>
        <w:jc w:val="center"/>
        <w:rPr>
          <w:b/>
          <w:color w:val="000000"/>
          <w:spacing w:val="2"/>
          <w:sz w:val="28"/>
          <w:szCs w:val="28"/>
        </w:rPr>
      </w:pPr>
      <w:r w:rsidRPr="00333904">
        <w:rPr>
          <w:b/>
          <w:color w:val="000000"/>
          <w:spacing w:val="2"/>
          <w:sz w:val="28"/>
          <w:szCs w:val="28"/>
        </w:rPr>
        <w:t>Решение</w:t>
      </w:r>
    </w:p>
    <w:p w:rsidR="00C97236" w:rsidRPr="006F7EB8" w:rsidRDefault="00C97236" w:rsidP="00A47159">
      <w:pPr>
        <w:spacing w:line="240" w:lineRule="auto"/>
        <w:ind w:firstLine="426"/>
        <w:rPr>
          <w:color w:val="000000"/>
          <w:spacing w:val="2"/>
          <w:sz w:val="28"/>
          <w:szCs w:val="28"/>
        </w:rPr>
      </w:pPr>
      <w:r w:rsidRPr="006F7EB8">
        <w:rPr>
          <w:color w:val="000000"/>
          <w:spacing w:val="2"/>
          <w:sz w:val="28"/>
          <w:szCs w:val="28"/>
        </w:rPr>
        <w:t>Задача решается графо</w:t>
      </w:r>
      <m:oMath>
        <m:r>
          <w:rPr>
            <w:rFonts w:ascii="Cambria Math" w:hAnsi="Cambria Math"/>
            <w:color w:val="000000"/>
            <w:spacing w:val="2"/>
            <w:sz w:val="28"/>
            <w:szCs w:val="28"/>
          </w:rPr>
          <m:t>-</m:t>
        </m:r>
      </m:oMath>
      <w:r w:rsidRPr="006F7EB8">
        <w:rPr>
          <w:color w:val="000000"/>
          <w:spacing w:val="2"/>
          <w:sz w:val="28"/>
          <w:szCs w:val="28"/>
        </w:rPr>
        <w:t>аналитическим методом.</w:t>
      </w:r>
    </w:p>
    <w:p w:rsidR="007912FC" w:rsidRDefault="007912FC" w:rsidP="00333904">
      <w:pPr>
        <w:shd w:val="clear" w:color="auto" w:fill="FFFFFF"/>
        <w:spacing w:line="240" w:lineRule="auto"/>
        <w:ind w:firstLine="426"/>
        <w:rPr>
          <w:color w:val="000000"/>
          <w:sz w:val="28"/>
          <w:szCs w:val="28"/>
        </w:rPr>
      </w:pPr>
      <w:r w:rsidRPr="006F7EB8">
        <w:rPr>
          <w:color w:val="000000"/>
          <w:spacing w:val="-1"/>
          <w:sz w:val="28"/>
          <w:szCs w:val="28"/>
        </w:rPr>
        <w:t>Вольтамперная характеристика</w:t>
      </w:r>
      <w:r w:rsidRPr="006F7EB8">
        <w:rPr>
          <w:color w:val="000000"/>
          <w:sz w:val="28"/>
          <w:szCs w:val="28"/>
        </w:rPr>
        <w:t xml:space="preserve"> диода</w:t>
      </w:r>
      <w:r w:rsidR="00747C86" w:rsidRPr="00747C86">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8" type="#_x0000_t75" style="position:absolute;left:0;text-align:left;margin-left:0;margin-top:0;width:10pt;height:19pt;z-index:251660288;mso-position-horizontal-relative:text;mso-position-vertical-relative:text">
            <v:imagedata r:id="rId8" o:title=""/>
          </v:shape>
          <o:OLEObject Type="Embed" ProgID="Equation.3" ShapeID="_x0000_s1168" DrawAspect="Content" ObjectID="_1712474116" r:id="rId9"/>
        </w:pict>
      </w:r>
      <w:r w:rsidR="00573751" w:rsidRPr="006F7EB8">
        <w:rPr>
          <w:color w:val="000000"/>
          <w:sz w:val="28"/>
          <w:szCs w:val="28"/>
        </w:rPr>
        <w:t xml:space="preserve"> описывается следующим уравнением</w:t>
      </w:r>
      <w:r w:rsidRPr="006F7EB8">
        <w:rPr>
          <w:color w:val="000000"/>
          <w:sz w:val="28"/>
          <w:szCs w:val="28"/>
        </w:rPr>
        <w:t>:</w:t>
      </w:r>
    </w:p>
    <w:p w:rsidR="0046160D" w:rsidRPr="0046160D" w:rsidRDefault="0046160D" w:rsidP="00333904">
      <w:pPr>
        <w:shd w:val="clear" w:color="auto" w:fill="FFFFFF"/>
        <w:spacing w:line="240" w:lineRule="auto"/>
        <w:ind w:firstLine="426"/>
        <w:rPr>
          <w:i/>
          <w:color w:val="000000"/>
          <w:sz w:val="28"/>
          <w:szCs w:val="28"/>
        </w:rPr>
      </w:pPr>
      <m:oMathPara>
        <m:oMath>
          <m:r>
            <w:rPr>
              <w:rFonts w:ascii="Cambria Math" w:hAnsi="Cambria Math"/>
              <w:color w:val="000000"/>
              <w:sz w:val="28"/>
              <w:szCs w:val="28"/>
            </w:rPr>
            <m:t>I=</m:t>
          </m:r>
          <m:sSub>
            <m:sSubPr>
              <m:ctrlPr>
                <w:rPr>
                  <w:rFonts w:ascii="Cambria Math" w:hAnsi="Cambria Math"/>
                  <w:i/>
                  <w:color w:val="000000"/>
                  <w:sz w:val="28"/>
                  <w:szCs w:val="28"/>
                </w:rPr>
              </m:ctrlPr>
            </m:sSubPr>
            <m:e>
              <m:r>
                <w:rPr>
                  <w:rFonts w:ascii="Cambria Math" w:hAnsi="Cambria Math"/>
                  <w:color w:val="000000"/>
                  <w:sz w:val="28"/>
                  <w:szCs w:val="28"/>
                </w:rPr>
                <m:t>I</m:t>
              </m:r>
            </m:e>
            <m:sub>
              <m:r>
                <w:rPr>
                  <w:rFonts w:ascii="Cambria Math" w:hAnsi="Cambria Math"/>
                  <w:color w:val="000000"/>
                  <w:sz w:val="28"/>
                  <w:szCs w:val="28"/>
                </w:rPr>
                <m:t>o</m:t>
              </m:r>
            </m:sub>
          </m:sSub>
          <m:d>
            <m:dPr>
              <m:ctrlPr>
                <w:rPr>
                  <w:rFonts w:ascii="Cambria Math" w:hAnsi="Cambria Math"/>
                  <w:i/>
                  <w:color w:val="000000"/>
                  <w:sz w:val="28"/>
                  <w:szCs w:val="28"/>
                </w:rPr>
              </m:ctrlPr>
            </m:dPr>
            <m:e>
              <m:sSup>
                <m:sSupPr>
                  <m:ctrlPr>
                    <w:rPr>
                      <w:rFonts w:ascii="Cambria Math" w:hAnsi="Cambria Math"/>
                      <w:i/>
                      <w:color w:val="000000"/>
                      <w:sz w:val="28"/>
                      <w:szCs w:val="28"/>
                    </w:rPr>
                  </m:ctrlPr>
                </m:sSupPr>
                <m:e>
                  <m:r>
                    <w:rPr>
                      <w:rFonts w:ascii="Cambria Math" w:hAnsi="Cambria Math"/>
                      <w:color w:val="000000"/>
                      <w:sz w:val="28"/>
                      <w:szCs w:val="28"/>
                    </w:rPr>
                    <m:t>e</m:t>
                  </m:r>
                </m:e>
                <m:sup>
                  <m:f>
                    <m:fPr>
                      <m:ctrlPr>
                        <w:rPr>
                          <w:rFonts w:ascii="Cambria Math" w:hAnsi="Cambria Math"/>
                          <w:i/>
                          <w:color w:val="000000"/>
                          <w:sz w:val="28"/>
                          <w:szCs w:val="28"/>
                        </w:rPr>
                      </m:ctrlPr>
                    </m:fPr>
                    <m:num>
                      <m:r>
                        <w:rPr>
                          <w:rFonts w:ascii="Cambria Math" w:hAnsi="Cambria Math"/>
                          <w:color w:val="000000"/>
                          <w:sz w:val="28"/>
                          <w:szCs w:val="28"/>
                        </w:rPr>
                        <m:t>q∙U</m:t>
                      </m:r>
                    </m:num>
                    <m:den>
                      <m:r>
                        <w:rPr>
                          <w:rFonts w:ascii="Cambria Math" w:hAnsi="Cambria Math"/>
                          <w:color w:val="000000"/>
                          <w:sz w:val="28"/>
                          <w:szCs w:val="28"/>
                          <w:lang w:val="en-US"/>
                        </w:rPr>
                        <m:t>k</m:t>
                      </m:r>
                      <m:r>
                        <w:rPr>
                          <w:rFonts w:ascii="Cambria Math" w:hAnsi="Cambria Math"/>
                          <w:color w:val="000000"/>
                          <w:sz w:val="28"/>
                          <w:szCs w:val="28"/>
                        </w:rPr>
                        <m:t>T</m:t>
                      </m:r>
                    </m:den>
                  </m:f>
                </m:sup>
              </m:sSup>
              <m:r>
                <w:rPr>
                  <w:rFonts w:ascii="Cambria Math" w:hAnsi="Cambria Math"/>
                  <w:color w:val="000000"/>
                  <w:sz w:val="28"/>
                  <w:szCs w:val="28"/>
                </w:rPr>
                <m:t>-1</m:t>
              </m:r>
            </m:e>
          </m:d>
          <m:r>
            <w:rPr>
              <w:rFonts w:ascii="Cambria Math" w:hAnsi="Cambria Math"/>
              <w:color w:val="000000"/>
              <w:sz w:val="28"/>
              <w:szCs w:val="28"/>
            </w:rPr>
            <m:t>, А</m:t>
          </m:r>
        </m:oMath>
      </m:oMathPara>
    </w:p>
    <w:p w:rsidR="00573751" w:rsidRPr="006F7EB8" w:rsidRDefault="007912FC" w:rsidP="00A47159">
      <w:pPr>
        <w:shd w:val="clear" w:color="auto" w:fill="FFFFFF"/>
        <w:spacing w:line="240" w:lineRule="auto"/>
        <w:ind w:firstLine="0"/>
        <w:rPr>
          <w:sz w:val="28"/>
          <w:szCs w:val="28"/>
        </w:rPr>
      </w:pPr>
      <w:r w:rsidRPr="006F7EB8">
        <w:rPr>
          <w:color w:val="000000"/>
          <w:sz w:val="28"/>
          <w:szCs w:val="28"/>
        </w:rPr>
        <w:t xml:space="preserve">где </w:t>
      </w:r>
      <w:r w:rsidR="00573751" w:rsidRPr="006F7EB8">
        <w:rPr>
          <w:i/>
          <w:iCs/>
          <w:color w:val="000000"/>
          <w:sz w:val="28"/>
          <w:szCs w:val="28"/>
          <w:lang w:val="en-US"/>
        </w:rPr>
        <w:t>q</w:t>
      </w:r>
      <w:r w:rsidRPr="006F7EB8">
        <w:rPr>
          <w:i/>
          <w:iCs/>
          <w:color w:val="000000"/>
          <w:sz w:val="28"/>
          <w:szCs w:val="28"/>
        </w:rPr>
        <w:t xml:space="preserve"> = </w:t>
      </w:r>
      <w:r w:rsidRPr="006F7EB8">
        <w:rPr>
          <w:color w:val="000000"/>
          <w:sz w:val="28"/>
          <w:szCs w:val="28"/>
        </w:rPr>
        <w:t>1,6·10</w:t>
      </w:r>
      <w:r w:rsidRPr="006F7EB8">
        <w:rPr>
          <w:color w:val="000000"/>
          <w:sz w:val="28"/>
          <w:szCs w:val="28"/>
          <w:vertAlign w:val="superscript"/>
        </w:rPr>
        <w:t>-19</w:t>
      </w:r>
      <w:r w:rsidRPr="006F7EB8">
        <w:rPr>
          <w:color w:val="000000"/>
          <w:sz w:val="28"/>
          <w:szCs w:val="28"/>
        </w:rPr>
        <w:t xml:space="preserve"> </w:t>
      </w:r>
      <w:r w:rsidRPr="006F7EB8">
        <w:rPr>
          <w:iCs/>
          <w:color w:val="000000"/>
          <w:sz w:val="28"/>
          <w:szCs w:val="28"/>
        </w:rPr>
        <w:t xml:space="preserve">Кл – </w:t>
      </w:r>
      <w:r w:rsidRPr="006F7EB8">
        <w:rPr>
          <w:color w:val="000000"/>
          <w:sz w:val="28"/>
          <w:szCs w:val="28"/>
        </w:rPr>
        <w:t>заряд электрона;</w:t>
      </w:r>
      <w:r w:rsidR="000166A0" w:rsidRPr="006F7EB8">
        <w:rPr>
          <w:sz w:val="28"/>
          <w:szCs w:val="28"/>
        </w:rPr>
        <w:t xml:space="preserve"> </w:t>
      </w:r>
      <w:r w:rsidR="006653E4" w:rsidRPr="006F7EB8">
        <w:rPr>
          <w:sz w:val="28"/>
          <w:szCs w:val="28"/>
        </w:rPr>
        <w:t xml:space="preserve">  </w:t>
      </w:r>
    </w:p>
    <w:p w:rsidR="00573751" w:rsidRDefault="006653E4" w:rsidP="00A47159">
      <w:pPr>
        <w:shd w:val="clear" w:color="auto" w:fill="FFFFFF"/>
        <w:spacing w:line="240" w:lineRule="auto"/>
        <w:ind w:firstLine="0"/>
        <w:rPr>
          <w:color w:val="000000"/>
          <w:sz w:val="28"/>
          <w:szCs w:val="28"/>
        </w:rPr>
      </w:pPr>
      <w:r w:rsidRPr="006F7EB8">
        <w:rPr>
          <w:i/>
          <w:iCs/>
          <w:color w:val="000000"/>
          <w:sz w:val="28"/>
          <w:szCs w:val="28"/>
        </w:rPr>
        <w:t xml:space="preserve">      </w:t>
      </w:r>
      <w:r w:rsidR="007912FC" w:rsidRPr="006F7EB8">
        <w:rPr>
          <w:i/>
          <w:iCs/>
          <w:color w:val="000000"/>
          <w:sz w:val="28"/>
          <w:szCs w:val="28"/>
          <w:lang w:val="en-US"/>
        </w:rPr>
        <w:t>k</w:t>
      </w:r>
      <w:r w:rsidR="007912FC" w:rsidRPr="006F7EB8">
        <w:rPr>
          <w:i/>
          <w:iCs/>
          <w:color w:val="000000"/>
          <w:sz w:val="28"/>
          <w:szCs w:val="28"/>
        </w:rPr>
        <w:t xml:space="preserve"> = </w:t>
      </w:r>
      <w:r w:rsidR="007912FC" w:rsidRPr="006F7EB8">
        <w:rPr>
          <w:color w:val="000000"/>
          <w:sz w:val="28"/>
          <w:szCs w:val="28"/>
        </w:rPr>
        <w:t>1,38·10</w:t>
      </w:r>
      <w:r w:rsidR="007912FC" w:rsidRPr="006F7EB8">
        <w:rPr>
          <w:color w:val="000000"/>
          <w:sz w:val="28"/>
          <w:szCs w:val="28"/>
          <w:vertAlign w:val="superscript"/>
        </w:rPr>
        <w:t>-23</w:t>
      </w:r>
      <w:r w:rsidR="007912FC" w:rsidRPr="006F7EB8">
        <w:rPr>
          <w:color w:val="000000"/>
          <w:sz w:val="28"/>
          <w:szCs w:val="28"/>
        </w:rPr>
        <w:t xml:space="preserve"> </w:t>
      </w:r>
      <w:r w:rsidR="007912FC" w:rsidRPr="006F7EB8">
        <w:rPr>
          <w:iCs/>
          <w:color w:val="000000"/>
          <w:sz w:val="28"/>
          <w:szCs w:val="28"/>
        </w:rPr>
        <w:t>Дж/К –</w:t>
      </w:r>
      <w:r w:rsidR="007912FC" w:rsidRPr="006F7EB8">
        <w:rPr>
          <w:i/>
          <w:iCs/>
          <w:color w:val="000000"/>
          <w:sz w:val="28"/>
          <w:szCs w:val="28"/>
        </w:rPr>
        <w:t xml:space="preserve"> </w:t>
      </w:r>
      <w:r w:rsidR="00573751" w:rsidRPr="006F7EB8">
        <w:rPr>
          <w:color w:val="000000"/>
          <w:sz w:val="28"/>
          <w:szCs w:val="28"/>
        </w:rPr>
        <w:t>постоян</w:t>
      </w:r>
      <w:r w:rsidR="00C424E9">
        <w:rPr>
          <w:color w:val="000000"/>
          <w:sz w:val="28"/>
          <w:szCs w:val="28"/>
        </w:rPr>
        <w:t>ная Больцмана;</w:t>
      </w:r>
    </w:p>
    <w:p w:rsidR="00C424E9" w:rsidRPr="00C424E9" w:rsidRDefault="00C424E9" w:rsidP="00A47159">
      <w:pPr>
        <w:shd w:val="clear" w:color="auto" w:fill="FFFFFF"/>
        <w:spacing w:line="240" w:lineRule="auto"/>
        <w:ind w:firstLine="0"/>
        <w:rPr>
          <w:color w:val="000000"/>
          <w:sz w:val="28"/>
          <w:szCs w:val="28"/>
        </w:rPr>
      </w:pPr>
      <w:r>
        <w:rPr>
          <w:color w:val="000000"/>
          <w:sz w:val="28"/>
          <w:szCs w:val="28"/>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I</m:t>
            </m:r>
          </m:e>
          <m:sub>
            <m:r>
              <w:rPr>
                <w:rFonts w:ascii="Cambria Math" w:hAnsi="Cambria Math"/>
                <w:color w:val="000000"/>
                <w:sz w:val="28"/>
                <w:szCs w:val="28"/>
              </w:rPr>
              <m:t>o</m:t>
            </m:r>
          </m:sub>
        </m:sSub>
      </m:oMath>
      <w:r w:rsidRPr="00C424E9">
        <w:rPr>
          <w:color w:val="000000"/>
          <w:sz w:val="28"/>
          <w:szCs w:val="28"/>
        </w:rPr>
        <w:t>–</w:t>
      </w:r>
      <w:r>
        <w:rPr>
          <w:color w:val="000000"/>
          <w:sz w:val="28"/>
          <w:szCs w:val="28"/>
        </w:rPr>
        <w:t xml:space="preserve"> обратный ток насыщения, мкА.</w:t>
      </w:r>
    </w:p>
    <w:p w:rsidR="00771E8C" w:rsidRPr="006F7EB8" w:rsidRDefault="00573751" w:rsidP="00333904">
      <w:pPr>
        <w:shd w:val="clear" w:color="auto" w:fill="FFFFFF"/>
        <w:spacing w:line="240" w:lineRule="auto"/>
        <w:ind w:firstLine="426"/>
        <w:rPr>
          <w:color w:val="000000"/>
          <w:sz w:val="28"/>
          <w:szCs w:val="28"/>
        </w:rPr>
      </w:pPr>
      <w:r w:rsidRPr="006F7EB8">
        <w:rPr>
          <w:color w:val="000000"/>
          <w:sz w:val="28"/>
          <w:szCs w:val="28"/>
        </w:rPr>
        <w:t>Используя з</w:t>
      </w:r>
      <w:r w:rsidR="00C424E9">
        <w:rPr>
          <w:color w:val="000000"/>
          <w:sz w:val="28"/>
          <w:szCs w:val="28"/>
        </w:rPr>
        <w:t xml:space="preserve">аданное значение тока </w:t>
      </w:r>
      <w:r w:rsidR="00FD42FC">
        <w:rPr>
          <w:color w:val="000000"/>
          <w:sz w:val="28"/>
          <w:szCs w:val="28"/>
        </w:rPr>
        <w:t xml:space="preserve">насыщения </w:t>
      </w:r>
      <m:oMath>
        <m:sSub>
          <m:sSubPr>
            <m:ctrlPr>
              <w:rPr>
                <w:rFonts w:ascii="Cambria Math" w:hAnsi="Cambria Math"/>
                <w:i/>
                <w:color w:val="000000"/>
                <w:sz w:val="28"/>
                <w:szCs w:val="28"/>
              </w:rPr>
            </m:ctrlPr>
          </m:sSubPr>
          <m:e>
            <m:r>
              <w:rPr>
                <w:rFonts w:ascii="Cambria Math" w:hAnsi="Cambria Math"/>
                <w:color w:val="000000"/>
                <w:sz w:val="28"/>
                <w:szCs w:val="28"/>
              </w:rPr>
              <m:t>I</m:t>
            </m:r>
          </m:e>
          <m:sub>
            <m:r>
              <w:rPr>
                <w:rFonts w:ascii="Cambria Math" w:hAnsi="Cambria Math"/>
                <w:color w:val="000000"/>
                <w:sz w:val="28"/>
                <w:szCs w:val="28"/>
              </w:rPr>
              <m:t>o</m:t>
            </m:r>
          </m:sub>
        </m:sSub>
      </m:oMath>
      <w:r w:rsidR="006653E4" w:rsidRPr="006F7EB8">
        <w:rPr>
          <w:color w:val="000000"/>
          <w:sz w:val="28"/>
          <w:szCs w:val="28"/>
        </w:rPr>
        <w:t xml:space="preserve"> и задавая напряжение диода </w:t>
      </w:r>
      <w:r w:rsidR="006653E4" w:rsidRPr="006F7EB8">
        <w:rPr>
          <w:color w:val="000000"/>
          <w:sz w:val="28"/>
          <w:szCs w:val="28"/>
          <w:lang w:val="en-US"/>
        </w:rPr>
        <w:t>U</w:t>
      </w:r>
      <w:r w:rsidR="006653E4" w:rsidRPr="006F7EB8">
        <w:rPr>
          <w:color w:val="000000"/>
          <w:sz w:val="28"/>
          <w:szCs w:val="28"/>
        </w:rPr>
        <w:t xml:space="preserve"> =0,05; 0,1; 0,15; 0,2; 0,25; 0,3В строим вольт-амперную характеристику диода. </w:t>
      </w:r>
    </w:p>
    <w:p w:rsidR="009843F6" w:rsidRPr="009843F6" w:rsidRDefault="000166A0" w:rsidP="00333904">
      <w:pPr>
        <w:shd w:val="clear" w:color="auto" w:fill="FFFFFF"/>
        <w:spacing w:line="240" w:lineRule="auto"/>
        <w:ind w:firstLine="426"/>
        <w:rPr>
          <w:color w:val="000000"/>
          <w:sz w:val="28"/>
          <w:szCs w:val="28"/>
        </w:rPr>
      </w:pPr>
      <w:r w:rsidRPr="006F7EB8">
        <w:rPr>
          <w:color w:val="000000"/>
          <w:sz w:val="28"/>
          <w:szCs w:val="28"/>
        </w:rPr>
        <w:t xml:space="preserve"> </w:t>
      </w:r>
      <w:r w:rsidR="006653E4" w:rsidRPr="006F7EB8">
        <w:rPr>
          <w:color w:val="000000"/>
          <w:sz w:val="28"/>
          <w:szCs w:val="28"/>
        </w:rPr>
        <w:t xml:space="preserve">На этом же графике необходимо построить нагрузочную прямую, используя уравнение: </w:t>
      </w:r>
    </w:p>
    <w:p w:rsidR="007912FC" w:rsidRPr="006F7EB8" w:rsidRDefault="009843F6" w:rsidP="00333904">
      <w:pPr>
        <w:shd w:val="clear" w:color="auto" w:fill="FFFFFF"/>
        <w:spacing w:line="240" w:lineRule="auto"/>
        <w:ind w:firstLine="426"/>
        <w:rPr>
          <w:color w:val="000000"/>
          <w:sz w:val="28"/>
          <w:szCs w:val="28"/>
        </w:rPr>
      </w:pPr>
      <m:oMathPara>
        <m:oMath>
          <m:r>
            <w:rPr>
              <w:rFonts w:ascii="Cambria Math" w:hAnsi="Cambria Math"/>
              <w:color w:val="000000"/>
              <w:sz w:val="28"/>
              <w:szCs w:val="28"/>
            </w:rPr>
            <m:t>I=</m:t>
          </m:r>
          <m:f>
            <m:fPr>
              <m:ctrlPr>
                <w:rPr>
                  <w:rFonts w:ascii="Cambria Math" w:hAnsi="Cambria Math"/>
                  <w:i/>
                  <w:color w:val="000000"/>
                  <w:sz w:val="28"/>
                  <w:szCs w:val="28"/>
                </w:rPr>
              </m:ctrlPr>
            </m:fPr>
            <m:num>
              <m:r>
                <w:rPr>
                  <w:rFonts w:ascii="Cambria Math" w:hAnsi="Cambria Math"/>
                  <w:color w:val="000000"/>
                  <w:sz w:val="28"/>
                  <w:szCs w:val="28"/>
                </w:rPr>
                <m:t>E-</m:t>
              </m:r>
              <m:r>
                <w:rPr>
                  <w:rFonts w:ascii="Cambria Math" w:hAnsi="Cambria Math"/>
                  <w:color w:val="000000"/>
                  <w:sz w:val="28"/>
                  <w:szCs w:val="28"/>
                  <w:lang w:val="en-US"/>
                </w:rPr>
                <m:t>U</m:t>
              </m:r>
            </m:num>
            <m:den>
              <m:r>
                <w:rPr>
                  <w:rFonts w:ascii="Cambria Math" w:hAnsi="Cambria Math"/>
                  <w:color w:val="000000"/>
                  <w:sz w:val="28"/>
                  <w:szCs w:val="28"/>
                </w:rPr>
                <m:t>R</m:t>
              </m:r>
            </m:den>
          </m:f>
        </m:oMath>
      </m:oMathPara>
    </w:p>
    <w:p w:rsidR="00AE2255" w:rsidRPr="006F7EB8" w:rsidRDefault="00AE2255" w:rsidP="00333904">
      <w:pPr>
        <w:shd w:val="clear" w:color="auto" w:fill="FFFFFF"/>
        <w:spacing w:line="240" w:lineRule="auto"/>
        <w:ind w:firstLine="426"/>
        <w:jc w:val="center"/>
        <w:rPr>
          <w:color w:val="000000"/>
          <w:sz w:val="28"/>
          <w:szCs w:val="28"/>
        </w:rPr>
      </w:pPr>
    </w:p>
    <w:p w:rsidR="00AE2255" w:rsidRPr="006F7EB8" w:rsidRDefault="006653E4" w:rsidP="00333904">
      <w:pPr>
        <w:shd w:val="clear" w:color="auto" w:fill="FFFFFF"/>
        <w:spacing w:line="240" w:lineRule="auto"/>
        <w:ind w:firstLine="426"/>
        <w:rPr>
          <w:color w:val="000000"/>
          <w:sz w:val="28"/>
          <w:szCs w:val="28"/>
        </w:rPr>
      </w:pPr>
      <w:r w:rsidRPr="006F7EB8">
        <w:rPr>
          <w:color w:val="000000"/>
          <w:sz w:val="28"/>
          <w:szCs w:val="28"/>
        </w:rPr>
        <w:t>Нагрузочная прямая стоится по двум точкам.</w:t>
      </w:r>
      <w:r w:rsidR="00691955" w:rsidRPr="006F7EB8">
        <w:rPr>
          <w:color w:val="000000"/>
          <w:sz w:val="28"/>
          <w:szCs w:val="28"/>
        </w:rPr>
        <w:t xml:space="preserve"> </w:t>
      </w:r>
      <w:r w:rsidRPr="006F7EB8">
        <w:rPr>
          <w:color w:val="000000"/>
          <w:sz w:val="28"/>
          <w:szCs w:val="28"/>
        </w:rPr>
        <w:t>О</w:t>
      </w:r>
      <w:r w:rsidR="00AE2255" w:rsidRPr="006F7EB8">
        <w:rPr>
          <w:color w:val="000000"/>
          <w:sz w:val="28"/>
          <w:szCs w:val="28"/>
        </w:rPr>
        <w:t>пределим точки пересечения ее с осями координат:</w:t>
      </w:r>
      <w:r w:rsidR="00333904">
        <w:rPr>
          <w:color w:val="000000"/>
          <w:sz w:val="28"/>
          <w:szCs w:val="28"/>
        </w:rPr>
        <w:t xml:space="preserve"> е</w:t>
      </w:r>
      <w:r w:rsidR="00AE2255" w:rsidRPr="006F7EB8">
        <w:rPr>
          <w:color w:val="000000"/>
          <w:sz w:val="28"/>
          <w:szCs w:val="28"/>
        </w:rPr>
        <w:t xml:space="preserve">сли </w:t>
      </w:r>
      <w:r w:rsidR="00AE2255" w:rsidRPr="006F7EB8">
        <w:rPr>
          <w:i/>
          <w:iCs/>
          <w:color w:val="000000"/>
          <w:sz w:val="28"/>
          <w:szCs w:val="28"/>
          <w:lang w:val="en-US"/>
        </w:rPr>
        <w:t>I</w:t>
      </w:r>
      <w:r w:rsidR="00AE2255" w:rsidRPr="006F7EB8">
        <w:rPr>
          <w:iCs/>
          <w:color w:val="000000"/>
          <w:sz w:val="28"/>
          <w:szCs w:val="28"/>
        </w:rPr>
        <w:t xml:space="preserve"> </w:t>
      </w:r>
      <w:r w:rsidR="00AE2255" w:rsidRPr="006F7EB8">
        <w:rPr>
          <w:i/>
          <w:iCs/>
          <w:color w:val="000000"/>
          <w:sz w:val="28"/>
          <w:szCs w:val="28"/>
        </w:rPr>
        <w:t>=</w:t>
      </w:r>
      <w:r w:rsidR="00AE2255" w:rsidRPr="006F7EB8">
        <w:rPr>
          <w:sz w:val="28"/>
          <w:szCs w:val="28"/>
        </w:rPr>
        <w:t xml:space="preserve"> </w:t>
      </w:r>
      <w:r w:rsidR="00AE2255" w:rsidRPr="006F7EB8">
        <w:rPr>
          <w:i/>
          <w:iCs/>
          <w:color w:val="000000"/>
          <w:sz w:val="28"/>
          <w:szCs w:val="28"/>
        </w:rPr>
        <w:t xml:space="preserve">0, </w:t>
      </w:r>
      <w:r w:rsidR="00AE2255" w:rsidRPr="006F7EB8">
        <w:rPr>
          <w:color w:val="000000"/>
          <w:sz w:val="28"/>
          <w:szCs w:val="28"/>
        </w:rPr>
        <w:t xml:space="preserve">то </w:t>
      </w:r>
      <w:r w:rsidR="00AE2255" w:rsidRPr="006F7EB8">
        <w:rPr>
          <w:i/>
          <w:iCs/>
          <w:color w:val="000000"/>
          <w:sz w:val="28"/>
          <w:szCs w:val="28"/>
          <w:lang w:val="en-US"/>
        </w:rPr>
        <w:t>U</w:t>
      </w:r>
      <w:r w:rsidR="00AE2255" w:rsidRPr="006F7EB8">
        <w:rPr>
          <w:iCs/>
          <w:color w:val="000000"/>
          <w:sz w:val="28"/>
          <w:szCs w:val="28"/>
        </w:rPr>
        <w:t xml:space="preserve"> </w:t>
      </w:r>
      <w:r w:rsidR="00AE2255" w:rsidRPr="006F7EB8">
        <w:rPr>
          <w:i/>
          <w:iCs/>
          <w:color w:val="000000"/>
          <w:sz w:val="28"/>
          <w:szCs w:val="28"/>
        </w:rPr>
        <w:t>=</w:t>
      </w:r>
      <w:r w:rsidR="00AE2255" w:rsidRPr="006F7EB8">
        <w:rPr>
          <w:iCs/>
          <w:color w:val="000000"/>
          <w:sz w:val="28"/>
          <w:szCs w:val="28"/>
        </w:rPr>
        <w:t xml:space="preserve"> </w:t>
      </w:r>
      <w:r w:rsidR="00AE2255" w:rsidRPr="006F7EB8">
        <w:rPr>
          <w:i/>
          <w:iCs/>
          <w:color w:val="000000"/>
          <w:sz w:val="28"/>
          <w:szCs w:val="28"/>
          <w:lang w:val="en-US"/>
        </w:rPr>
        <w:t>E</w:t>
      </w:r>
      <w:r w:rsidRPr="006F7EB8">
        <w:rPr>
          <w:iCs/>
          <w:color w:val="000000"/>
          <w:sz w:val="28"/>
          <w:szCs w:val="28"/>
        </w:rPr>
        <w:t xml:space="preserve"> , е</w:t>
      </w:r>
      <w:r w:rsidR="00AE2255" w:rsidRPr="006F7EB8">
        <w:rPr>
          <w:color w:val="000000"/>
          <w:sz w:val="28"/>
          <w:szCs w:val="28"/>
        </w:rPr>
        <w:t xml:space="preserve">сли </w:t>
      </w:r>
      <w:r w:rsidR="00AE2255" w:rsidRPr="006F7EB8">
        <w:rPr>
          <w:i/>
          <w:iCs/>
          <w:color w:val="000000"/>
          <w:sz w:val="28"/>
          <w:szCs w:val="28"/>
          <w:lang w:val="en-US"/>
        </w:rPr>
        <w:t>U</w:t>
      </w:r>
      <w:r w:rsidR="000A30AD" w:rsidRPr="006F7EB8">
        <w:rPr>
          <w:i/>
          <w:iCs/>
          <w:color w:val="000000"/>
          <w:sz w:val="28"/>
          <w:szCs w:val="28"/>
        </w:rPr>
        <w:t xml:space="preserve"> </w:t>
      </w:r>
      <w:r w:rsidR="00AE2255" w:rsidRPr="006F7EB8">
        <w:rPr>
          <w:i/>
          <w:iCs/>
          <w:color w:val="000000"/>
          <w:sz w:val="28"/>
          <w:szCs w:val="28"/>
        </w:rPr>
        <w:t>=</w:t>
      </w:r>
      <w:r w:rsidR="000A30AD" w:rsidRPr="006F7EB8">
        <w:rPr>
          <w:i/>
          <w:iCs/>
          <w:color w:val="000000"/>
          <w:sz w:val="28"/>
          <w:szCs w:val="28"/>
        </w:rPr>
        <w:t xml:space="preserve"> </w:t>
      </w:r>
      <w:r w:rsidR="00AE2255" w:rsidRPr="006F7EB8">
        <w:rPr>
          <w:i/>
          <w:iCs/>
          <w:color w:val="000000"/>
          <w:sz w:val="28"/>
          <w:szCs w:val="28"/>
        </w:rPr>
        <w:t xml:space="preserve">0, </w:t>
      </w:r>
      <w:r w:rsidR="00AE2255" w:rsidRPr="006F7EB8">
        <w:rPr>
          <w:color w:val="000000"/>
          <w:sz w:val="28"/>
          <w:szCs w:val="28"/>
        </w:rPr>
        <w:t>то</w:t>
      </w:r>
      <m:oMath>
        <m:r>
          <w:rPr>
            <w:rFonts w:ascii="Cambria Math" w:hAnsi="Cambria Math"/>
            <w:color w:val="000000"/>
            <w:sz w:val="28"/>
            <w:szCs w:val="28"/>
          </w:rPr>
          <m:t xml:space="preserve"> I=</m:t>
        </m:r>
        <m:f>
          <m:fPr>
            <m:ctrlPr>
              <w:rPr>
                <w:rFonts w:ascii="Cambria Math" w:hAnsi="Cambria Math"/>
                <w:i/>
                <w:color w:val="000000"/>
                <w:sz w:val="28"/>
                <w:szCs w:val="28"/>
              </w:rPr>
            </m:ctrlPr>
          </m:fPr>
          <m:num>
            <m:r>
              <w:rPr>
                <w:rFonts w:ascii="Cambria Math" w:hAnsi="Cambria Math"/>
                <w:color w:val="000000"/>
                <w:sz w:val="28"/>
                <w:szCs w:val="28"/>
              </w:rPr>
              <m:t>E</m:t>
            </m:r>
          </m:num>
          <m:den>
            <m:r>
              <w:rPr>
                <w:rFonts w:ascii="Cambria Math" w:hAnsi="Cambria Math"/>
                <w:color w:val="000000"/>
                <w:sz w:val="28"/>
                <w:szCs w:val="28"/>
              </w:rPr>
              <m:t>R</m:t>
            </m:r>
          </m:den>
        </m:f>
      </m:oMath>
      <w:r w:rsidR="00AE2255" w:rsidRPr="006F7EB8">
        <w:rPr>
          <w:color w:val="000000"/>
          <w:sz w:val="28"/>
          <w:szCs w:val="28"/>
        </w:rPr>
        <w:t xml:space="preserve"> .</w:t>
      </w:r>
    </w:p>
    <w:p w:rsidR="007021B0" w:rsidRDefault="007021B0" w:rsidP="00333904">
      <w:pPr>
        <w:shd w:val="clear" w:color="auto" w:fill="FFFFFF"/>
        <w:spacing w:line="240" w:lineRule="auto"/>
        <w:ind w:firstLine="426"/>
        <w:rPr>
          <w:color w:val="000000"/>
          <w:sz w:val="28"/>
          <w:szCs w:val="28"/>
        </w:rPr>
      </w:pPr>
      <w:r w:rsidRPr="006F7EB8">
        <w:rPr>
          <w:color w:val="000000"/>
          <w:spacing w:val="-2"/>
          <w:sz w:val="28"/>
          <w:szCs w:val="28"/>
        </w:rPr>
        <w:t xml:space="preserve">Рабочая точка – точка пересечения </w:t>
      </w:r>
      <w:r w:rsidRPr="006F7EB8">
        <w:rPr>
          <w:color w:val="000000"/>
          <w:spacing w:val="-1"/>
          <w:sz w:val="28"/>
          <w:szCs w:val="28"/>
        </w:rPr>
        <w:t>вольтамперной характеристики</w:t>
      </w:r>
      <w:r w:rsidRPr="006F7EB8">
        <w:rPr>
          <w:color w:val="000000"/>
          <w:sz w:val="28"/>
          <w:szCs w:val="28"/>
        </w:rPr>
        <w:t xml:space="preserve"> диода с нагрузочной прямой и есть решение задачи. </w:t>
      </w:r>
    </w:p>
    <w:p w:rsidR="00FD42FC" w:rsidRPr="006F7EB8" w:rsidRDefault="00FD42FC" w:rsidP="00333904">
      <w:pPr>
        <w:shd w:val="clear" w:color="auto" w:fill="FFFFFF"/>
        <w:spacing w:line="240" w:lineRule="auto"/>
        <w:ind w:firstLine="426"/>
        <w:rPr>
          <w:color w:val="000000"/>
          <w:sz w:val="28"/>
          <w:szCs w:val="28"/>
        </w:rPr>
      </w:pPr>
    </w:p>
    <w:p w:rsidR="001D36C5" w:rsidRPr="006F7EB8" w:rsidRDefault="002762C3" w:rsidP="00E73E78">
      <w:pPr>
        <w:shd w:val="clear" w:color="auto" w:fill="FFFFFF"/>
        <w:spacing w:line="240" w:lineRule="auto"/>
        <w:ind w:firstLine="0"/>
        <w:rPr>
          <w:b/>
          <w:color w:val="000000"/>
          <w:sz w:val="28"/>
          <w:szCs w:val="28"/>
        </w:rPr>
      </w:pPr>
      <w:r>
        <w:object w:dxaOrig="10091" w:dyaOrig="4971">
          <v:shape id="_x0000_i1026" type="#_x0000_t75" style="width:483pt;height:237.75pt" o:ole="">
            <v:imagedata r:id="rId10" o:title=""/>
          </v:shape>
          <o:OLEObject Type="Embed" ProgID="Visio.Drawing.15" ShapeID="_x0000_i1026" DrawAspect="Content" ObjectID="_1712474105" r:id="rId11"/>
        </w:object>
      </w:r>
    </w:p>
    <w:p w:rsidR="0014543C" w:rsidRPr="006F7EB8" w:rsidRDefault="0014543C" w:rsidP="00A47159">
      <w:pPr>
        <w:spacing w:line="240" w:lineRule="auto"/>
        <w:ind w:firstLine="0"/>
        <w:rPr>
          <w:color w:val="000000"/>
          <w:spacing w:val="2"/>
          <w:sz w:val="28"/>
          <w:szCs w:val="28"/>
        </w:rPr>
      </w:pPr>
    </w:p>
    <w:p w:rsidR="00F03627" w:rsidRPr="006F7EB8" w:rsidRDefault="007021B0" w:rsidP="002762C3">
      <w:pPr>
        <w:spacing w:line="240" w:lineRule="auto"/>
        <w:ind w:firstLine="426"/>
        <w:jc w:val="left"/>
        <w:rPr>
          <w:b/>
          <w:color w:val="000000"/>
          <w:spacing w:val="2"/>
          <w:sz w:val="28"/>
          <w:szCs w:val="28"/>
        </w:rPr>
      </w:pPr>
      <w:r w:rsidRPr="006F7EB8">
        <w:rPr>
          <w:b/>
          <w:color w:val="000000"/>
          <w:spacing w:val="2"/>
          <w:sz w:val="28"/>
          <w:szCs w:val="28"/>
        </w:rPr>
        <w:t>З</w:t>
      </w:r>
      <w:r w:rsidR="00C97236" w:rsidRPr="006F7EB8">
        <w:rPr>
          <w:b/>
          <w:color w:val="000000"/>
          <w:spacing w:val="2"/>
          <w:sz w:val="28"/>
          <w:szCs w:val="28"/>
        </w:rPr>
        <w:t>адача</w:t>
      </w:r>
      <w:r w:rsidR="002762C3">
        <w:rPr>
          <w:b/>
          <w:color w:val="000000"/>
          <w:spacing w:val="2"/>
          <w:sz w:val="28"/>
          <w:szCs w:val="28"/>
        </w:rPr>
        <w:t xml:space="preserve"> 1.</w:t>
      </w:r>
      <w:r w:rsidR="00C97236" w:rsidRPr="006F7EB8">
        <w:rPr>
          <w:b/>
          <w:color w:val="000000"/>
          <w:spacing w:val="2"/>
          <w:sz w:val="28"/>
          <w:szCs w:val="28"/>
        </w:rPr>
        <w:t xml:space="preserve"> </w:t>
      </w:r>
      <w:r w:rsidR="008942E0" w:rsidRPr="006F7EB8">
        <w:rPr>
          <w:b/>
          <w:color w:val="000000"/>
          <w:spacing w:val="2"/>
          <w:sz w:val="28"/>
          <w:szCs w:val="28"/>
        </w:rPr>
        <w:t>2</w:t>
      </w:r>
    </w:p>
    <w:p w:rsidR="000233AB" w:rsidRDefault="00586FA4" w:rsidP="002762C3">
      <w:pPr>
        <w:spacing w:line="240" w:lineRule="auto"/>
        <w:ind w:firstLine="426"/>
        <w:rPr>
          <w:b/>
          <w:color w:val="000000"/>
          <w:spacing w:val="2"/>
          <w:sz w:val="28"/>
          <w:szCs w:val="28"/>
        </w:rPr>
      </w:pPr>
      <w:r w:rsidRPr="006F7EB8">
        <w:rPr>
          <w:color w:val="000000"/>
          <w:spacing w:val="2"/>
          <w:sz w:val="28"/>
          <w:szCs w:val="28"/>
        </w:rPr>
        <w:t>По исходным данным, приведенным в табл.</w:t>
      </w:r>
      <w:r w:rsidR="002A2127">
        <w:rPr>
          <w:color w:val="000000"/>
          <w:spacing w:val="2"/>
          <w:sz w:val="28"/>
          <w:szCs w:val="28"/>
        </w:rPr>
        <w:t>1.</w:t>
      </w:r>
      <w:r w:rsidRPr="006F7EB8">
        <w:rPr>
          <w:color w:val="000000"/>
          <w:spacing w:val="2"/>
          <w:sz w:val="28"/>
          <w:szCs w:val="28"/>
        </w:rPr>
        <w:t>3, требуется определить недостающие параметры стабилизатора напряжения, схема которого приведена на рис.</w:t>
      </w:r>
      <w:r w:rsidR="002762C3">
        <w:rPr>
          <w:color w:val="000000"/>
          <w:spacing w:val="2"/>
          <w:sz w:val="28"/>
          <w:szCs w:val="28"/>
        </w:rPr>
        <w:t>1.</w:t>
      </w:r>
      <w:r w:rsidR="00686801" w:rsidRPr="006F7EB8">
        <w:rPr>
          <w:color w:val="000000"/>
          <w:spacing w:val="2"/>
          <w:sz w:val="28"/>
          <w:szCs w:val="28"/>
        </w:rPr>
        <w:t>2.</w:t>
      </w:r>
    </w:p>
    <w:p w:rsidR="00C97236" w:rsidRPr="009577AE" w:rsidRDefault="00A411C8" w:rsidP="00A411C8">
      <w:pPr>
        <w:tabs>
          <w:tab w:val="left" w:pos="3360"/>
          <w:tab w:val="center" w:pos="4677"/>
        </w:tabs>
        <w:spacing w:line="240" w:lineRule="auto"/>
        <w:ind w:firstLine="0"/>
        <w:jc w:val="right"/>
        <w:rPr>
          <w:color w:val="000000"/>
          <w:spacing w:val="2"/>
          <w:sz w:val="28"/>
          <w:szCs w:val="28"/>
        </w:rPr>
      </w:pPr>
      <w:r w:rsidRPr="009577AE">
        <w:rPr>
          <w:color w:val="000000"/>
          <w:spacing w:val="2"/>
          <w:sz w:val="28"/>
          <w:szCs w:val="28"/>
        </w:rPr>
        <w:t xml:space="preserve">Таблица </w:t>
      </w:r>
      <w:r w:rsidR="002A2127">
        <w:rPr>
          <w:color w:val="000000"/>
          <w:spacing w:val="2"/>
          <w:sz w:val="28"/>
          <w:szCs w:val="28"/>
        </w:rPr>
        <w:t>1.</w:t>
      </w:r>
      <w:r w:rsidRPr="009577AE">
        <w:rPr>
          <w:color w:val="000000"/>
          <w:spacing w:val="2"/>
          <w:sz w:val="28"/>
          <w:szCs w:val="28"/>
        </w:rPr>
        <w:t>3</w:t>
      </w:r>
    </w:p>
    <w:tbl>
      <w:tblPr>
        <w:tblStyle w:val="a5"/>
        <w:tblW w:w="9634" w:type="dxa"/>
        <w:tblLayout w:type="fixed"/>
        <w:tblLook w:val="04A0"/>
      </w:tblPr>
      <w:tblGrid>
        <w:gridCol w:w="3397"/>
        <w:gridCol w:w="623"/>
        <w:gridCol w:w="624"/>
        <w:gridCol w:w="624"/>
        <w:gridCol w:w="623"/>
        <w:gridCol w:w="624"/>
        <w:gridCol w:w="624"/>
        <w:gridCol w:w="623"/>
        <w:gridCol w:w="624"/>
        <w:gridCol w:w="624"/>
        <w:gridCol w:w="624"/>
      </w:tblGrid>
      <w:tr w:rsidR="00B1101B" w:rsidRPr="006F7EB8" w:rsidTr="009577AE">
        <w:trPr>
          <w:trHeight w:val="210"/>
        </w:trPr>
        <w:tc>
          <w:tcPr>
            <w:tcW w:w="3397" w:type="dxa"/>
            <w:vMerge w:val="restart"/>
          </w:tcPr>
          <w:p w:rsidR="00B1101B" w:rsidRPr="006F7EB8" w:rsidRDefault="00B1101B" w:rsidP="00A47159">
            <w:pPr>
              <w:tabs>
                <w:tab w:val="left" w:pos="3360"/>
                <w:tab w:val="center" w:pos="4677"/>
              </w:tabs>
              <w:spacing w:line="240" w:lineRule="auto"/>
              <w:ind w:firstLine="0"/>
              <w:rPr>
                <w:color w:val="000000"/>
                <w:spacing w:val="2"/>
                <w:sz w:val="28"/>
                <w:szCs w:val="28"/>
              </w:rPr>
            </w:pPr>
            <w:r w:rsidRPr="006F7EB8">
              <w:rPr>
                <w:color w:val="000000"/>
                <w:spacing w:val="2"/>
                <w:sz w:val="28"/>
                <w:szCs w:val="28"/>
              </w:rPr>
              <w:t xml:space="preserve">Исходные данные </w:t>
            </w:r>
          </w:p>
        </w:tc>
        <w:tc>
          <w:tcPr>
            <w:tcW w:w="6237" w:type="dxa"/>
            <w:gridSpan w:val="10"/>
          </w:tcPr>
          <w:p w:rsidR="00B1101B" w:rsidRPr="006F7EB8" w:rsidRDefault="00B1101B" w:rsidP="00333904">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Вариант</w:t>
            </w:r>
          </w:p>
        </w:tc>
      </w:tr>
      <w:tr w:rsidR="00A93E44" w:rsidRPr="006F7EB8" w:rsidTr="009577AE">
        <w:trPr>
          <w:trHeight w:val="200"/>
        </w:trPr>
        <w:tc>
          <w:tcPr>
            <w:tcW w:w="3397" w:type="dxa"/>
            <w:vMerge/>
          </w:tcPr>
          <w:p w:rsidR="00B1101B" w:rsidRPr="006F7EB8" w:rsidRDefault="00B1101B" w:rsidP="00A47159">
            <w:pPr>
              <w:tabs>
                <w:tab w:val="left" w:pos="3360"/>
                <w:tab w:val="center" w:pos="4677"/>
              </w:tabs>
              <w:spacing w:line="240" w:lineRule="auto"/>
              <w:ind w:firstLine="0"/>
              <w:rPr>
                <w:color w:val="000000"/>
                <w:spacing w:val="2"/>
                <w:sz w:val="28"/>
                <w:szCs w:val="28"/>
              </w:rPr>
            </w:pPr>
          </w:p>
        </w:tc>
        <w:tc>
          <w:tcPr>
            <w:tcW w:w="623"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1</w:t>
            </w:r>
          </w:p>
        </w:tc>
        <w:tc>
          <w:tcPr>
            <w:tcW w:w="624"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2</w:t>
            </w:r>
          </w:p>
        </w:tc>
        <w:tc>
          <w:tcPr>
            <w:tcW w:w="624"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3</w:t>
            </w:r>
          </w:p>
        </w:tc>
        <w:tc>
          <w:tcPr>
            <w:tcW w:w="623"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4</w:t>
            </w:r>
          </w:p>
        </w:tc>
        <w:tc>
          <w:tcPr>
            <w:tcW w:w="624"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5</w:t>
            </w:r>
          </w:p>
        </w:tc>
        <w:tc>
          <w:tcPr>
            <w:tcW w:w="624"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6</w:t>
            </w:r>
          </w:p>
        </w:tc>
        <w:tc>
          <w:tcPr>
            <w:tcW w:w="623"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7</w:t>
            </w:r>
          </w:p>
        </w:tc>
        <w:tc>
          <w:tcPr>
            <w:tcW w:w="624"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8</w:t>
            </w:r>
          </w:p>
        </w:tc>
        <w:tc>
          <w:tcPr>
            <w:tcW w:w="624"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9</w:t>
            </w:r>
          </w:p>
        </w:tc>
        <w:tc>
          <w:tcPr>
            <w:tcW w:w="624"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0</w:t>
            </w:r>
          </w:p>
        </w:tc>
      </w:tr>
      <w:tr w:rsidR="00B1101B" w:rsidRPr="006F7EB8" w:rsidTr="009577AE">
        <w:tc>
          <w:tcPr>
            <w:tcW w:w="3397" w:type="dxa"/>
          </w:tcPr>
          <w:p w:rsidR="00B1101B" w:rsidRPr="006F7EB8" w:rsidRDefault="00B1101B" w:rsidP="00A47159">
            <w:pPr>
              <w:tabs>
                <w:tab w:val="left" w:pos="3360"/>
                <w:tab w:val="center" w:pos="4677"/>
              </w:tabs>
              <w:spacing w:line="240" w:lineRule="auto"/>
              <w:ind w:firstLine="0"/>
              <w:rPr>
                <w:color w:val="000000"/>
                <w:spacing w:val="2"/>
                <w:sz w:val="28"/>
                <w:szCs w:val="28"/>
              </w:rPr>
            </w:pPr>
            <w:r w:rsidRPr="006F7EB8">
              <w:rPr>
                <w:color w:val="000000"/>
                <w:spacing w:val="2"/>
                <w:sz w:val="28"/>
                <w:szCs w:val="28"/>
              </w:rPr>
              <w:t xml:space="preserve">Напряжение стабилизации </w:t>
            </w:r>
            <w:r w:rsidRPr="006F7EB8">
              <w:rPr>
                <w:color w:val="000000"/>
                <w:spacing w:val="2"/>
                <w:sz w:val="28"/>
                <w:szCs w:val="28"/>
                <w:lang w:val="en-US"/>
              </w:rPr>
              <w:t>U</w:t>
            </w:r>
            <w:proofErr w:type="spellStart"/>
            <w:r w:rsidRPr="006F7EB8">
              <w:rPr>
                <w:color w:val="000000"/>
                <w:spacing w:val="2"/>
                <w:sz w:val="28"/>
                <w:szCs w:val="28"/>
                <w:vertAlign w:val="subscript"/>
              </w:rPr>
              <w:t>ст</w:t>
            </w:r>
            <w:r w:rsidRPr="006F7EB8">
              <w:rPr>
                <w:color w:val="000000"/>
                <w:spacing w:val="2"/>
                <w:sz w:val="28"/>
                <w:szCs w:val="28"/>
              </w:rPr>
              <w:t>,В</w:t>
            </w:r>
            <w:proofErr w:type="spellEnd"/>
          </w:p>
        </w:tc>
        <w:tc>
          <w:tcPr>
            <w:tcW w:w="623"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10</w:t>
            </w:r>
          </w:p>
        </w:tc>
        <w:tc>
          <w:tcPr>
            <w:tcW w:w="624"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13</w:t>
            </w:r>
          </w:p>
        </w:tc>
        <w:tc>
          <w:tcPr>
            <w:tcW w:w="624"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13</w:t>
            </w:r>
          </w:p>
        </w:tc>
        <w:tc>
          <w:tcPr>
            <w:tcW w:w="623"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10</w:t>
            </w:r>
          </w:p>
        </w:tc>
        <w:tc>
          <w:tcPr>
            <w:tcW w:w="624"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9</w:t>
            </w:r>
          </w:p>
        </w:tc>
        <w:tc>
          <w:tcPr>
            <w:tcW w:w="624"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9</w:t>
            </w:r>
          </w:p>
        </w:tc>
        <w:tc>
          <w:tcPr>
            <w:tcW w:w="623"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14</w:t>
            </w:r>
          </w:p>
        </w:tc>
        <w:tc>
          <w:tcPr>
            <w:tcW w:w="624"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14</w:t>
            </w:r>
          </w:p>
        </w:tc>
        <w:tc>
          <w:tcPr>
            <w:tcW w:w="624"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10</w:t>
            </w:r>
          </w:p>
        </w:tc>
        <w:tc>
          <w:tcPr>
            <w:tcW w:w="624"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13</w:t>
            </w:r>
          </w:p>
        </w:tc>
      </w:tr>
      <w:tr w:rsidR="00B1101B" w:rsidRPr="006F7EB8" w:rsidTr="009577AE">
        <w:tc>
          <w:tcPr>
            <w:tcW w:w="3397" w:type="dxa"/>
          </w:tcPr>
          <w:p w:rsidR="00B1101B" w:rsidRPr="006F7EB8" w:rsidRDefault="00B1101B" w:rsidP="00A47159">
            <w:pPr>
              <w:tabs>
                <w:tab w:val="left" w:pos="3360"/>
                <w:tab w:val="center" w:pos="4677"/>
              </w:tabs>
              <w:spacing w:line="240" w:lineRule="auto"/>
              <w:ind w:firstLine="0"/>
              <w:rPr>
                <w:color w:val="000000"/>
                <w:spacing w:val="2"/>
                <w:sz w:val="28"/>
                <w:szCs w:val="28"/>
              </w:rPr>
            </w:pPr>
            <w:r w:rsidRPr="006F7EB8">
              <w:rPr>
                <w:color w:val="000000"/>
                <w:spacing w:val="2"/>
                <w:sz w:val="28"/>
                <w:szCs w:val="28"/>
              </w:rPr>
              <w:t xml:space="preserve">Ток стабилизации </w:t>
            </w:r>
            <w:r w:rsidRPr="006F7EB8">
              <w:rPr>
                <w:color w:val="000000"/>
                <w:spacing w:val="2"/>
                <w:sz w:val="28"/>
                <w:szCs w:val="28"/>
                <w:lang w:val="en-US"/>
              </w:rPr>
              <w:t>I</w:t>
            </w:r>
            <w:proofErr w:type="spellStart"/>
            <w:r w:rsidRPr="006F7EB8">
              <w:rPr>
                <w:color w:val="000000"/>
                <w:spacing w:val="2"/>
                <w:sz w:val="28"/>
                <w:szCs w:val="28"/>
                <w:vertAlign w:val="subscript"/>
              </w:rPr>
              <w:t>ст</w:t>
            </w:r>
            <w:proofErr w:type="spellEnd"/>
            <w:r w:rsidR="00262A64" w:rsidRPr="006F7EB8">
              <w:rPr>
                <w:color w:val="000000"/>
                <w:spacing w:val="2"/>
                <w:sz w:val="28"/>
                <w:szCs w:val="28"/>
                <w:vertAlign w:val="subscript"/>
                <w:lang w:val="en-US"/>
              </w:rPr>
              <w:t>max</w:t>
            </w:r>
            <w:r w:rsidRPr="006F7EB8">
              <w:rPr>
                <w:color w:val="000000"/>
                <w:spacing w:val="2"/>
                <w:sz w:val="28"/>
                <w:szCs w:val="28"/>
              </w:rPr>
              <w:t>, мА</w:t>
            </w:r>
          </w:p>
        </w:tc>
        <w:tc>
          <w:tcPr>
            <w:tcW w:w="623"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30</w:t>
            </w:r>
          </w:p>
        </w:tc>
        <w:tc>
          <w:tcPr>
            <w:tcW w:w="624"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20</w:t>
            </w:r>
          </w:p>
        </w:tc>
        <w:tc>
          <w:tcPr>
            <w:tcW w:w="624"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25</w:t>
            </w:r>
          </w:p>
        </w:tc>
        <w:tc>
          <w:tcPr>
            <w:tcW w:w="623"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20</w:t>
            </w:r>
          </w:p>
        </w:tc>
        <w:tc>
          <w:tcPr>
            <w:tcW w:w="624"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18</w:t>
            </w:r>
          </w:p>
        </w:tc>
        <w:tc>
          <w:tcPr>
            <w:tcW w:w="624"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30</w:t>
            </w:r>
          </w:p>
        </w:tc>
        <w:tc>
          <w:tcPr>
            <w:tcW w:w="623"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35</w:t>
            </w:r>
          </w:p>
        </w:tc>
        <w:tc>
          <w:tcPr>
            <w:tcW w:w="624"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20</w:t>
            </w:r>
          </w:p>
        </w:tc>
        <w:tc>
          <w:tcPr>
            <w:tcW w:w="624"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35</w:t>
            </w:r>
          </w:p>
        </w:tc>
        <w:tc>
          <w:tcPr>
            <w:tcW w:w="624" w:type="dxa"/>
          </w:tcPr>
          <w:p w:rsidR="00B1101B" w:rsidRPr="006F7EB8" w:rsidRDefault="00A93E44"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30</w:t>
            </w:r>
          </w:p>
        </w:tc>
      </w:tr>
      <w:tr w:rsidR="00B1101B" w:rsidRPr="006F7EB8" w:rsidTr="009577AE">
        <w:tc>
          <w:tcPr>
            <w:tcW w:w="3397" w:type="dxa"/>
          </w:tcPr>
          <w:p w:rsidR="00B1101B" w:rsidRPr="006F7EB8" w:rsidRDefault="00B1101B" w:rsidP="00A47159">
            <w:pPr>
              <w:tabs>
                <w:tab w:val="left" w:pos="3360"/>
                <w:tab w:val="center" w:pos="4677"/>
              </w:tabs>
              <w:spacing w:line="240" w:lineRule="auto"/>
              <w:ind w:firstLine="0"/>
              <w:rPr>
                <w:color w:val="000000"/>
                <w:spacing w:val="2"/>
                <w:sz w:val="28"/>
                <w:szCs w:val="28"/>
              </w:rPr>
            </w:pPr>
            <w:r w:rsidRPr="006F7EB8">
              <w:rPr>
                <w:color w:val="000000"/>
                <w:spacing w:val="2"/>
                <w:sz w:val="28"/>
                <w:szCs w:val="28"/>
              </w:rPr>
              <w:t xml:space="preserve">Ток стабилизации </w:t>
            </w:r>
            <w:r w:rsidRPr="006F7EB8">
              <w:rPr>
                <w:color w:val="000000"/>
                <w:spacing w:val="2"/>
                <w:sz w:val="28"/>
                <w:szCs w:val="28"/>
                <w:lang w:val="en-US"/>
              </w:rPr>
              <w:t>I</w:t>
            </w:r>
            <w:proofErr w:type="spellStart"/>
            <w:r w:rsidRPr="006F7EB8">
              <w:rPr>
                <w:color w:val="000000"/>
                <w:spacing w:val="2"/>
                <w:sz w:val="28"/>
                <w:szCs w:val="28"/>
                <w:vertAlign w:val="subscript"/>
              </w:rPr>
              <w:t>ст</w:t>
            </w:r>
            <w:proofErr w:type="spellEnd"/>
            <w:r w:rsidR="00262A64" w:rsidRPr="006F7EB8">
              <w:rPr>
                <w:color w:val="000000"/>
                <w:spacing w:val="2"/>
                <w:sz w:val="28"/>
                <w:szCs w:val="28"/>
                <w:vertAlign w:val="subscript"/>
                <w:lang w:val="en-US"/>
              </w:rPr>
              <w:t>min</w:t>
            </w:r>
            <w:r w:rsidRPr="006F7EB8">
              <w:rPr>
                <w:color w:val="000000"/>
                <w:spacing w:val="2"/>
                <w:sz w:val="28"/>
                <w:szCs w:val="28"/>
              </w:rPr>
              <w:t>, мА</w:t>
            </w:r>
          </w:p>
        </w:tc>
        <w:tc>
          <w:tcPr>
            <w:tcW w:w="623" w:type="dxa"/>
          </w:tcPr>
          <w:p w:rsidR="00B1101B" w:rsidRPr="006F7EB8" w:rsidRDefault="00C127A2"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1</w:t>
            </w:r>
          </w:p>
        </w:tc>
        <w:tc>
          <w:tcPr>
            <w:tcW w:w="624" w:type="dxa"/>
          </w:tcPr>
          <w:p w:rsidR="00B1101B" w:rsidRPr="006F7EB8" w:rsidRDefault="00C127A2"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1</w:t>
            </w:r>
          </w:p>
        </w:tc>
        <w:tc>
          <w:tcPr>
            <w:tcW w:w="624" w:type="dxa"/>
          </w:tcPr>
          <w:p w:rsidR="00B1101B" w:rsidRPr="006F7EB8" w:rsidRDefault="00C127A2"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2</w:t>
            </w:r>
          </w:p>
        </w:tc>
        <w:tc>
          <w:tcPr>
            <w:tcW w:w="623" w:type="dxa"/>
          </w:tcPr>
          <w:p w:rsidR="00B1101B" w:rsidRPr="006F7EB8" w:rsidRDefault="00C127A2"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1</w:t>
            </w:r>
          </w:p>
        </w:tc>
        <w:tc>
          <w:tcPr>
            <w:tcW w:w="624" w:type="dxa"/>
          </w:tcPr>
          <w:p w:rsidR="00B1101B" w:rsidRPr="006F7EB8" w:rsidRDefault="00C127A2"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1</w:t>
            </w:r>
          </w:p>
        </w:tc>
        <w:tc>
          <w:tcPr>
            <w:tcW w:w="624" w:type="dxa"/>
          </w:tcPr>
          <w:p w:rsidR="00B1101B" w:rsidRPr="006F7EB8" w:rsidRDefault="00C127A2"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1</w:t>
            </w:r>
          </w:p>
        </w:tc>
        <w:tc>
          <w:tcPr>
            <w:tcW w:w="623" w:type="dxa"/>
          </w:tcPr>
          <w:p w:rsidR="00B1101B" w:rsidRPr="006F7EB8" w:rsidRDefault="00C127A2"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2</w:t>
            </w:r>
          </w:p>
        </w:tc>
        <w:tc>
          <w:tcPr>
            <w:tcW w:w="624" w:type="dxa"/>
          </w:tcPr>
          <w:p w:rsidR="00B1101B" w:rsidRPr="006F7EB8" w:rsidRDefault="00C127A2"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1</w:t>
            </w:r>
          </w:p>
        </w:tc>
        <w:tc>
          <w:tcPr>
            <w:tcW w:w="624" w:type="dxa"/>
          </w:tcPr>
          <w:p w:rsidR="00B1101B" w:rsidRPr="006F7EB8" w:rsidRDefault="00C127A2"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2</w:t>
            </w:r>
          </w:p>
        </w:tc>
        <w:tc>
          <w:tcPr>
            <w:tcW w:w="624" w:type="dxa"/>
          </w:tcPr>
          <w:p w:rsidR="00B1101B" w:rsidRPr="006F7EB8" w:rsidRDefault="00C127A2"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2</w:t>
            </w:r>
          </w:p>
        </w:tc>
      </w:tr>
      <w:tr w:rsidR="00C127A2" w:rsidRPr="006F7EB8" w:rsidTr="009577AE">
        <w:tc>
          <w:tcPr>
            <w:tcW w:w="3397" w:type="dxa"/>
          </w:tcPr>
          <w:p w:rsidR="00C127A2" w:rsidRPr="006F7EB8" w:rsidRDefault="00C127A2" w:rsidP="00A47159">
            <w:pPr>
              <w:tabs>
                <w:tab w:val="left" w:pos="3360"/>
                <w:tab w:val="center" w:pos="4677"/>
              </w:tabs>
              <w:spacing w:line="240" w:lineRule="auto"/>
              <w:ind w:firstLine="0"/>
              <w:rPr>
                <w:color w:val="000000"/>
                <w:spacing w:val="2"/>
                <w:sz w:val="28"/>
                <w:szCs w:val="28"/>
              </w:rPr>
            </w:pPr>
            <w:r w:rsidRPr="006F7EB8">
              <w:rPr>
                <w:color w:val="000000"/>
                <w:spacing w:val="2"/>
                <w:sz w:val="28"/>
                <w:szCs w:val="28"/>
              </w:rPr>
              <w:t xml:space="preserve">Сопротивление </w:t>
            </w:r>
            <w:r w:rsidRPr="006F7EB8">
              <w:rPr>
                <w:color w:val="000000"/>
                <w:spacing w:val="2"/>
                <w:sz w:val="28"/>
                <w:szCs w:val="28"/>
                <w:lang w:val="en-US"/>
              </w:rPr>
              <w:t>R</w:t>
            </w:r>
            <w:r w:rsidRPr="006F7EB8">
              <w:rPr>
                <w:color w:val="000000"/>
                <w:spacing w:val="2"/>
                <w:sz w:val="28"/>
                <w:szCs w:val="28"/>
                <w:vertAlign w:val="subscript"/>
                <w:lang w:val="en-US"/>
              </w:rPr>
              <w:t>1</w:t>
            </w:r>
            <w:r w:rsidRPr="006F7EB8">
              <w:rPr>
                <w:color w:val="000000"/>
                <w:spacing w:val="2"/>
                <w:sz w:val="28"/>
                <w:szCs w:val="28"/>
              </w:rPr>
              <w:t>, кОм</w:t>
            </w:r>
          </w:p>
        </w:tc>
        <w:tc>
          <w:tcPr>
            <w:tcW w:w="623"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1</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lang w:val="en-US"/>
              </w:rPr>
            </w:pPr>
            <w:r w:rsidRPr="006F7EB8">
              <w:rPr>
                <w:color w:val="000000"/>
                <w:spacing w:val="2"/>
                <w:sz w:val="28"/>
                <w:szCs w:val="28"/>
                <w:lang w:val="en-US"/>
              </w:rPr>
              <w:t>1</w:t>
            </w:r>
          </w:p>
        </w:tc>
        <w:tc>
          <w:tcPr>
            <w:tcW w:w="623"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lang w:val="en-US"/>
              </w:rPr>
              <w:t>0</w:t>
            </w:r>
            <w:r w:rsidRPr="006F7EB8">
              <w:rPr>
                <w:color w:val="000000"/>
                <w:spacing w:val="2"/>
                <w:sz w:val="28"/>
                <w:szCs w:val="28"/>
              </w:rPr>
              <w:t>,5</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w:t>
            </w:r>
          </w:p>
        </w:tc>
        <w:tc>
          <w:tcPr>
            <w:tcW w:w="623"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1,5</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0,8</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w:t>
            </w:r>
          </w:p>
        </w:tc>
      </w:tr>
      <w:tr w:rsidR="00C127A2" w:rsidRPr="006F7EB8" w:rsidTr="009577AE">
        <w:tc>
          <w:tcPr>
            <w:tcW w:w="3397" w:type="dxa"/>
          </w:tcPr>
          <w:p w:rsidR="00C127A2" w:rsidRPr="006F7EB8" w:rsidRDefault="00C127A2" w:rsidP="00A47159">
            <w:pPr>
              <w:tabs>
                <w:tab w:val="left" w:pos="3360"/>
                <w:tab w:val="center" w:pos="4677"/>
              </w:tabs>
              <w:spacing w:line="240" w:lineRule="auto"/>
              <w:ind w:firstLine="0"/>
              <w:rPr>
                <w:color w:val="000000"/>
                <w:spacing w:val="2"/>
                <w:sz w:val="28"/>
                <w:szCs w:val="28"/>
              </w:rPr>
            </w:pPr>
            <w:r w:rsidRPr="006F7EB8">
              <w:rPr>
                <w:color w:val="000000"/>
                <w:spacing w:val="2"/>
                <w:sz w:val="28"/>
                <w:szCs w:val="28"/>
              </w:rPr>
              <w:t xml:space="preserve">Сопротивление </w:t>
            </w:r>
            <w:r w:rsidRPr="006F7EB8">
              <w:rPr>
                <w:color w:val="000000"/>
                <w:spacing w:val="2"/>
                <w:sz w:val="28"/>
                <w:szCs w:val="28"/>
                <w:lang w:val="en-US"/>
              </w:rPr>
              <w:t>R</w:t>
            </w:r>
            <w:r w:rsidRPr="006F7EB8">
              <w:rPr>
                <w:color w:val="000000"/>
                <w:spacing w:val="2"/>
                <w:sz w:val="28"/>
                <w:szCs w:val="28"/>
                <w:vertAlign w:val="subscript"/>
              </w:rPr>
              <w:t>2</w:t>
            </w:r>
            <w:r w:rsidRPr="006F7EB8">
              <w:rPr>
                <w:color w:val="000000"/>
                <w:spacing w:val="2"/>
                <w:sz w:val="28"/>
                <w:szCs w:val="28"/>
              </w:rPr>
              <w:t>, кОм</w:t>
            </w:r>
          </w:p>
        </w:tc>
        <w:tc>
          <w:tcPr>
            <w:tcW w:w="623"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0,5</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2,2</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1</w:t>
            </w:r>
          </w:p>
        </w:tc>
        <w:tc>
          <w:tcPr>
            <w:tcW w:w="623"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1</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0,5</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2</w:t>
            </w:r>
          </w:p>
        </w:tc>
        <w:tc>
          <w:tcPr>
            <w:tcW w:w="623"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0,8</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1</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0,8</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2,5</w:t>
            </w:r>
          </w:p>
        </w:tc>
      </w:tr>
      <w:tr w:rsidR="00C127A2" w:rsidRPr="006F7EB8" w:rsidTr="009577AE">
        <w:tc>
          <w:tcPr>
            <w:tcW w:w="3397" w:type="dxa"/>
          </w:tcPr>
          <w:p w:rsidR="00C127A2" w:rsidRPr="006F7EB8" w:rsidRDefault="00C127A2" w:rsidP="00A47159">
            <w:pPr>
              <w:tabs>
                <w:tab w:val="left" w:pos="3360"/>
                <w:tab w:val="center" w:pos="4677"/>
              </w:tabs>
              <w:spacing w:line="240" w:lineRule="auto"/>
              <w:ind w:firstLine="0"/>
              <w:rPr>
                <w:color w:val="000000"/>
                <w:spacing w:val="2"/>
                <w:sz w:val="28"/>
                <w:szCs w:val="28"/>
              </w:rPr>
            </w:pPr>
            <w:r w:rsidRPr="006F7EB8">
              <w:rPr>
                <w:color w:val="000000"/>
                <w:spacing w:val="2"/>
                <w:sz w:val="28"/>
                <w:szCs w:val="28"/>
              </w:rPr>
              <w:t>Напряжение Е</w:t>
            </w:r>
            <w:r w:rsidRPr="006F7EB8">
              <w:rPr>
                <w:color w:val="000000"/>
                <w:spacing w:val="2"/>
                <w:sz w:val="28"/>
                <w:szCs w:val="28"/>
                <w:vertAlign w:val="subscript"/>
                <w:lang w:val="en-US"/>
              </w:rPr>
              <w:t>min</w:t>
            </w:r>
            <w:r w:rsidRPr="006F7EB8">
              <w:rPr>
                <w:color w:val="000000"/>
                <w:spacing w:val="2"/>
                <w:sz w:val="28"/>
                <w:szCs w:val="28"/>
              </w:rPr>
              <w:t>, В</w:t>
            </w:r>
          </w:p>
        </w:tc>
        <w:tc>
          <w:tcPr>
            <w:tcW w:w="623"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16</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w:t>
            </w:r>
          </w:p>
        </w:tc>
        <w:tc>
          <w:tcPr>
            <w:tcW w:w="623"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18</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15</w:t>
            </w:r>
          </w:p>
        </w:tc>
        <w:tc>
          <w:tcPr>
            <w:tcW w:w="623"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17</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18</w:t>
            </w:r>
          </w:p>
        </w:tc>
      </w:tr>
      <w:tr w:rsidR="00C127A2" w:rsidRPr="006F7EB8" w:rsidTr="009577AE">
        <w:tc>
          <w:tcPr>
            <w:tcW w:w="3397" w:type="dxa"/>
          </w:tcPr>
          <w:p w:rsidR="00C127A2" w:rsidRPr="006F7EB8" w:rsidRDefault="00C127A2" w:rsidP="00A47159">
            <w:pPr>
              <w:tabs>
                <w:tab w:val="left" w:pos="3360"/>
                <w:tab w:val="center" w:pos="4677"/>
              </w:tabs>
              <w:spacing w:line="240" w:lineRule="auto"/>
              <w:ind w:firstLine="0"/>
              <w:rPr>
                <w:color w:val="000000"/>
                <w:spacing w:val="2"/>
                <w:sz w:val="28"/>
                <w:szCs w:val="28"/>
              </w:rPr>
            </w:pPr>
            <w:r w:rsidRPr="006F7EB8">
              <w:rPr>
                <w:color w:val="000000"/>
                <w:spacing w:val="2"/>
                <w:sz w:val="28"/>
                <w:szCs w:val="28"/>
              </w:rPr>
              <w:t>Напряжение Е</w:t>
            </w:r>
            <w:r w:rsidRPr="006F7EB8">
              <w:rPr>
                <w:color w:val="000000"/>
                <w:spacing w:val="2"/>
                <w:sz w:val="28"/>
                <w:szCs w:val="28"/>
                <w:vertAlign w:val="subscript"/>
                <w:lang w:val="en-US"/>
              </w:rPr>
              <w:t>max</w:t>
            </w:r>
            <w:r w:rsidRPr="006F7EB8">
              <w:rPr>
                <w:color w:val="000000"/>
                <w:spacing w:val="2"/>
                <w:sz w:val="28"/>
                <w:szCs w:val="28"/>
              </w:rPr>
              <w:t>, В</w:t>
            </w:r>
          </w:p>
        </w:tc>
        <w:tc>
          <w:tcPr>
            <w:tcW w:w="623"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24</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w:t>
            </w:r>
          </w:p>
        </w:tc>
        <w:tc>
          <w:tcPr>
            <w:tcW w:w="623"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25</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21</w:t>
            </w:r>
          </w:p>
        </w:tc>
        <w:tc>
          <w:tcPr>
            <w:tcW w:w="623"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25</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w:t>
            </w:r>
          </w:p>
        </w:tc>
        <w:tc>
          <w:tcPr>
            <w:tcW w:w="624" w:type="dxa"/>
          </w:tcPr>
          <w:p w:rsidR="00C127A2" w:rsidRPr="006F7EB8" w:rsidRDefault="00C127A2" w:rsidP="002A2127">
            <w:pPr>
              <w:tabs>
                <w:tab w:val="left" w:pos="3360"/>
                <w:tab w:val="center" w:pos="4677"/>
              </w:tabs>
              <w:spacing w:line="240" w:lineRule="auto"/>
              <w:ind w:firstLine="0"/>
              <w:jc w:val="center"/>
              <w:rPr>
                <w:color w:val="000000"/>
                <w:spacing w:val="2"/>
                <w:sz w:val="28"/>
                <w:szCs w:val="28"/>
              </w:rPr>
            </w:pPr>
            <w:r w:rsidRPr="006F7EB8">
              <w:rPr>
                <w:color w:val="000000"/>
                <w:spacing w:val="2"/>
                <w:sz w:val="28"/>
                <w:szCs w:val="28"/>
              </w:rPr>
              <w:t>25</w:t>
            </w:r>
          </w:p>
        </w:tc>
      </w:tr>
    </w:tbl>
    <w:p w:rsidR="00FD42FC" w:rsidRDefault="00747C86" w:rsidP="00FD42FC">
      <w:pPr>
        <w:tabs>
          <w:tab w:val="left" w:pos="3360"/>
          <w:tab w:val="center" w:pos="4677"/>
        </w:tabs>
        <w:spacing w:line="240" w:lineRule="auto"/>
        <w:ind w:firstLine="0"/>
        <w:jc w:val="center"/>
        <w:rPr>
          <w:b/>
          <w:color w:val="000000"/>
          <w:spacing w:val="2"/>
          <w:sz w:val="28"/>
          <w:szCs w:val="28"/>
        </w:rPr>
      </w:pPr>
      <w:r w:rsidRPr="00747C86">
        <w:rPr>
          <w:noProof/>
        </w:rPr>
        <w:pict>
          <v:shape id="_x0000_s1127" type="#_x0000_t75" style="position:absolute;left:0;text-align:left;margin-left:-9.7pt;margin-top:27.65pt;width:200.5pt;height:139.55pt;z-index:251699200;mso-position-horizontal-relative:text;mso-position-vertical-relative:text;mso-width-relative:page;mso-height-relative:page">
            <v:imagedata r:id="rId12" o:title=""/>
            <w10:wrap type="square"/>
          </v:shape>
          <o:OLEObject Type="Embed" ProgID="Visio.Drawing.15" ShapeID="_x0000_s1127" DrawAspect="Content" ObjectID="_1712474117" r:id="rId13"/>
        </w:pict>
      </w:r>
    </w:p>
    <w:p w:rsidR="00A15EB6" w:rsidRDefault="002762C3" w:rsidP="00A15EB6">
      <w:pPr>
        <w:tabs>
          <w:tab w:val="left" w:pos="3360"/>
          <w:tab w:val="center" w:pos="4677"/>
        </w:tabs>
        <w:spacing w:line="240" w:lineRule="auto"/>
        <w:ind w:firstLine="0"/>
        <w:jc w:val="center"/>
        <w:rPr>
          <w:b/>
          <w:color w:val="000000"/>
          <w:spacing w:val="2"/>
          <w:sz w:val="28"/>
          <w:szCs w:val="28"/>
        </w:rPr>
      </w:pPr>
      <w:r>
        <w:rPr>
          <w:b/>
          <w:color w:val="000000"/>
          <w:spacing w:val="2"/>
          <w:sz w:val="28"/>
          <w:szCs w:val="28"/>
        </w:rPr>
        <w:t>Теоретические сведения</w:t>
      </w:r>
    </w:p>
    <w:p w:rsidR="008B6DE5" w:rsidRPr="006F7EB8" w:rsidRDefault="002A2127" w:rsidP="00A15EB6">
      <w:pPr>
        <w:tabs>
          <w:tab w:val="left" w:pos="3360"/>
          <w:tab w:val="center" w:pos="4677"/>
        </w:tabs>
        <w:spacing w:line="240" w:lineRule="auto"/>
        <w:ind w:firstLine="0"/>
        <w:rPr>
          <w:sz w:val="28"/>
          <w:szCs w:val="28"/>
        </w:rPr>
      </w:pPr>
      <w:r>
        <w:rPr>
          <w:sz w:val="28"/>
          <w:szCs w:val="28"/>
        </w:rPr>
        <w:t xml:space="preserve">   </w:t>
      </w:r>
      <w:r w:rsidR="005D5669">
        <w:rPr>
          <w:sz w:val="28"/>
          <w:szCs w:val="28"/>
        </w:rPr>
        <w:t xml:space="preserve"> </w:t>
      </w:r>
      <w:r w:rsidR="008B6DE5" w:rsidRPr="006F7EB8">
        <w:rPr>
          <w:sz w:val="28"/>
          <w:szCs w:val="28"/>
        </w:rPr>
        <w:t xml:space="preserve">Простейшая схема применения стабилитрона – это схема параметрического стабилизатора напряжения. Нагрузка (потребитель) включена параллельно стабилитрону. Поэтому в режиме стабилизации, когда напряжение на </w:t>
      </w:r>
      <w:r w:rsidR="008B6DE5" w:rsidRPr="006F7EB8">
        <w:rPr>
          <w:sz w:val="28"/>
          <w:szCs w:val="28"/>
        </w:rPr>
        <w:lastRenderedPageBreak/>
        <w:t>стабилитроне почти постоянно, напряжение на нагрузке также неизменно. Поэтому все изменения входного напряжения при его нестабильности будут поглощаться ограничительным резистором.</w:t>
      </w:r>
    </w:p>
    <w:p w:rsidR="008B6DE5" w:rsidRPr="006F7EB8" w:rsidRDefault="008B6DE5" w:rsidP="00A47159">
      <w:pPr>
        <w:spacing w:line="240" w:lineRule="auto"/>
        <w:ind w:firstLine="480"/>
        <w:rPr>
          <w:rFonts w:eastAsia="TimesNewRomanPSMT"/>
          <w:sz w:val="28"/>
          <w:szCs w:val="28"/>
        </w:rPr>
      </w:pPr>
      <w:r w:rsidRPr="006F7EB8">
        <w:rPr>
          <w:rFonts w:eastAsia="TimesNewRomanPSMT"/>
          <w:sz w:val="28"/>
          <w:szCs w:val="28"/>
        </w:rPr>
        <w:t xml:space="preserve">Резистор </w:t>
      </w:r>
      <w:r w:rsidRPr="006F7EB8">
        <w:rPr>
          <w:rFonts w:eastAsia="TimesNewRomanPSMT"/>
          <w:sz w:val="28"/>
          <w:szCs w:val="28"/>
          <w:lang w:val="en-US"/>
        </w:rPr>
        <w:t>R</w:t>
      </w:r>
      <w:r w:rsidRPr="006F7EB8">
        <w:rPr>
          <w:rFonts w:eastAsia="TimesNewRomanPSMT"/>
          <w:sz w:val="28"/>
          <w:szCs w:val="28"/>
          <w:vertAlign w:val="subscript"/>
        </w:rPr>
        <w:t>1</w:t>
      </w:r>
      <w:r w:rsidRPr="006F7EB8">
        <w:rPr>
          <w:rFonts w:eastAsia="TimesNewRomanPSMT"/>
          <w:sz w:val="28"/>
          <w:szCs w:val="28"/>
        </w:rPr>
        <w:t xml:space="preserve"> (ограничительный резистор) задаёт ток через стабилитрон таким образом, чтобы величина тока была близка к среднему значению между </w:t>
      </w:r>
      <w:proofErr w:type="spellStart"/>
      <w:r w:rsidRPr="006F7EB8">
        <w:rPr>
          <w:rFonts w:eastAsia="TimesNewRomanPSMT"/>
          <w:sz w:val="28"/>
          <w:szCs w:val="28"/>
        </w:rPr>
        <w:t>Iст.min</w:t>
      </w:r>
      <w:proofErr w:type="spellEnd"/>
      <w:r w:rsidRPr="006F7EB8">
        <w:rPr>
          <w:rFonts w:eastAsia="TimesNewRomanPSMT"/>
          <w:sz w:val="28"/>
          <w:szCs w:val="28"/>
        </w:rPr>
        <w:t xml:space="preserve"> и </w:t>
      </w:r>
      <w:proofErr w:type="spellStart"/>
      <w:r w:rsidRPr="006F7EB8">
        <w:rPr>
          <w:rFonts w:eastAsia="TimesNewRomanPSMT"/>
          <w:sz w:val="28"/>
          <w:szCs w:val="28"/>
        </w:rPr>
        <w:t>Iст.max</w:t>
      </w:r>
      <w:proofErr w:type="spellEnd"/>
      <w:r w:rsidRPr="006F7EB8">
        <w:rPr>
          <w:rFonts w:eastAsia="TimesNewRomanPSMT"/>
          <w:sz w:val="28"/>
          <w:szCs w:val="28"/>
        </w:rPr>
        <w:t>. Такое значение тока называется номинальным током стабилизации.</w:t>
      </w:r>
    </w:p>
    <w:p w:rsidR="008B6DE5" w:rsidRPr="006F7EB8" w:rsidRDefault="008B6DE5" w:rsidP="00A47159">
      <w:pPr>
        <w:autoSpaceDE w:val="0"/>
        <w:spacing w:line="240" w:lineRule="auto"/>
        <w:ind w:firstLine="585"/>
        <w:rPr>
          <w:rFonts w:eastAsia="TimesNewRomanPSMT"/>
          <w:sz w:val="28"/>
          <w:szCs w:val="28"/>
        </w:rPr>
      </w:pPr>
      <w:r w:rsidRPr="006F7EB8">
        <w:rPr>
          <w:rFonts w:eastAsia="TimesNewRomanPSMT"/>
          <w:sz w:val="28"/>
          <w:szCs w:val="28"/>
        </w:rPr>
        <w:t xml:space="preserve">При изменении входного напряжения ток через стабилитрон и падение напряжения на </w:t>
      </w:r>
      <w:r w:rsidRPr="006F7EB8">
        <w:rPr>
          <w:rFonts w:eastAsia="TimesNewRomanPSMT"/>
          <w:sz w:val="28"/>
          <w:szCs w:val="28"/>
          <w:lang w:val="en-US"/>
        </w:rPr>
        <w:t>R</w:t>
      </w:r>
      <w:r w:rsidRPr="006F7EB8">
        <w:rPr>
          <w:rFonts w:eastAsia="TimesNewRomanPSMT"/>
          <w:sz w:val="28"/>
          <w:szCs w:val="28"/>
          <w:vertAlign w:val="subscript"/>
        </w:rPr>
        <w:t>1</w:t>
      </w:r>
      <w:r w:rsidRPr="006F7EB8">
        <w:rPr>
          <w:rFonts w:eastAsia="TimesNewRomanPSMT"/>
          <w:sz w:val="28"/>
          <w:szCs w:val="28"/>
        </w:rPr>
        <w:t xml:space="preserve"> может </w:t>
      </w:r>
      <w:r w:rsidR="00B1101B" w:rsidRPr="006F7EB8">
        <w:rPr>
          <w:rFonts w:eastAsia="TimesNewRomanPSMT"/>
          <w:sz w:val="28"/>
          <w:szCs w:val="28"/>
        </w:rPr>
        <w:t>изменяться</w:t>
      </w:r>
      <w:r w:rsidRPr="006F7EB8">
        <w:rPr>
          <w:rFonts w:eastAsia="TimesNewRomanPSMT"/>
          <w:sz w:val="28"/>
          <w:szCs w:val="28"/>
        </w:rPr>
        <w:t xml:space="preserve">, а напряжения на стабилитроне и на нагрузке останутся постоянными, исходя из вольтамперной характеристики стабилитрона. Стабилитрон поддерживает постоянство напряжения на выходе при изменении тока через него от </w:t>
      </w:r>
      <w:proofErr w:type="spellStart"/>
      <w:r w:rsidRPr="006F7EB8">
        <w:rPr>
          <w:rFonts w:eastAsia="TimesNewRomanPSMT"/>
          <w:sz w:val="28"/>
          <w:szCs w:val="28"/>
        </w:rPr>
        <w:t>Iст.min</w:t>
      </w:r>
      <w:proofErr w:type="spellEnd"/>
      <w:r w:rsidRPr="006F7EB8">
        <w:rPr>
          <w:rFonts w:eastAsia="TimesNewRomanPSMT"/>
          <w:sz w:val="28"/>
          <w:szCs w:val="28"/>
        </w:rPr>
        <w:t xml:space="preserve"> до </w:t>
      </w:r>
      <w:proofErr w:type="spellStart"/>
      <w:r w:rsidRPr="006F7EB8">
        <w:rPr>
          <w:rFonts w:eastAsia="TimesNewRomanPSMT"/>
          <w:sz w:val="28"/>
          <w:szCs w:val="28"/>
        </w:rPr>
        <w:t>Iст.max</w:t>
      </w:r>
      <w:proofErr w:type="spellEnd"/>
    </w:p>
    <w:p w:rsidR="00F03627" w:rsidRDefault="00F03627" w:rsidP="00333904">
      <w:pPr>
        <w:spacing w:line="240" w:lineRule="auto"/>
        <w:ind w:firstLine="0"/>
        <w:jc w:val="center"/>
        <w:rPr>
          <w:b/>
          <w:color w:val="000000"/>
          <w:spacing w:val="7"/>
          <w:sz w:val="28"/>
          <w:szCs w:val="28"/>
        </w:rPr>
      </w:pPr>
    </w:p>
    <w:p w:rsidR="008451F7" w:rsidRPr="006F7EB8" w:rsidRDefault="00C97236" w:rsidP="00333904">
      <w:pPr>
        <w:spacing w:line="240" w:lineRule="auto"/>
        <w:ind w:firstLine="0"/>
        <w:jc w:val="center"/>
        <w:rPr>
          <w:b/>
          <w:color w:val="000000"/>
          <w:spacing w:val="7"/>
          <w:sz w:val="28"/>
          <w:szCs w:val="28"/>
        </w:rPr>
      </w:pPr>
      <w:r w:rsidRPr="006F7EB8">
        <w:rPr>
          <w:b/>
          <w:color w:val="000000"/>
          <w:spacing w:val="7"/>
          <w:sz w:val="28"/>
          <w:szCs w:val="28"/>
        </w:rPr>
        <w:t>Решение</w:t>
      </w:r>
    </w:p>
    <w:p w:rsidR="00BB00D8" w:rsidRPr="006F7EB8" w:rsidRDefault="00BB00D8" w:rsidP="00333904">
      <w:pPr>
        <w:autoSpaceDE w:val="0"/>
        <w:autoSpaceDN w:val="0"/>
        <w:adjustRightInd w:val="0"/>
        <w:spacing w:line="240" w:lineRule="auto"/>
        <w:ind w:firstLine="426"/>
        <w:rPr>
          <w:rFonts w:eastAsiaTheme="minorEastAsia"/>
          <w:bCs/>
          <w:sz w:val="28"/>
          <w:szCs w:val="28"/>
        </w:rPr>
      </w:pPr>
      <w:r w:rsidRPr="006F7EB8">
        <w:rPr>
          <w:rFonts w:eastAsiaTheme="minorEastAsia"/>
          <w:bCs/>
          <w:sz w:val="28"/>
          <w:szCs w:val="28"/>
        </w:rPr>
        <w:t>Для решения задачи необходимо использовать следующие соотношения:</w:t>
      </w:r>
    </w:p>
    <w:p w:rsidR="00BB00D8" w:rsidRPr="006F7EB8" w:rsidRDefault="00747C86" w:rsidP="00333904">
      <w:pPr>
        <w:autoSpaceDE w:val="0"/>
        <w:autoSpaceDN w:val="0"/>
        <w:adjustRightInd w:val="0"/>
        <w:spacing w:line="240" w:lineRule="auto"/>
        <w:ind w:firstLine="0"/>
        <w:jc w:val="center"/>
        <w:rPr>
          <w:rFonts w:eastAsiaTheme="minorEastAsia"/>
          <w:bCs/>
          <w:sz w:val="28"/>
          <w:szCs w:val="28"/>
        </w:rPr>
      </w:pPr>
      <m:oMathPara>
        <m:oMath>
          <m:sSub>
            <m:sSubPr>
              <m:ctrlPr>
                <w:rPr>
                  <w:rFonts w:ascii="Cambria Math" w:eastAsiaTheme="minorEastAsia" w:hAnsi="Cambria Math"/>
                  <w:bCs/>
                  <w:i/>
                  <w:sz w:val="28"/>
                  <w:szCs w:val="28"/>
                </w:rPr>
              </m:ctrlPr>
            </m:sSubPr>
            <m:e>
              <m:r>
                <w:rPr>
                  <w:rFonts w:ascii="Cambria Math" w:eastAsiaTheme="minorEastAsia" w:hAnsi="Cambria Math"/>
                  <w:sz w:val="28"/>
                  <w:szCs w:val="28"/>
                  <w:lang w:val="en-US"/>
                </w:rPr>
                <m:t>R</m:t>
              </m:r>
            </m:e>
            <m:sub>
              <m:r>
                <w:rPr>
                  <w:rFonts w:ascii="Cambria Math" w:eastAsiaTheme="minorEastAsia" w:hAnsi="Cambria Math"/>
                  <w:sz w:val="28"/>
                  <w:szCs w:val="28"/>
                </w:rPr>
                <m:t>1</m:t>
              </m:r>
            </m:sub>
          </m:sSub>
          <m:r>
            <w:rPr>
              <w:rFonts w:ascii="Cambria Math" w:eastAsiaTheme="minorEastAsia" w:hAnsi="Cambria Math"/>
              <w:sz w:val="28"/>
              <w:szCs w:val="28"/>
            </w:rPr>
            <m:t>=</m:t>
          </m:r>
          <m:f>
            <m:fPr>
              <m:ctrlPr>
                <w:rPr>
                  <w:rFonts w:ascii="Cambria Math" w:eastAsiaTheme="minorEastAsia" w:hAnsi="Cambria Math"/>
                  <w:bCs/>
                  <w:i/>
                  <w:sz w:val="28"/>
                  <w:szCs w:val="28"/>
                </w:rPr>
              </m:ctrlPr>
            </m:fPr>
            <m:num>
              <m:sSub>
                <m:sSubPr>
                  <m:ctrlPr>
                    <w:rPr>
                      <w:rFonts w:ascii="Cambria Math" w:eastAsiaTheme="minorEastAsia" w:hAnsi="Cambria Math"/>
                      <w:bCs/>
                      <w:i/>
                      <w:sz w:val="28"/>
                      <w:szCs w:val="28"/>
                    </w:rPr>
                  </m:ctrlPr>
                </m:sSubPr>
                <m:e>
                  <m:r>
                    <w:rPr>
                      <w:rFonts w:ascii="Cambria Math" w:eastAsiaTheme="minorEastAsia" w:hAnsi="Cambria Math"/>
                      <w:sz w:val="28"/>
                      <w:szCs w:val="28"/>
                    </w:rPr>
                    <m:t>E</m:t>
                  </m:r>
                </m:e>
                <m:sub>
                  <m:r>
                    <w:rPr>
                      <w:rFonts w:ascii="Cambria Math" w:eastAsiaTheme="minorEastAsia" w:hAnsi="Cambria Math"/>
                      <w:sz w:val="28"/>
                      <w:szCs w:val="28"/>
                    </w:rPr>
                    <m:t>ср</m:t>
                  </m:r>
                </m:sub>
              </m:sSub>
              <m:r>
                <w:rPr>
                  <w:rFonts w:ascii="Cambria Math" w:eastAsiaTheme="minorEastAsia" w:hAnsi="Cambria Math"/>
                  <w:sz w:val="28"/>
                  <w:szCs w:val="28"/>
                </w:rPr>
                <m:t>-</m:t>
              </m:r>
              <m:sSub>
                <m:sSubPr>
                  <m:ctrlPr>
                    <w:rPr>
                      <w:rFonts w:ascii="Cambria Math" w:eastAsiaTheme="minorEastAsia" w:hAnsi="Cambria Math"/>
                      <w:bCs/>
                      <w:i/>
                      <w:sz w:val="28"/>
                      <w:szCs w:val="28"/>
                    </w:rPr>
                  </m:ctrlPr>
                </m:sSubPr>
                <m:e>
                  <m:r>
                    <w:rPr>
                      <w:rFonts w:ascii="Cambria Math" w:eastAsiaTheme="minorEastAsia" w:hAnsi="Cambria Math"/>
                      <w:sz w:val="28"/>
                      <w:szCs w:val="28"/>
                      <w:lang w:val="en-US"/>
                    </w:rPr>
                    <m:t>U</m:t>
                  </m:r>
                </m:e>
                <m:sub>
                  <m:r>
                    <w:rPr>
                      <w:rFonts w:ascii="Cambria Math" w:eastAsiaTheme="minorEastAsia" w:hAnsi="Cambria Math"/>
                      <w:sz w:val="28"/>
                      <w:szCs w:val="28"/>
                    </w:rPr>
                    <m:t>ст</m:t>
                  </m:r>
                </m:sub>
              </m:sSub>
            </m:num>
            <m:den>
              <m:sSub>
                <m:sSubPr>
                  <m:ctrlPr>
                    <w:rPr>
                      <w:rFonts w:ascii="Cambria Math" w:eastAsiaTheme="minorEastAsia" w:hAnsi="Cambria Math"/>
                      <w:bCs/>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ср.ст</m:t>
                  </m:r>
                </m:sub>
              </m:sSub>
              <m:r>
                <w:rPr>
                  <w:rFonts w:ascii="Cambria Math" w:eastAsiaTheme="minorEastAsia" w:hAnsi="Cambria Math"/>
                  <w:sz w:val="28"/>
                  <w:szCs w:val="28"/>
                </w:rPr>
                <m:t>+</m:t>
              </m:r>
              <m:sSub>
                <m:sSubPr>
                  <m:ctrlPr>
                    <w:rPr>
                      <w:rFonts w:ascii="Cambria Math" w:eastAsiaTheme="minorEastAsia" w:hAnsi="Cambria Math"/>
                      <w:bCs/>
                      <w:i/>
                      <w:sz w:val="28"/>
                      <w:szCs w:val="28"/>
                    </w:rPr>
                  </m:ctrlPr>
                </m:sSubPr>
                <m:e>
                  <m:r>
                    <w:rPr>
                      <w:rFonts w:ascii="Cambria Math" w:hAnsi="Cambria Math"/>
                      <w:sz w:val="28"/>
                      <w:szCs w:val="28"/>
                      <w:lang w:val="en-US"/>
                    </w:rPr>
                    <m:t>I</m:t>
                  </m:r>
                </m:e>
                <m:sub>
                  <m:r>
                    <w:rPr>
                      <w:rFonts w:ascii="Cambria Math" w:eastAsiaTheme="minorEastAsia" w:hAnsi="Cambria Math"/>
                      <w:sz w:val="28"/>
                      <w:szCs w:val="28"/>
                    </w:rPr>
                    <m:t>н</m:t>
                  </m:r>
                </m:sub>
              </m:sSub>
            </m:den>
          </m:f>
          <m:r>
            <w:rPr>
              <w:rFonts w:ascii="Cambria Math" w:eastAsiaTheme="minorEastAsia" w:hAnsi="Cambria Math"/>
              <w:sz w:val="28"/>
              <w:szCs w:val="28"/>
            </w:rPr>
            <m:t>,</m:t>
          </m:r>
        </m:oMath>
      </m:oMathPara>
    </w:p>
    <w:p w:rsidR="00586FA4" w:rsidRPr="006F7EB8" w:rsidRDefault="00BB00D8" w:rsidP="00A47159">
      <w:pPr>
        <w:autoSpaceDE w:val="0"/>
        <w:autoSpaceDN w:val="0"/>
        <w:adjustRightInd w:val="0"/>
        <w:spacing w:line="240" w:lineRule="auto"/>
        <w:ind w:firstLine="0"/>
        <w:rPr>
          <w:rFonts w:eastAsiaTheme="minorEastAsia"/>
          <w:bCs/>
          <w:sz w:val="28"/>
          <w:szCs w:val="28"/>
        </w:rPr>
      </w:pPr>
      <w:r w:rsidRPr="006F7EB8">
        <w:rPr>
          <w:rFonts w:eastAsiaTheme="minorEastAsia"/>
          <w:bCs/>
          <w:sz w:val="28"/>
          <w:szCs w:val="28"/>
        </w:rPr>
        <w:t xml:space="preserve">где </w:t>
      </w:r>
      <m:oMath>
        <m:sSub>
          <m:sSubPr>
            <m:ctrlPr>
              <w:rPr>
                <w:rFonts w:ascii="Cambria Math" w:eastAsiaTheme="minorEastAsia" w:hAnsi="Cambria Math"/>
                <w:bCs/>
                <w:i/>
                <w:sz w:val="28"/>
                <w:szCs w:val="28"/>
              </w:rPr>
            </m:ctrlPr>
          </m:sSubPr>
          <m:e>
            <m:r>
              <w:rPr>
                <w:rFonts w:ascii="Cambria Math" w:hAnsi="Cambria Math"/>
                <w:sz w:val="28"/>
                <w:szCs w:val="28"/>
                <w:lang w:val="en-US"/>
              </w:rPr>
              <m:t>I</m:t>
            </m:r>
          </m:e>
          <m:sub>
            <m:r>
              <w:rPr>
                <w:rFonts w:ascii="Cambria Math" w:eastAsiaTheme="minorEastAsia" w:hAnsi="Cambria Math"/>
                <w:sz w:val="28"/>
                <w:szCs w:val="28"/>
              </w:rPr>
              <m:t>н</m:t>
            </m:r>
          </m:sub>
        </m:sSub>
      </m:oMath>
      <w:r w:rsidRPr="006F7EB8">
        <w:rPr>
          <w:rFonts w:eastAsiaTheme="minorEastAsia"/>
          <w:bCs/>
          <w:sz w:val="28"/>
          <w:szCs w:val="28"/>
        </w:rPr>
        <w:t xml:space="preserve"> </w:t>
      </w:r>
      <w:r w:rsidR="00586FA4" w:rsidRPr="006F7EB8">
        <w:rPr>
          <w:rFonts w:eastAsiaTheme="minorEastAsia"/>
          <w:bCs/>
          <w:sz w:val="28"/>
          <w:szCs w:val="28"/>
        </w:rPr>
        <w:t>ток нагрузки</w:t>
      </w:r>
      <w:r w:rsidR="00EF534F" w:rsidRPr="006F7EB8">
        <w:rPr>
          <w:rFonts w:eastAsiaTheme="minorEastAsia"/>
          <w:bCs/>
          <w:sz w:val="28"/>
          <w:szCs w:val="28"/>
        </w:rPr>
        <w:t>:</w:t>
      </w:r>
      <w:r w:rsidRPr="006F7EB8">
        <w:rPr>
          <w:rFonts w:eastAsiaTheme="minorEastAsia"/>
          <w:bCs/>
          <w:sz w:val="28"/>
          <w:szCs w:val="28"/>
        </w:rPr>
        <w:t xml:space="preserve"> </w:t>
      </w:r>
    </w:p>
    <w:p w:rsidR="00586FA4" w:rsidRPr="006F7EB8" w:rsidRDefault="00747C86" w:rsidP="00333904">
      <w:pPr>
        <w:autoSpaceDE w:val="0"/>
        <w:autoSpaceDN w:val="0"/>
        <w:adjustRightInd w:val="0"/>
        <w:spacing w:line="240" w:lineRule="auto"/>
        <w:ind w:firstLine="0"/>
        <w:jc w:val="center"/>
        <w:rPr>
          <w:rFonts w:eastAsiaTheme="minorEastAsia"/>
          <w:bCs/>
          <w:sz w:val="28"/>
          <w:szCs w:val="28"/>
        </w:rPr>
      </w:pPr>
      <m:oMathPara>
        <m:oMath>
          <m:sSub>
            <m:sSubPr>
              <m:ctrlPr>
                <w:rPr>
                  <w:rFonts w:ascii="Cambria Math" w:eastAsiaTheme="minorEastAsia" w:hAnsi="Cambria Math"/>
                  <w:bCs/>
                  <w:i/>
                  <w:sz w:val="28"/>
                  <w:szCs w:val="28"/>
                </w:rPr>
              </m:ctrlPr>
            </m:sSubPr>
            <m:e>
              <m:r>
                <w:rPr>
                  <w:rFonts w:ascii="Cambria Math" w:hAnsi="Cambria Math"/>
                  <w:sz w:val="28"/>
                  <w:szCs w:val="28"/>
                  <w:lang w:val="en-US"/>
                </w:rPr>
                <m:t>I</m:t>
              </m:r>
            </m:e>
            <m:sub>
              <m:r>
                <w:rPr>
                  <w:rFonts w:ascii="Cambria Math" w:eastAsiaTheme="minorEastAsia" w:hAnsi="Cambria Math"/>
                  <w:sz w:val="28"/>
                  <w:szCs w:val="28"/>
                </w:rPr>
                <m:t>н</m:t>
              </m:r>
            </m:sub>
          </m:sSub>
          <m:r>
            <w:rPr>
              <w:rFonts w:ascii="Cambria Math" w:eastAsiaTheme="minorEastAsia" w:hAnsi="Cambria Math"/>
              <w:sz w:val="28"/>
              <w:szCs w:val="28"/>
            </w:rPr>
            <m:t>=</m:t>
          </m:r>
          <m:f>
            <m:fPr>
              <m:ctrlPr>
                <w:rPr>
                  <w:rFonts w:ascii="Cambria Math" w:hAnsi="Cambria Math"/>
                  <w:bCs/>
                  <w:i/>
                  <w:sz w:val="28"/>
                  <w:szCs w:val="28"/>
                </w:rPr>
              </m:ctrlPr>
            </m:fPr>
            <m:num>
              <m:sSub>
                <m:sSubPr>
                  <m:ctrlPr>
                    <w:rPr>
                      <w:rFonts w:ascii="Cambria Math" w:hAnsi="Cambria Math"/>
                      <w:bCs/>
                      <w:i/>
                      <w:sz w:val="28"/>
                      <w:szCs w:val="28"/>
                    </w:rPr>
                  </m:ctrlPr>
                </m:sSubPr>
                <m:e>
                  <m:r>
                    <w:rPr>
                      <w:rFonts w:ascii="Cambria Math" w:hAnsi="Cambria Math"/>
                      <w:sz w:val="28"/>
                      <w:szCs w:val="28"/>
                      <w:lang w:val="en-US"/>
                    </w:rPr>
                    <m:t>U</m:t>
                  </m:r>
                </m:e>
                <m:sub>
                  <m:r>
                    <w:rPr>
                      <w:rFonts w:ascii="Cambria Math" w:hAnsi="Cambria Math"/>
                      <w:sz w:val="28"/>
                      <w:szCs w:val="28"/>
                    </w:rPr>
                    <m:t>ст</m:t>
                  </m:r>
                </m:sub>
              </m:sSub>
            </m:num>
            <m:den>
              <m:sSub>
                <m:sSubPr>
                  <m:ctrlPr>
                    <w:rPr>
                      <w:rFonts w:ascii="Cambria Math" w:eastAsiaTheme="minorEastAsia" w:hAnsi="Cambria Math"/>
                      <w:bCs/>
                      <w:i/>
                      <w:sz w:val="28"/>
                      <w:szCs w:val="28"/>
                      <w:lang w:val="en-US"/>
                    </w:rPr>
                  </m:ctrlPr>
                </m:sSubPr>
                <m:e>
                  <m:r>
                    <w:rPr>
                      <w:rFonts w:ascii="Cambria Math" w:eastAsiaTheme="minorEastAsia" w:hAnsi="Cambria Math"/>
                      <w:sz w:val="28"/>
                      <w:szCs w:val="28"/>
                      <w:lang w:val="en-US"/>
                    </w:rPr>
                    <m:t>R</m:t>
                  </m:r>
                </m:e>
                <m:sub>
                  <m:r>
                    <w:rPr>
                      <w:rFonts w:ascii="Cambria Math" w:eastAsiaTheme="minorEastAsia" w:hAnsi="Cambria Math"/>
                      <w:sz w:val="28"/>
                      <w:szCs w:val="28"/>
                    </w:rPr>
                    <m:t>2</m:t>
                  </m:r>
                </m:sub>
              </m:sSub>
            </m:den>
          </m:f>
          <m:r>
            <w:rPr>
              <w:rFonts w:ascii="Cambria Math" w:hAnsi="Cambria Math"/>
              <w:sz w:val="28"/>
              <w:szCs w:val="28"/>
            </w:rPr>
            <m:t>,</m:t>
          </m:r>
          <m:d>
            <m:dPr>
              <m:begChr m:val="["/>
              <m:endChr m:val="]"/>
              <m:ctrlPr>
                <w:rPr>
                  <w:rFonts w:ascii="Cambria Math" w:hAnsi="Cambria Math"/>
                  <w:i/>
                  <w:sz w:val="28"/>
                  <w:szCs w:val="28"/>
                </w:rPr>
              </m:ctrlPr>
            </m:dPr>
            <m:e>
              <m:r>
                <m:rPr>
                  <m:sty m:val="p"/>
                </m:rPr>
                <w:rPr>
                  <w:rFonts w:ascii="Cambria Math" w:hAnsi="Cambria Math"/>
                  <w:sz w:val="28"/>
                  <w:szCs w:val="28"/>
                </w:rPr>
                <m:t>A</m:t>
              </m:r>
              <m:ctrlPr>
                <w:rPr>
                  <w:rFonts w:ascii="Cambria Math" w:hAnsi="Cambria Math"/>
                  <w:sz w:val="28"/>
                  <w:szCs w:val="28"/>
                </w:rPr>
              </m:ctrlPr>
            </m:e>
          </m:d>
          <m:r>
            <w:rPr>
              <w:rFonts w:ascii="Cambria Math" w:hAnsi="Cambria Math"/>
              <w:sz w:val="28"/>
              <w:szCs w:val="28"/>
            </w:rPr>
            <m:t>;</m:t>
          </m:r>
        </m:oMath>
      </m:oMathPara>
    </w:p>
    <w:p w:rsidR="00333904" w:rsidRPr="00333904" w:rsidRDefault="00F87167" w:rsidP="00A47159">
      <w:pPr>
        <w:autoSpaceDE w:val="0"/>
        <w:autoSpaceDN w:val="0"/>
        <w:adjustRightInd w:val="0"/>
        <w:spacing w:line="240" w:lineRule="auto"/>
        <w:ind w:firstLine="0"/>
        <w:rPr>
          <w:rFonts w:eastAsiaTheme="minorEastAsia"/>
          <w:bCs/>
          <w:sz w:val="28"/>
          <w:szCs w:val="28"/>
        </w:rPr>
      </w:pPr>
      <w:r>
        <w:rPr>
          <w:rFonts w:eastAsiaTheme="minorEastAsia"/>
          <w:bCs/>
          <w:sz w:val="28"/>
          <w:szCs w:val="28"/>
        </w:rPr>
        <w:t xml:space="preserve">     </w:t>
      </w:r>
      <m:oMath>
        <m:sSub>
          <m:sSubPr>
            <m:ctrlPr>
              <w:rPr>
                <w:rFonts w:ascii="Cambria Math" w:hAnsi="Cambria Math"/>
                <w:bCs/>
                <w:i/>
                <w:sz w:val="28"/>
                <w:szCs w:val="28"/>
              </w:rPr>
            </m:ctrlPr>
          </m:sSubPr>
          <m:e>
            <m:r>
              <w:rPr>
                <w:rFonts w:ascii="Cambria Math" w:hAnsi="Cambria Math"/>
                <w:sz w:val="28"/>
                <w:szCs w:val="28"/>
                <w:lang w:val="en-US"/>
              </w:rPr>
              <m:t>U</m:t>
            </m:r>
          </m:e>
          <m:sub>
            <m:r>
              <w:rPr>
                <w:rFonts w:ascii="Cambria Math" w:hAnsi="Cambria Math"/>
                <w:sz w:val="28"/>
                <w:szCs w:val="28"/>
              </w:rPr>
              <m:t>ст</m:t>
            </m:r>
          </m:sub>
        </m:sSub>
      </m:oMath>
      <w:r w:rsidR="00586FA4" w:rsidRPr="006F7EB8">
        <w:rPr>
          <w:rFonts w:eastAsiaTheme="minorEastAsia"/>
          <w:bCs/>
          <w:sz w:val="28"/>
          <w:szCs w:val="28"/>
        </w:rPr>
        <w:t xml:space="preserve"> - напряжение стабилизации, </w:t>
      </w:r>
      <w:proofErr w:type="gramStart"/>
      <w:r w:rsidR="00586FA4" w:rsidRPr="006F7EB8">
        <w:rPr>
          <w:rFonts w:eastAsiaTheme="minorEastAsia"/>
          <w:bCs/>
          <w:sz w:val="28"/>
          <w:szCs w:val="28"/>
        </w:rPr>
        <w:t>В</w:t>
      </w:r>
      <w:proofErr w:type="gramEnd"/>
      <w:r w:rsidR="00586FA4" w:rsidRPr="006F7EB8">
        <w:rPr>
          <w:rFonts w:eastAsiaTheme="minorEastAsia"/>
          <w:bCs/>
          <w:sz w:val="28"/>
          <w:szCs w:val="28"/>
        </w:rPr>
        <w:t xml:space="preserve">; </w:t>
      </w:r>
    </w:p>
    <w:p w:rsidR="00333904" w:rsidRDefault="00333904" w:rsidP="00A47159">
      <w:pPr>
        <w:autoSpaceDE w:val="0"/>
        <w:autoSpaceDN w:val="0"/>
        <w:adjustRightInd w:val="0"/>
        <w:spacing w:line="240" w:lineRule="auto"/>
        <w:ind w:firstLine="0"/>
        <w:rPr>
          <w:rFonts w:eastAsiaTheme="minorEastAsia"/>
          <w:bCs/>
          <w:sz w:val="28"/>
          <w:szCs w:val="28"/>
        </w:rPr>
      </w:pPr>
      <m:oMath>
        <m:r>
          <w:rPr>
            <w:rFonts w:ascii="Cambria Math" w:eastAsiaTheme="minorEastAsia" w:hAnsi="Cambria Math"/>
            <w:sz w:val="28"/>
            <w:szCs w:val="28"/>
          </w:rPr>
          <m:t xml:space="preserve">      </m:t>
        </m:r>
        <m:sSub>
          <m:sSubPr>
            <m:ctrlPr>
              <w:rPr>
                <w:rFonts w:ascii="Cambria Math" w:eastAsiaTheme="minorEastAsia" w:hAnsi="Cambria Math"/>
                <w:bCs/>
                <w:i/>
                <w:sz w:val="28"/>
                <w:szCs w:val="28"/>
                <w:lang w:val="en-US"/>
              </w:rPr>
            </m:ctrlPr>
          </m:sSubPr>
          <m:e>
            <m:r>
              <w:rPr>
                <w:rFonts w:ascii="Cambria Math" w:eastAsiaTheme="minorEastAsia" w:hAnsi="Cambria Math"/>
                <w:sz w:val="28"/>
                <w:szCs w:val="28"/>
                <w:lang w:val="en-US"/>
              </w:rPr>
              <m:t>R</m:t>
            </m:r>
          </m:e>
          <m:sub>
            <m:r>
              <w:rPr>
                <w:rFonts w:ascii="Cambria Math" w:eastAsiaTheme="minorEastAsia" w:hAnsi="Cambria Math"/>
                <w:sz w:val="28"/>
                <w:szCs w:val="28"/>
              </w:rPr>
              <m:t>2</m:t>
            </m:r>
          </m:sub>
        </m:sSub>
        <m:r>
          <w:rPr>
            <w:rFonts w:ascii="Cambria Math" w:eastAsiaTheme="minorEastAsia" w:hAnsi="Cambria Math"/>
            <w:sz w:val="28"/>
            <w:szCs w:val="28"/>
          </w:rPr>
          <m:t>-</m:t>
        </m:r>
      </m:oMath>
      <w:r w:rsidR="00586FA4" w:rsidRPr="006F7EB8">
        <w:rPr>
          <w:rFonts w:eastAsiaTheme="minorEastAsia"/>
          <w:bCs/>
          <w:sz w:val="28"/>
          <w:szCs w:val="28"/>
        </w:rPr>
        <w:t xml:space="preserve"> сопротивление нагрузки, Ом</w:t>
      </w:r>
      <w:r w:rsidR="00BB00D8" w:rsidRPr="006F7EB8">
        <w:rPr>
          <w:rFonts w:eastAsiaTheme="minorEastAsia"/>
          <w:bCs/>
          <w:sz w:val="28"/>
          <w:szCs w:val="28"/>
        </w:rPr>
        <w:t>,</w:t>
      </w:r>
    </w:p>
    <w:p w:rsidR="00586FA4" w:rsidRPr="006F7EB8" w:rsidRDefault="00333904" w:rsidP="00A47159">
      <w:pPr>
        <w:autoSpaceDE w:val="0"/>
        <w:autoSpaceDN w:val="0"/>
        <w:adjustRightInd w:val="0"/>
        <w:spacing w:line="240" w:lineRule="auto"/>
        <w:ind w:firstLine="0"/>
        <w:rPr>
          <w:rFonts w:eastAsiaTheme="minorEastAsia"/>
          <w:bCs/>
          <w:sz w:val="28"/>
          <w:szCs w:val="28"/>
        </w:rPr>
      </w:pPr>
      <w:r>
        <w:rPr>
          <w:rFonts w:eastAsiaTheme="minorEastAsia"/>
          <w:bCs/>
          <w:sz w:val="28"/>
          <w:szCs w:val="28"/>
        </w:rPr>
        <w:t xml:space="preserve">    </w:t>
      </w:r>
      <w:r w:rsidR="00D0019B" w:rsidRPr="006F7EB8">
        <w:rPr>
          <w:rFonts w:eastAsiaTheme="minorEastAsia"/>
          <w:bCs/>
          <w:sz w:val="28"/>
          <w:szCs w:val="28"/>
        </w:rPr>
        <w:t xml:space="preserve"> </w:t>
      </w:r>
      <m:oMath>
        <m:sSub>
          <m:sSubPr>
            <m:ctrlPr>
              <w:rPr>
                <w:rFonts w:ascii="Cambria Math" w:eastAsiaTheme="minorEastAsia" w:hAnsi="Cambria Math"/>
                <w:bCs/>
                <w:i/>
                <w:sz w:val="28"/>
                <w:szCs w:val="28"/>
              </w:rPr>
            </m:ctrlPr>
          </m:sSubPr>
          <m:e>
            <m:r>
              <w:rPr>
                <w:rFonts w:ascii="Cambria Math" w:eastAsiaTheme="minorEastAsia" w:hAnsi="Cambria Math"/>
                <w:sz w:val="28"/>
                <w:szCs w:val="28"/>
              </w:rPr>
              <m:t>E</m:t>
            </m:r>
          </m:e>
          <m:sub>
            <m:r>
              <w:rPr>
                <w:rFonts w:ascii="Cambria Math" w:eastAsiaTheme="minorEastAsia" w:hAnsi="Cambria Math"/>
                <w:sz w:val="28"/>
                <w:szCs w:val="28"/>
              </w:rPr>
              <m:t>ср</m:t>
            </m:r>
          </m:sub>
        </m:sSub>
        <m:r>
          <w:rPr>
            <w:rFonts w:ascii="Cambria Math" w:eastAsiaTheme="minorEastAsia" w:hAnsi="Cambria Math"/>
            <w:sz w:val="28"/>
            <w:szCs w:val="28"/>
          </w:rPr>
          <m:t>-</m:t>
        </m:r>
      </m:oMath>
      <w:r w:rsidR="00BB00D8" w:rsidRPr="006F7EB8">
        <w:rPr>
          <w:rFonts w:eastAsiaTheme="minorEastAsia"/>
          <w:bCs/>
          <w:sz w:val="28"/>
          <w:szCs w:val="28"/>
        </w:rPr>
        <w:t xml:space="preserve"> среднее н</w:t>
      </w:r>
      <w:r w:rsidR="00586FA4" w:rsidRPr="006F7EB8">
        <w:rPr>
          <w:rFonts w:eastAsiaTheme="minorEastAsia"/>
          <w:bCs/>
          <w:sz w:val="28"/>
          <w:szCs w:val="28"/>
        </w:rPr>
        <w:t>апряжение источника</w:t>
      </w:r>
      <w:r w:rsidR="00F65F87" w:rsidRPr="006F7EB8">
        <w:rPr>
          <w:rFonts w:eastAsiaTheme="minorEastAsia"/>
          <w:bCs/>
          <w:sz w:val="28"/>
          <w:szCs w:val="28"/>
        </w:rPr>
        <w:t>:</w:t>
      </w:r>
      <w:r w:rsidR="00BB00D8" w:rsidRPr="006F7EB8">
        <w:rPr>
          <w:rFonts w:eastAsiaTheme="minorEastAsia"/>
          <w:bCs/>
          <w:sz w:val="28"/>
          <w:szCs w:val="28"/>
        </w:rPr>
        <w:t xml:space="preserve">    </w:t>
      </w:r>
    </w:p>
    <w:p w:rsidR="00586FA4" w:rsidRPr="006F7EB8" w:rsidRDefault="00747C86" w:rsidP="00333904">
      <w:pPr>
        <w:autoSpaceDE w:val="0"/>
        <w:autoSpaceDN w:val="0"/>
        <w:adjustRightInd w:val="0"/>
        <w:spacing w:line="240" w:lineRule="auto"/>
        <w:ind w:firstLine="0"/>
        <w:jc w:val="center"/>
        <w:rPr>
          <w:rFonts w:eastAsiaTheme="minorEastAsia"/>
          <w:bCs/>
          <w:sz w:val="28"/>
          <w:szCs w:val="28"/>
        </w:rPr>
      </w:pPr>
      <m:oMath>
        <m:sSub>
          <m:sSubPr>
            <m:ctrlPr>
              <w:rPr>
                <w:rFonts w:ascii="Cambria Math" w:eastAsiaTheme="minorEastAsia" w:hAnsi="Cambria Math"/>
                <w:bCs/>
                <w:i/>
                <w:sz w:val="28"/>
                <w:szCs w:val="28"/>
              </w:rPr>
            </m:ctrlPr>
          </m:sSubPr>
          <m:e>
            <m:r>
              <w:rPr>
                <w:rFonts w:ascii="Cambria Math" w:eastAsiaTheme="minorEastAsia" w:hAnsi="Cambria Math"/>
                <w:sz w:val="28"/>
                <w:szCs w:val="28"/>
              </w:rPr>
              <m:t>E</m:t>
            </m:r>
          </m:e>
          <m:sub>
            <m:r>
              <w:rPr>
                <w:rFonts w:ascii="Cambria Math" w:eastAsiaTheme="minorEastAsia" w:hAnsi="Cambria Math"/>
                <w:sz w:val="28"/>
                <w:szCs w:val="28"/>
              </w:rPr>
              <m:t>ср</m:t>
            </m:r>
          </m:sub>
        </m:sSub>
        <m:r>
          <w:rPr>
            <w:rFonts w:ascii="Cambria Math" w:eastAsiaTheme="minorEastAsia" w:hAnsi="Cambria Math"/>
            <w:sz w:val="28"/>
            <w:szCs w:val="28"/>
          </w:rPr>
          <m:t>=</m:t>
        </m:r>
        <m:r>
          <w:rPr>
            <w:rFonts w:ascii="Cambria Math" w:hAnsi="Cambria Math"/>
            <w:sz w:val="28"/>
            <w:szCs w:val="28"/>
          </w:rPr>
          <m:t>0,5</m:t>
        </m:r>
        <m:r>
          <w:rPr>
            <w:rFonts w:ascii="Cambria Math" w:eastAsiaTheme="minorEastAsia" w:hAnsi="Cambria Math"/>
            <w:sz w:val="28"/>
            <w:szCs w:val="28"/>
          </w:rPr>
          <m:t>·</m:t>
        </m:r>
        <m:d>
          <m:dPr>
            <m:ctrlPr>
              <w:rPr>
                <w:rFonts w:ascii="Cambria Math" w:eastAsiaTheme="minorEastAsia" w:hAnsi="Cambria Math"/>
                <w:bCs/>
                <w:i/>
                <w:sz w:val="28"/>
                <w:szCs w:val="28"/>
                <w:lang w:val="en-US"/>
              </w:rPr>
            </m:ctrlPr>
          </m:dPr>
          <m:e>
            <m:sSub>
              <m:sSubPr>
                <m:ctrlPr>
                  <w:rPr>
                    <w:rFonts w:ascii="Cambria Math" w:hAnsi="Cambria Math"/>
                    <w:bCs/>
                    <w:i/>
                    <w:sz w:val="28"/>
                    <w:szCs w:val="28"/>
                  </w:rPr>
                </m:ctrlPr>
              </m:sSubPr>
              <m:e>
                <m:r>
                  <w:rPr>
                    <w:rFonts w:ascii="Cambria Math" w:hAnsi="Cambria Math"/>
                    <w:sz w:val="28"/>
                    <w:szCs w:val="28"/>
                  </w:rPr>
                  <m:t>Е</m:t>
                </m:r>
              </m:e>
              <m:sub>
                <m:r>
                  <w:rPr>
                    <w:rFonts w:ascii="Cambria Math" w:hAnsi="Cambria Math"/>
                    <w:sz w:val="28"/>
                    <w:szCs w:val="28"/>
                  </w:rPr>
                  <m:t xml:space="preserve"> max</m:t>
                </m:r>
              </m:sub>
            </m:sSub>
            <m:r>
              <w:rPr>
                <w:rFonts w:ascii="Cambria Math" w:eastAsiaTheme="minorEastAsia" w:hAnsi="Cambria Math"/>
                <w:sz w:val="28"/>
                <w:szCs w:val="28"/>
              </w:rPr>
              <m:t>+</m:t>
            </m:r>
            <m:sSub>
              <m:sSubPr>
                <m:ctrlPr>
                  <w:rPr>
                    <w:rFonts w:ascii="Cambria Math" w:hAnsi="Cambria Math"/>
                    <w:bCs/>
                    <w:i/>
                    <w:sz w:val="28"/>
                    <w:szCs w:val="28"/>
                  </w:rPr>
                </m:ctrlPr>
              </m:sSubPr>
              <m:e>
                <m:r>
                  <w:rPr>
                    <w:rFonts w:ascii="Cambria Math" w:hAnsi="Cambria Math"/>
                    <w:sz w:val="28"/>
                    <w:szCs w:val="28"/>
                  </w:rPr>
                  <m:t>Е</m:t>
                </m:r>
              </m:e>
              <m:sub>
                <m:r>
                  <w:rPr>
                    <w:rFonts w:ascii="Cambria Math" w:hAnsi="Cambria Math"/>
                    <w:sz w:val="28"/>
                    <w:szCs w:val="28"/>
                  </w:rPr>
                  <m:t xml:space="preserve"> min</m:t>
                </m:r>
              </m:sub>
            </m:sSub>
          </m:e>
        </m:d>
        <m:r>
          <w:rPr>
            <w:rFonts w:ascii="Cambria Math" w:eastAsiaTheme="minorEastAsia" w:hAnsi="Cambria Math"/>
            <w:sz w:val="28"/>
            <w:szCs w:val="28"/>
          </w:rPr>
          <m:t>,</m:t>
        </m:r>
      </m:oMath>
      <w:r w:rsidR="00BB6A3B" w:rsidRPr="006F7EB8">
        <w:rPr>
          <w:rFonts w:eastAsiaTheme="minorEastAsia"/>
          <w:sz w:val="28"/>
          <w:szCs w:val="28"/>
        </w:rPr>
        <w:t xml:space="preserve"> </w:t>
      </w:r>
      <w:r w:rsidR="00686801" w:rsidRPr="006F7EB8">
        <w:rPr>
          <w:rFonts w:eastAsiaTheme="minorEastAsia"/>
          <w:sz w:val="28"/>
          <w:szCs w:val="28"/>
        </w:rPr>
        <w:t>[</w:t>
      </w:r>
      <w:r w:rsidR="00BB6A3B" w:rsidRPr="006F7EB8">
        <w:rPr>
          <w:rFonts w:eastAsiaTheme="minorEastAsia"/>
          <w:sz w:val="28"/>
          <w:szCs w:val="28"/>
        </w:rPr>
        <w:t>В</w:t>
      </w:r>
      <w:r w:rsidR="00686801" w:rsidRPr="006F7EB8">
        <w:rPr>
          <w:rFonts w:eastAsiaTheme="minorEastAsia"/>
          <w:sz w:val="28"/>
          <w:szCs w:val="28"/>
        </w:rPr>
        <w:t>]</w:t>
      </w:r>
      <w:r w:rsidR="00BB6A3B" w:rsidRPr="006F7EB8">
        <w:rPr>
          <w:rFonts w:eastAsiaTheme="minorEastAsia"/>
          <w:sz w:val="28"/>
          <w:szCs w:val="28"/>
        </w:rPr>
        <w:t>.</w:t>
      </w:r>
    </w:p>
    <w:p w:rsidR="00586FA4" w:rsidRPr="006F7EB8" w:rsidRDefault="00747C86" w:rsidP="00A47159">
      <w:pPr>
        <w:autoSpaceDE w:val="0"/>
        <w:autoSpaceDN w:val="0"/>
        <w:adjustRightInd w:val="0"/>
        <w:spacing w:line="240" w:lineRule="auto"/>
        <w:ind w:firstLine="0"/>
        <w:rPr>
          <w:rFonts w:eastAsiaTheme="minorEastAsia"/>
          <w:sz w:val="28"/>
          <w:szCs w:val="28"/>
        </w:rPr>
      </w:pPr>
      <m:oMath>
        <m:sSub>
          <m:sSubPr>
            <m:ctrlPr>
              <w:rPr>
                <w:rFonts w:ascii="Cambria Math" w:hAnsi="Cambria Math"/>
                <w:bCs/>
                <w:i/>
                <w:sz w:val="28"/>
                <w:szCs w:val="28"/>
              </w:rPr>
            </m:ctrlPr>
          </m:sSubPr>
          <m:e>
            <m:r>
              <w:rPr>
                <w:rFonts w:ascii="Cambria Math" w:hAnsi="Cambria Math"/>
                <w:sz w:val="28"/>
                <w:szCs w:val="28"/>
              </w:rPr>
              <m:t xml:space="preserve">   Е</m:t>
            </m:r>
          </m:e>
          <m:sub>
            <m:r>
              <w:rPr>
                <w:rFonts w:ascii="Cambria Math" w:hAnsi="Cambria Math"/>
                <w:sz w:val="28"/>
                <w:szCs w:val="28"/>
              </w:rPr>
              <m:t xml:space="preserve"> max</m:t>
            </m:r>
          </m:sub>
        </m:sSub>
        <m:r>
          <w:rPr>
            <w:rFonts w:ascii="Cambria Math" w:hAnsi="Cambria Math"/>
            <w:sz w:val="28"/>
            <w:szCs w:val="28"/>
          </w:rPr>
          <m:t>-</m:t>
        </m:r>
      </m:oMath>
      <w:r w:rsidR="00D0019B" w:rsidRPr="006F7EB8">
        <w:rPr>
          <w:rFonts w:eastAsiaTheme="minorEastAsia"/>
          <w:bCs/>
          <w:sz w:val="28"/>
          <w:szCs w:val="28"/>
        </w:rPr>
        <w:t xml:space="preserve"> м</w:t>
      </w:r>
      <w:r w:rsidR="00586FA4" w:rsidRPr="006F7EB8">
        <w:rPr>
          <w:rFonts w:eastAsiaTheme="minorEastAsia"/>
          <w:bCs/>
          <w:sz w:val="28"/>
          <w:szCs w:val="28"/>
        </w:rPr>
        <w:t>инимальное напряжение</w:t>
      </w:r>
      <w:r w:rsidR="00D0019B" w:rsidRPr="006F7EB8">
        <w:rPr>
          <w:rFonts w:eastAsiaTheme="minorEastAsia"/>
          <w:bCs/>
          <w:sz w:val="28"/>
          <w:szCs w:val="28"/>
        </w:rPr>
        <w:t xml:space="preserve">, </w:t>
      </w:r>
      <m:oMath>
        <m:sSub>
          <m:sSubPr>
            <m:ctrlPr>
              <w:rPr>
                <w:rFonts w:ascii="Cambria Math" w:hAnsi="Cambria Math"/>
                <w:bCs/>
                <w:i/>
                <w:sz w:val="28"/>
                <w:szCs w:val="28"/>
              </w:rPr>
            </m:ctrlPr>
          </m:sSubPr>
          <m:e>
            <m:r>
              <w:rPr>
                <w:rFonts w:ascii="Cambria Math" w:hAnsi="Cambria Math"/>
                <w:sz w:val="28"/>
                <w:szCs w:val="28"/>
              </w:rPr>
              <m:t>Е</m:t>
            </m:r>
          </m:e>
          <m:sub>
            <m:r>
              <w:rPr>
                <w:rFonts w:ascii="Cambria Math" w:hAnsi="Cambria Math"/>
                <w:sz w:val="28"/>
                <w:szCs w:val="28"/>
              </w:rPr>
              <m:t xml:space="preserve"> min</m:t>
            </m:r>
          </m:sub>
        </m:sSub>
        <m:r>
          <w:rPr>
            <w:rFonts w:ascii="Cambria Math" w:hAnsi="Cambria Math"/>
            <w:sz w:val="28"/>
            <w:szCs w:val="28"/>
          </w:rPr>
          <m:t>-</m:t>
        </m:r>
      </m:oMath>
      <w:r w:rsidR="00D0019B" w:rsidRPr="006F7EB8">
        <w:rPr>
          <w:rFonts w:eastAsiaTheme="minorEastAsia"/>
          <w:bCs/>
          <w:sz w:val="28"/>
          <w:szCs w:val="28"/>
        </w:rPr>
        <w:t xml:space="preserve"> м</w:t>
      </w:r>
      <w:r w:rsidR="00586FA4" w:rsidRPr="006F7EB8">
        <w:rPr>
          <w:rFonts w:eastAsiaTheme="minorEastAsia"/>
          <w:bCs/>
          <w:sz w:val="28"/>
          <w:szCs w:val="28"/>
        </w:rPr>
        <w:t>аксимальное напряжение</w:t>
      </w:r>
      <w:r w:rsidR="00333904">
        <w:rPr>
          <w:rFonts w:eastAsiaTheme="minorEastAsia"/>
          <w:bCs/>
          <w:sz w:val="28"/>
          <w:szCs w:val="28"/>
        </w:rPr>
        <w:t>.</w:t>
      </w:r>
    </w:p>
    <w:p w:rsidR="00F86499" w:rsidRPr="006F7EB8" w:rsidRDefault="00333904" w:rsidP="00333904">
      <w:pPr>
        <w:autoSpaceDE w:val="0"/>
        <w:autoSpaceDN w:val="0"/>
        <w:adjustRightInd w:val="0"/>
        <w:spacing w:line="240" w:lineRule="auto"/>
        <w:ind w:firstLine="426"/>
        <w:rPr>
          <w:rFonts w:eastAsiaTheme="minorEastAsia"/>
          <w:bCs/>
          <w:sz w:val="28"/>
          <w:szCs w:val="28"/>
        </w:rPr>
      </w:pPr>
      <w:r>
        <w:rPr>
          <w:rFonts w:eastAsiaTheme="minorEastAsia"/>
          <w:bCs/>
          <w:sz w:val="28"/>
          <w:szCs w:val="28"/>
        </w:rPr>
        <w:t>С</w:t>
      </w:r>
      <w:r w:rsidR="00BB6A3B" w:rsidRPr="006F7EB8">
        <w:rPr>
          <w:rFonts w:eastAsiaTheme="minorEastAsia"/>
          <w:bCs/>
          <w:sz w:val="28"/>
          <w:szCs w:val="28"/>
        </w:rPr>
        <w:t>редне</w:t>
      </w:r>
      <w:r>
        <w:rPr>
          <w:rFonts w:eastAsiaTheme="minorEastAsia"/>
          <w:bCs/>
          <w:sz w:val="28"/>
          <w:szCs w:val="28"/>
        </w:rPr>
        <w:t>й ток стабилизации</w:t>
      </w:r>
      <m:oMath>
        <m:r>
          <w:rPr>
            <w:rFonts w:ascii="Cambria Math" w:eastAsiaTheme="minorEastAsia" w:hAnsi="Cambria Math"/>
            <w:sz w:val="28"/>
            <w:szCs w:val="28"/>
          </w:rPr>
          <m:t xml:space="preserve"> </m:t>
        </m:r>
        <m:sSub>
          <m:sSubPr>
            <m:ctrlPr>
              <w:rPr>
                <w:rFonts w:ascii="Cambria Math" w:eastAsiaTheme="minorEastAsia" w:hAnsi="Cambria Math"/>
                <w:bCs/>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ср.ст</m:t>
            </m:r>
          </m:sub>
        </m:sSub>
        <m:r>
          <w:rPr>
            <w:rFonts w:ascii="Cambria Math" w:eastAsiaTheme="minorEastAsia" w:hAnsi="Cambria Math"/>
            <w:sz w:val="28"/>
            <w:szCs w:val="28"/>
          </w:rPr>
          <m:t>:</m:t>
        </m:r>
      </m:oMath>
    </w:p>
    <w:p w:rsidR="005F385F" w:rsidRPr="006F7EB8" w:rsidRDefault="00747C86" w:rsidP="00333904">
      <w:pPr>
        <w:autoSpaceDE w:val="0"/>
        <w:autoSpaceDN w:val="0"/>
        <w:adjustRightInd w:val="0"/>
        <w:spacing w:line="240" w:lineRule="auto"/>
        <w:ind w:firstLine="0"/>
        <w:jc w:val="center"/>
        <w:rPr>
          <w:rFonts w:eastAsiaTheme="minorEastAsia"/>
          <w:bCs/>
          <w:sz w:val="28"/>
          <w:szCs w:val="28"/>
        </w:rPr>
      </w:pPr>
      <m:oMath>
        <m:sSub>
          <m:sSubPr>
            <m:ctrlPr>
              <w:rPr>
                <w:rFonts w:ascii="Cambria Math" w:eastAsiaTheme="minorEastAsia" w:hAnsi="Cambria Math"/>
                <w:bCs/>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ср.ст</m:t>
            </m:r>
          </m:sub>
        </m:sSub>
        <m:r>
          <w:rPr>
            <w:rFonts w:ascii="Cambria Math" w:eastAsiaTheme="minorEastAsia" w:hAnsi="Cambria Math"/>
            <w:sz w:val="28"/>
            <w:szCs w:val="28"/>
          </w:rPr>
          <m:t>=</m:t>
        </m:r>
        <m:r>
          <w:rPr>
            <w:rFonts w:ascii="Cambria Math" w:hAnsi="Cambria Math"/>
            <w:sz w:val="28"/>
            <w:szCs w:val="28"/>
          </w:rPr>
          <m:t>0,5</m:t>
        </m:r>
        <m:r>
          <w:rPr>
            <w:rFonts w:ascii="Cambria Math" w:eastAsiaTheme="minorEastAsia" w:hAnsi="Cambria Math"/>
            <w:sz w:val="28"/>
            <w:szCs w:val="28"/>
          </w:rPr>
          <m:t>·</m:t>
        </m:r>
        <m:d>
          <m:dPr>
            <m:ctrlPr>
              <w:rPr>
                <w:rFonts w:ascii="Cambria Math" w:eastAsiaTheme="minorEastAsia" w:hAnsi="Cambria Math"/>
                <w:bCs/>
                <w:i/>
                <w:sz w:val="28"/>
                <w:szCs w:val="28"/>
                <w:lang w:val="en-US"/>
              </w:rPr>
            </m:ctrlPr>
          </m:dPr>
          <m:e>
            <m:sSub>
              <m:sSubPr>
                <m:ctrlPr>
                  <w:rPr>
                    <w:rFonts w:ascii="Cambria Math" w:eastAsiaTheme="minorEastAsia" w:hAnsi="Cambria Math"/>
                    <w:bCs/>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ст.min</m:t>
                </m:r>
              </m:sub>
            </m:sSub>
            <m:r>
              <w:rPr>
                <w:rFonts w:ascii="Cambria Math" w:eastAsiaTheme="minorEastAsia" w:hAnsi="Cambria Math"/>
                <w:sz w:val="28"/>
                <w:szCs w:val="28"/>
              </w:rPr>
              <m:t>+</m:t>
            </m:r>
            <m:sSub>
              <m:sSubPr>
                <m:ctrlPr>
                  <w:rPr>
                    <w:rFonts w:ascii="Cambria Math" w:eastAsiaTheme="minorEastAsia" w:hAnsi="Cambria Math"/>
                    <w:bCs/>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ст.</m:t>
                </m:r>
                <m:r>
                  <w:rPr>
                    <w:rFonts w:ascii="Cambria Math" w:eastAsiaTheme="minorEastAsia" w:hAnsi="Cambria Math"/>
                    <w:sz w:val="28"/>
                    <w:szCs w:val="28"/>
                    <w:lang w:val="en-US"/>
                  </w:rPr>
                  <m:t>max</m:t>
                </m:r>
              </m:sub>
            </m:sSub>
          </m:e>
        </m:d>
        <m:r>
          <w:rPr>
            <w:rFonts w:ascii="Cambria Math" w:eastAsiaTheme="minorEastAsia" w:hAnsi="Cambria Math"/>
            <w:sz w:val="28"/>
            <w:szCs w:val="28"/>
          </w:rPr>
          <m:t>, [</m:t>
        </m:r>
      </m:oMath>
      <w:r w:rsidR="005F385F" w:rsidRPr="006F7EB8">
        <w:rPr>
          <w:rFonts w:eastAsiaTheme="minorEastAsia"/>
          <w:sz w:val="28"/>
          <w:szCs w:val="28"/>
        </w:rPr>
        <w:t>м</w:t>
      </w:r>
      <w:r w:rsidR="005F385F" w:rsidRPr="006F7EB8">
        <w:rPr>
          <w:rFonts w:eastAsiaTheme="minorEastAsia"/>
          <w:sz w:val="28"/>
          <w:szCs w:val="28"/>
          <w:lang w:val="en-US"/>
        </w:rPr>
        <w:t>A</w:t>
      </w:r>
      <w:r w:rsidR="00323473" w:rsidRPr="006F7EB8">
        <w:rPr>
          <w:rFonts w:eastAsiaTheme="minorEastAsia"/>
          <w:sz w:val="28"/>
          <w:szCs w:val="28"/>
        </w:rPr>
        <w:t>]</w:t>
      </w:r>
      <w:r w:rsidR="005F385F" w:rsidRPr="006F7EB8">
        <w:rPr>
          <w:rFonts w:eastAsiaTheme="minorEastAsia"/>
          <w:sz w:val="28"/>
          <w:szCs w:val="28"/>
        </w:rPr>
        <w:t>.</w:t>
      </w:r>
    </w:p>
    <w:p w:rsidR="00FD42FC" w:rsidRDefault="00FD42FC" w:rsidP="00333904">
      <w:pPr>
        <w:shd w:val="clear" w:color="auto" w:fill="FFFFFF"/>
        <w:spacing w:line="240" w:lineRule="auto"/>
        <w:ind w:firstLine="0"/>
        <w:jc w:val="center"/>
        <w:rPr>
          <w:b/>
          <w:color w:val="000000"/>
          <w:spacing w:val="3"/>
          <w:sz w:val="28"/>
          <w:szCs w:val="28"/>
        </w:rPr>
      </w:pPr>
    </w:p>
    <w:p w:rsidR="007E3872" w:rsidRDefault="007E3872" w:rsidP="002A2127">
      <w:pPr>
        <w:pStyle w:val="a4"/>
        <w:numPr>
          <w:ilvl w:val="0"/>
          <w:numId w:val="19"/>
        </w:numPr>
        <w:shd w:val="clear" w:color="auto" w:fill="FFFFFF"/>
        <w:spacing w:line="240" w:lineRule="auto"/>
        <w:ind w:hanging="294"/>
        <w:jc w:val="left"/>
        <w:rPr>
          <w:b/>
          <w:color w:val="000000"/>
          <w:sz w:val="28"/>
          <w:szCs w:val="28"/>
        </w:rPr>
      </w:pPr>
      <w:r>
        <w:rPr>
          <w:b/>
          <w:color w:val="000000"/>
          <w:sz w:val="28"/>
          <w:szCs w:val="28"/>
        </w:rPr>
        <w:t>Физические  процессы в транзисторах</w:t>
      </w:r>
    </w:p>
    <w:p w:rsidR="002A2127" w:rsidRDefault="002A2127" w:rsidP="002A2127">
      <w:pPr>
        <w:pStyle w:val="a4"/>
        <w:shd w:val="clear" w:color="auto" w:fill="FFFFFF"/>
        <w:spacing w:line="240" w:lineRule="auto"/>
        <w:ind w:firstLine="0"/>
        <w:jc w:val="left"/>
        <w:rPr>
          <w:b/>
          <w:color w:val="000000"/>
          <w:sz w:val="28"/>
          <w:szCs w:val="28"/>
        </w:rPr>
      </w:pPr>
    </w:p>
    <w:p w:rsidR="00C520A8" w:rsidRPr="007E3872" w:rsidRDefault="00C520A8" w:rsidP="007E3872">
      <w:pPr>
        <w:pStyle w:val="a4"/>
        <w:shd w:val="clear" w:color="auto" w:fill="FFFFFF"/>
        <w:tabs>
          <w:tab w:val="left" w:pos="426"/>
        </w:tabs>
        <w:spacing w:line="240" w:lineRule="auto"/>
        <w:ind w:hanging="294"/>
        <w:rPr>
          <w:b/>
          <w:color w:val="000000"/>
          <w:sz w:val="28"/>
          <w:szCs w:val="28"/>
        </w:rPr>
      </w:pPr>
      <w:r w:rsidRPr="007E3872">
        <w:rPr>
          <w:b/>
          <w:color w:val="000000"/>
          <w:sz w:val="28"/>
          <w:szCs w:val="28"/>
        </w:rPr>
        <w:t xml:space="preserve">Задача </w:t>
      </w:r>
      <w:r w:rsidR="007E3872">
        <w:rPr>
          <w:b/>
          <w:color w:val="000000"/>
          <w:sz w:val="28"/>
          <w:szCs w:val="28"/>
        </w:rPr>
        <w:t>2.1</w:t>
      </w:r>
    </w:p>
    <w:p w:rsidR="00C520A8" w:rsidRPr="00CC73FE" w:rsidRDefault="00C520A8" w:rsidP="00C520A8">
      <w:pPr>
        <w:tabs>
          <w:tab w:val="left" w:pos="284"/>
        </w:tabs>
        <w:autoSpaceDE w:val="0"/>
        <w:autoSpaceDN w:val="0"/>
        <w:adjustRightInd w:val="0"/>
        <w:spacing w:line="240" w:lineRule="auto"/>
        <w:ind w:firstLine="426"/>
        <w:rPr>
          <w:rFonts w:eastAsiaTheme="minorEastAsia"/>
          <w:sz w:val="28"/>
          <w:szCs w:val="28"/>
        </w:rPr>
      </w:pPr>
      <w:r w:rsidRPr="00CC73FE">
        <w:rPr>
          <w:rFonts w:eastAsiaTheme="minorEastAsia"/>
          <w:sz w:val="28"/>
          <w:szCs w:val="28"/>
        </w:rPr>
        <w:t>Рассчитать</w:t>
      </w:r>
      <w:r>
        <w:rPr>
          <w:rFonts w:eastAsiaTheme="minorEastAsia"/>
          <w:sz w:val="28"/>
          <w:szCs w:val="28"/>
        </w:rPr>
        <w:t xml:space="preserve"> при каком входном напряжении </w:t>
      </w:r>
      <w:r>
        <w:rPr>
          <w:rFonts w:eastAsiaTheme="minorEastAsia"/>
          <w:sz w:val="28"/>
          <w:szCs w:val="28"/>
          <w:lang w:val="en-US"/>
        </w:rPr>
        <w:t>U</w:t>
      </w:r>
      <w:proofErr w:type="spellStart"/>
      <w:r>
        <w:rPr>
          <w:rFonts w:eastAsiaTheme="minorEastAsia"/>
          <w:sz w:val="28"/>
          <w:szCs w:val="28"/>
        </w:rPr>
        <w:t>вх</w:t>
      </w:r>
      <w:proofErr w:type="spellEnd"/>
      <w:r>
        <w:rPr>
          <w:rFonts w:eastAsiaTheme="minorEastAsia"/>
          <w:sz w:val="28"/>
          <w:szCs w:val="28"/>
        </w:rPr>
        <w:t xml:space="preserve"> транзистор, приведенный в схеме на рис.</w:t>
      </w:r>
      <w:r w:rsidR="002A2127">
        <w:rPr>
          <w:rFonts w:eastAsiaTheme="minorEastAsia"/>
          <w:sz w:val="28"/>
          <w:szCs w:val="28"/>
        </w:rPr>
        <w:t>2.1</w:t>
      </w:r>
      <w:r>
        <w:rPr>
          <w:rFonts w:eastAsiaTheme="minorEastAsia"/>
          <w:sz w:val="28"/>
          <w:szCs w:val="28"/>
        </w:rPr>
        <w:t xml:space="preserve"> будет находится:</w:t>
      </w:r>
    </w:p>
    <w:p w:rsidR="00C520A8" w:rsidRPr="00CC73FE" w:rsidRDefault="00C520A8" w:rsidP="00C520A8">
      <w:pPr>
        <w:shd w:val="clear" w:color="auto" w:fill="FFFFFF"/>
        <w:spacing w:line="240" w:lineRule="auto"/>
        <w:ind w:firstLine="0"/>
        <w:rPr>
          <w:sz w:val="28"/>
          <w:szCs w:val="28"/>
        </w:rPr>
      </w:pPr>
      <w:r w:rsidRPr="00CC73FE">
        <w:rPr>
          <w:sz w:val="28"/>
          <w:szCs w:val="28"/>
        </w:rPr>
        <w:t>а) в режиме насыщения;</w:t>
      </w:r>
    </w:p>
    <w:p w:rsidR="00C520A8" w:rsidRPr="00CC73FE" w:rsidRDefault="00C520A8" w:rsidP="00C520A8">
      <w:pPr>
        <w:shd w:val="clear" w:color="auto" w:fill="FFFFFF"/>
        <w:spacing w:line="240" w:lineRule="auto"/>
        <w:ind w:firstLine="0"/>
        <w:rPr>
          <w:sz w:val="28"/>
          <w:szCs w:val="28"/>
        </w:rPr>
      </w:pPr>
      <w:r w:rsidRPr="00CC73FE">
        <w:rPr>
          <w:sz w:val="28"/>
          <w:szCs w:val="28"/>
        </w:rPr>
        <w:t>б) в режиме отсечки;</w:t>
      </w:r>
    </w:p>
    <w:p w:rsidR="00C520A8" w:rsidRDefault="00C520A8" w:rsidP="00C520A8">
      <w:pPr>
        <w:shd w:val="clear" w:color="auto" w:fill="FFFFFF"/>
        <w:spacing w:line="240" w:lineRule="auto"/>
        <w:ind w:firstLine="0"/>
        <w:rPr>
          <w:sz w:val="28"/>
          <w:szCs w:val="28"/>
        </w:rPr>
      </w:pPr>
      <w:r w:rsidRPr="00CC73FE">
        <w:rPr>
          <w:sz w:val="28"/>
          <w:szCs w:val="28"/>
        </w:rPr>
        <w:t>в) в активном режиме.</w:t>
      </w:r>
    </w:p>
    <w:p w:rsidR="00C520A8" w:rsidRDefault="00C520A8" w:rsidP="00C520A8">
      <w:pPr>
        <w:shd w:val="clear" w:color="auto" w:fill="FFFFFF"/>
        <w:spacing w:line="240" w:lineRule="auto"/>
        <w:ind w:firstLine="0"/>
        <w:rPr>
          <w:color w:val="000000"/>
          <w:spacing w:val="3"/>
          <w:szCs w:val="24"/>
        </w:rPr>
      </w:pPr>
      <w:r>
        <w:rPr>
          <w:sz w:val="28"/>
          <w:szCs w:val="28"/>
        </w:rPr>
        <w:t xml:space="preserve">Исходные данные приведены в таблицах </w:t>
      </w:r>
      <w:r w:rsidR="002A2127">
        <w:rPr>
          <w:sz w:val="28"/>
          <w:szCs w:val="28"/>
        </w:rPr>
        <w:t>2.1 и 2.2</w:t>
      </w:r>
      <w:r>
        <w:rPr>
          <w:sz w:val="28"/>
          <w:szCs w:val="28"/>
        </w:rPr>
        <w:t>.</w:t>
      </w:r>
    </w:p>
    <w:p w:rsidR="00C520A8" w:rsidRPr="002A2127" w:rsidRDefault="00C520A8" w:rsidP="00C520A8">
      <w:pPr>
        <w:shd w:val="clear" w:color="auto" w:fill="FFFFFF"/>
        <w:spacing w:line="240" w:lineRule="auto"/>
        <w:ind w:firstLine="0"/>
        <w:jc w:val="right"/>
        <w:rPr>
          <w:color w:val="000000"/>
          <w:spacing w:val="3"/>
          <w:sz w:val="28"/>
          <w:szCs w:val="28"/>
        </w:rPr>
      </w:pPr>
      <w:r w:rsidRPr="002A2127">
        <w:rPr>
          <w:color w:val="000000"/>
          <w:spacing w:val="3"/>
          <w:sz w:val="28"/>
          <w:szCs w:val="28"/>
        </w:rPr>
        <w:t>Таблица</w:t>
      </w:r>
      <w:r w:rsidR="002A2127" w:rsidRPr="002A2127">
        <w:rPr>
          <w:color w:val="000000"/>
          <w:spacing w:val="3"/>
          <w:sz w:val="28"/>
          <w:szCs w:val="28"/>
        </w:rPr>
        <w:t>2.1</w:t>
      </w:r>
    </w:p>
    <w:tbl>
      <w:tblPr>
        <w:tblStyle w:val="a5"/>
        <w:tblW w:w="9634" w:type="dxa"/>
        <w:tblLayout w:type="fixed"/>
        <w:tblLook w:val="04A0"/>
      </w:tblPr>
      <w:tblGrid>
        <w:gridCol w:w="3397"/>
        <w:gridCol w:w="623"/>
        <w:gridCol w:w="624"/>
        <w:gridCol w:w="624"/>
        <w:gridCol w:w="623"/>
        <w:gridCol w:w="624"/>
        <w:gridCol w:w="624"/>
        <w:gridCol w:w="623"/>
        <w:gridCol w:w="624"/>
        <w:gridCol w:w="624"/>
        <w:gridCol w:w="624"/>
      </w:tblGrid>
      <w:tr w:rsidR="00C520A8" w:rsidRPr="00E25223" w:rsidTr="000E40D8">
        <w:trPr>
          <w:trHeight w:val="419"/>
        </w:trPr>
        <w:tc>
          <w:tcPr>
            <w:tcW w:w="3397" w:type="dxa"/>
            <w:vMerge w:val="restart"/>
          </w:tcPr>
          <w:p w:rsidR="00C520A8" w:rsidRPr="00E25223" w:rsidRDefault="00C520A8" w:rsidP="000E40D8">
            <w:pPr>
              <w:spacing w:line="240" w:lineRule="auto"/>
              <w:ind w:firstLine="0"/>
              <w:jc w:val="center"/>
              <w:rPr>
                <w:color w:val="000000"/>
                <w:szCs w:val="24"/>
              </w:rPr>
            </w:pPr>
            <w:r w:rsidRPr="00E25223">
              <w:rPr>
                <w:color w:val="000000"/>
                <w:szCs w:val="24"/>
              </w:rPr>
              <w:t>Исходные данные</w:t>
            </w:r>
          </w:p>
        </w:tc>
        <w:tc>
          <w:tcPr>
            <w:tcW w:w="6237" w:type="dxa"/>
            <w:gridSpan w:val="10"/>
          </w:tcPr>
          <w:p w:rsidR="00C520A8" w:rsidRPr="00E25223" w:rsidRDefault="00C520A8" w:rsidP="000E40D8">
            <w:pPr>
              <w:spacing w:line="240" w:lineRule="auto"/>
              <w:ind w:firstLine="0"/>
              <w:jc w:val="center"/>
              <w:rPr>
                <w:color w:val="000000"/>
                <w:szCs w:val="24"/>
              </w:rPr>
            </w:pPr>
            <w:r w:rsidRPr="00E25223">
              <w:rPr>
                <w:color w:val="000000"/>
                <w:szCs w:val="24"/>
              </w:rPr>
              <w:t>Вариант</w:t>
            </w:r>
          </w:p>
        </w:tc>
      </w:tr>
      <w:tr w:rsidR="00C520A8" w:rsidRPr="00E25223" w:rsidTr="000E40D8">
        <w:trPr>
          <w:trHeight w:val="410"/>
        </w:trPr>
        <w:tc>
          <w:tcPr>
            <w:tcW w:w="3397" w:type="dxa"/>
            <w:vMerge/>
          </w:tcPr>
          <w:p w:rsidR="00C520A8" w:rsidRPr="00E25223" w:rsidRDefault="00C520A8" w:rsidP="000E40D8">
            <w:pPr>
              <w:spacing w:line="240" w:lineRule="auto"/>
              <w:ind w:firstLine="0"/>
              <w:rPr>
                <w:color w:val="000000"/>
                <w:szCs w:val="24"/>
              </w:rPr>
            </w:pPr>
          </w:p>
        </w:tc>
        <w:tc>
          <w:tcPr>
            <w:tcW w:w="623" w:type="dxa"/>
          </w:tcPr>
          <w:p w:rsidR="00C520A8" w:rsidRPr="00E25223" w:rsidRDefault="00C520A8" w:rsidP="000E40D8">
            <w:pPr>
              <w:spacing w:line="240" w:lineRule="auto"/>
              <w:ind w:firstLine="0"/>
              <w:jc w:val="center"/>
              <w:rPr>
                <w:color w:val="000000"/>
                <w:szCs w:val="24"/>
              </w:rPr>
            </w:pPr>
            <w:r w:rsidRPr="00E25223">
              <w:rPr>
                <w:color w:val="000000"/>
                <w:szCs w:val="24"/>
              </w:rPr>
              <w:t>1</w:t>
            </w:r>
          </w:p>
        </w:tc>
        <w:tc>
          <w:tcPr>
            <w:tcW w:w="624" w:type="dxa"/>
          </w:tcPr>
          <w:p w:rsidR="00C520A8" w:rsidRPr="00E25223" w:rsidRDefault="00C520A8" w:rsidP="000E40D8">
            <w:pPr>
              <w:spacing w:line="240" w:lineRule="auto"/>
              <w:ind w:firstLine="0"/>
              <w:jc w:val="center"/>
              <w:rPr>
                <w:color w:val="000000"/>
                <w:szCs w:val="24"/>
              </w:rPr>
            </w:pPr>
            <w:r w:rsidRPr="00E25223">
              <w:rPr>
                <w:color w:val="000000"/>
                <w:szCs w:val="24"/>
              </w:rPr>
              <w:t>2</w:t>
            </w:r>
          </w:p>
        </w:tc>
        <w:tc>
          <w:tcPr>
            <w:tcW w:w="624" w:type="dxa"/>
          </w:tcPr>
          <w:p w:rsidR="00C520A8" w:rsidRPr="00E25223" w:rsidRDefault="00C520A8" w:rsidP="000E40D8">
            <w:pPr>
              <w:spacing w:line="240" w:lineRule="auto"/>
              <w:ind w:firstLine="0"/>
              <w:jc w:val="center"/>
              <w:rPr>
                <w:color w:val="000000"/>
                <w:szCs w:val="24"/>
              </w:rPr>
            </w:pPr>
            <w:r w:rsidRPr="00E25223">
              <w:rPr>
                <w:color w:val="000000"/>
                <w:szCs w:val="24"/>
              </w:rPr>
              <w:t>3</w:t>
            </w:r>
          </w:p>
        </w:tc>
        <w:tc>
          <w:tcPr>
            <w:tcW w:w="623" w:type="dxa"/>
          </w:tcPr>
          <w:p w:rsidR="00C520A8" w:rsidRPr="00E25223" w:rsidRDefault="00C520A8" w:rsidP="000E40D8">
            <w:pPr>
              <w:spacing w:line="240" w:lineRule="auto"/>
              <w:ind w:firstLine="0"/>
              <w:jc w:val="center"/>
              <w:rPr>
                <w:color w:val="000000"/>
                <w:szCs w:val="24"/>
              </w:rPr>
            </w:pPr>
            <w:r w:rsidRPr="00E25223">
              <w:rPr>
                <w:color w:val="000000"/>
                <w:szCs w:val="24"/>
              </w:rPr>
              <w:t>4</w:t>
            </w:r>
          </w:p>
        </w:tc>
        <w:tc>
          <w:tcPr>
            <w:tcW w:w="624" w:type="dxa"/>
          </w:tcPr>
          <w:p w:rsidR="00C520A8" w:rsidRPr="00E25223" w:rsidRDefault="00C520A8" w:rsidP="000E40D8">
            <w:pPr>
              <w:spacing w:line="240" w:lineRule="auto"/>
              <w:ind w:firstLine="0"/>
              <w:jc w:val="center"/>
              <w:rPr>
                <w:color w:val="000000"/>
                <w:szCs w:val="24"/>
              </w:rPr>
            </w:pPr>
            <w:r w:rsidRPr="00E25223">
              <w:rPr>
                <w:color w:val="000000"/>
                <w:szCs w:val="24"/>
              </w:rPr>
              <w:t>5</w:t>
            </w:r>
          </w:p>
        </w:tc>
        <w:tc>
          <w:tcPr>
            <w:tcW w:w="624" w:type="dxa"/>
          </w:tcPr>
          <w:p w:rsidR="00C520A8" w:rsidRPr="00E25223" w:rsidRDefault="00C520A8" w:rsidP="000E40D8">
            <w:pPr>
              <w:spacing w:line="240" w:lineRule="auto"/>
              <w:ind w:firstLine="0"/>
              <w:jc w:val="center"/>
              <w:rPr>
                <w:color w:val="000000"/>
                <w:szCs w:val="24"/>
              </w:rPr>
            </w:pPr>
            <w:r w:rsidRPr="00E25223">
              <w:rPr>
                <w:color w:val="000000"/>
                <w:szCs w:val="24"/>
              </w:rPr>
              <w:t>6</w:t>
            </w:r>
          </w:p>
        </w:tc>
        <w:tc>
          <w:tcPr>
            <w:tcW w:w="623" w:type="dxa"/>
          </w:tcPr>
          <w:p w:rsidR="00C520A8" w:rsidRPr="00E25223" w:rsidRDefault="00C520A8" w:rsidP="000E40D8">
            <w:pPr>
              <w:spacing w:line="240" w:lineRule="auto"/>
              <w:ind w:firstLine="0"/>
              <w:jc w:val="center"/>
              <w:rPr>
                <w:color w:val="000000"/>
                <w:szCs w:val="24"/>
              </w:rPr>
            </w:pPr>
            <w:r w:rsidRPr="00E25223">
              <w:rPr>
                <w:color w:val="000000"/>
                <w:szCs w:val="24"/>
              </w:rPr>
              <w:t>7</w:t>
            </w:r>
          </w:p>
        </w:tc>
        <w:tc>
          <w:tcPr>
            <w:tcW w:w="624" w:type="dxa"/>
          </w:tcPr>
          <w:p w:rsidR="00C520A8" w:rsidRPr="00E25223" w:rsidRDefault="00C520A8" w:rsidP="000E40D8">
            <w:pPr>
              <w:spacing w:line="240" w:lineRule="auto"/>
              <w:ind w:firstLine="0"/>
              <w:jc w:val="center"/>
              <w:rPr>
                <w:color w:val="000000"/>
                <w:szCs w:val="24"/>
              </w:rPr>
            </w:pPr>
            <w:r w:rsidRPr="00E25223">
              <w:rPr>
                <w:color w:val="000000"/>
                <w:szCs w:val="24"/>
              </w:rPr>
              <w:t>8</w:t>
            </w:r>
          </w:p>
        </w:tc>
        <w:tc>
          <w:tcPr>
            <w:tcW w:w="624" w:type="dxa"/>
          </w:tcPr>
          <w:p w:rsidR="00C520A8" w:rsidRPr="00E25223" w:rsidRDefault="00C520A8" w:rsidP="000E40D8">
            <w:pPr>
              <w:spacing w:line="240" w:lineRule="auto"/>
              <w:ind w:firstLine="0"/>
              <w:jc w:val="center"/>
              <w:rPr>
                <w:color w:val="000000"/>
                <w:szCs w:val="24"/>
              </w:rPr>
            </w:pPr>
            <w:r w:rsidRPr="00E25223">
              <w:rPr>
                <w:color w:val="000000"/>
                <w:szCs w:val="24"/>
              </w:rPr>
              <w:t>9</w:t>
            </w:r>
          </w:p>
        </w:tc>
        <w:tc>
          <w:tcPr>
            <w:tcW w:w="624" w:type="dxa"/>
          </w:tcPr>
          <w:p w:rsidR="00C520A8" w:rsidRPr="00E25223" w:rsidRDefault="00C520A8" w:rsidP="000E40D8">
            <w:pPr>
              <w:spacing w:line="240" w:lineRule="auto"/>
              <w:ind w:firstLine="0"/>
              <w:jc w:val="center"/>
              <w:rPr>
                <w:color w:val="000000"/>
                <w:szCs w:val="24"/>
              </w:rPr>
            </w:pPr>
            <w:r w:rsidRPr="00E25223">
              <w:rPr>
                <w:color w:val="000000"/>
                <w:szCs w:val="24"/>
              </w:rPr>
              <w:t>0</w:t>
            </w:r>
          </w:p>
        </w:tc>
      </w:tr>
      <w:tr w:rsidR="00C520A8" w:rsidRPr="00E25223" w:rsidTr="000E40D8">
        <w:tc>
          <w:tcPr>
            <w:tcW w:w="3397" w:type="dxa"/>
          </w:tcPr>
          <w:p w:rsidR="00C520A8" w:rsidRPr="00E25223" w:rsidRDefault="00C520A8" w:rsidP="000E40D8">
            <w:pPr>
              <w:spacing w:line="240" w:lineRule="auto"/>
              <w:ind w:firstLine="0"/>
              <w:rPr>
                <w:color w:val="000000"/>
                <w:szCs w:val="24"/>
              </w:rPr>
            </w:pPr>
            <w:r>
              <w:rPr>
                <w:color w:val="000000"/>
                <w:szCs w:val="24"/>
              </w:rPr>
              <w:t xml:space="preserve">Сопротивление </w:t>
            </w:r>
            <w:r>
              <w:rPr>
                <w:color w:val="000000"/>
                <w:szCs w:val="24"/>
                <w:lang w:val="en-US"/>
              </w:rPr>
              <w:t>R</w:t>
            </w:r>
            <w:r w:rsidRPr="004311C1">
              <w:rPr>
                <w:color w:val="000000"/>
                <w:szCs w:val="24"/>
              </w:rPr>
              <w:t>1</w:t>
            </w:r>
            <w:r>
              <w:rPr>
                <w:color w:val="000000"/>
                <w:szCs w:val="24"/>
              </w:rPr>
              <w:t>, кОм</w:t>
            </w:r>
            <w:r w:rsidRPr="00E25223">
              <w:rPr>
                <w:color w:val="000000"/>
                <w:szCs w:val="24"/>
              </w:rPr>
              <w:t xml:space="preserve"> </w:t>
            </w:r>
          </w:p>
        </w:tc>
        <w:tc>
          <w:tcPr>
            <w:tcW w:w="623" w:type="dxa"/>
          </w:tcPr>
          <w:p w:rsidR="00C520A8" w:rsidRPr="00E25223" w:rsidRDefault="00C520A8" w:rsidP="000E40D8">
            <w:pPr>
              <w:spacing w:line="240" w:lineRule="auto"/>
              <w:ind w:firstLine="0"/>
              <w:jc w:val="center"/>
              <w:rPr>
                <w:color w:val="000000"/>
                <w:szCs w:val="24"/>
              </w:rPr>
            </w:pPr>
            <w:r>
              <w:rPr>
                <w:color w:val="000000"/>
                <w:szCs w:val="24"/>
              </w:rPr>
              <w:t>10</w:t>
            </w:r>
          </w:p>
        </w:tc>
        <w:tc>
          <w:tcPr>
            <w:tcW w:w="624" w:type="dxa"/>
          </w:tcPr>
          <w:p w:rsidR="00C520A8" w:rsidRPr="00E25223" w:rsidRDefault="00C520A8" w:rsidP="000E40D8">
            <w:pPr>
              <w:spacing w:line="240" w:lineRule="auto"/>
              <w:ind w:firstLine="0"/>
              <w:jc w:val="center"/>
              <w:rPr>
                <w:color w:val="000000"/>
                <w:szCs w:val="24"/>
              </w:rPr>
            </w:pPr>
            <w:r>
              <w:rPr>
                <w:color w:val="000000"/>
                <w:szCs w:val="24"/>
              </w:rPr>
              <w:t>10</w:t>
            </w:r>
          </w:p>
        </w:tc>
        <w:tc>
          <w:tcPr>
            <w:tcW w:w="624" w:type="dxa"/>
          </w:tcPr>
          <w:p w:rsidR="00C520A8" w:rsidRPr="00E25223" w:rsidRDefault="00C520A8" w:rsidP="000E40D8">
            <w:pPr>
              <w:spacing w:line="240" w:lineRule="auto"/>
              <w:ind w:firstLine="0"/>
              <w:jc w:val="center"/>
              <w:rPr>
                <w:color w:val="000000"/>
                <w:szCs w:val="24"/>
              </w:rPr>
            </w:pPr>
            <w:r>
              <w:rPr>
                <w:color w:val="000000"/>
                <w:szCs w:val="24"/>
              </w:rPr>
              <w:t>20</w:t>
            </w:r>
          </w:p>
        </w:tc>
        <w:tc>
          <w:tcPr>
            <w:tcW w:w="623" w:type="dxa"/>
          </w:tcPr>
          <w:p w:rsidR="00C520A8" w:rsidRPr="00E25223" w:rsidRDefault="00C520A8" w:rsidP="000E40D8">
            <w:pPr>
              <w:spacing w:line="240" w:lineRule="auto"/>
              <w:ind w:firstLine="0"/>
              <w:jc w:val="center"/>
              <w:rPr>
                <w:color w:val="000000"/>
                <w:szCs w:val="24"/>
              </w:rPr>
            </w:pPr>
            <w:r>
              <w:rPr>
                <w:color w:val="000000"/>
                <w:szCs w:val="24"/>
              </w:rPr>
              <w:t>30</w:t>
            </w:r>
          </w:p>
        </w:tc>
        <w:tc>
          <w:tcPr>
            <w:tcW w:w="624" w:type="dxa"/>
          </w:tcPr>
          <w:p w:rsidR="00C520A8" w:rsidRPr="00E25223" w:rsidRDefault="00C520A8" w:rsidP="000E40D8">
            <w:pPr>
              <w:spacing w:line="240" w:lineRule="auto"/>
              <w:ind w:firstLine="0"/>
              <w:jc w:val="center"/>
              <w:rPr>
                <w:color w:val="000000"/>
                <w:szCs w:val="24"/>
              </w:rPr>
            </w:pPr>
            <w:r>
              <w:rPr>
                <w:color w:val="000000"/>
                <w:szCs w:val="24"/>
              </w:rPr>
              <w:t>20</w:t>
            </w:r>
          </w:p>
        </w:tc>
        <w:tc>
          <w:tcPr>
            <w:tcW w:w="624" w:type="dxa"/>
          </w:tcPr>
          <w:p w:rsidR="00C520A8" w:rsidRPr="00E25223" w:rsidRDefault="00C520A8" w:rsidP="000E40D8">
            <w:pPr>
              <w:spacing w:line="240" w:lineRule="auto"/>
              <w:ind w:firstLine="0"/>
              <w:jc w:val="center"/>
              <w:rPr>
                <w:color w:val="000000"/>
                <w:szCs w:val="24"/>
              </w:rPr>
            </w:pPr>
            <w:r>
              <w:rPr>
                <w:color w:val="000000"/>
                <w:szCs w:val="24"/>
              </w:rPr>
              <w:t>10</w:t>
            </w:r>
          </w:p>
        </w:tc>
        <w:tc>
          <w:tcPr>
            <w:tcW w:w="623" w:type="dxa"/>
          </w:tcPr>
          <w:p w:rsidR="00C520A8" w:rsidRPr="00E25223" w:rsidRDefault="00C520A8" w:rsidP="000E40D8">
            <w:pPr>
              <w:spacing w:line="240" w:lineRule="auto"/>
              <w:ind w:firstLine="0"/>
              <w:jc w:val="center"/>
              <w:rPr>
                <w:color w:val="000000"/>
                <w:szCs w:val="24"/>
              </w:rPr>
            </w:pPr>
            <w:r>
              <w:rPr>
                <w:color w:val="000000"/>
                <w:szCs w:val="24"/>
              </w:rPr>
              <w:t>10</w:t>
            </w:r>
          </w:p>
        </w:tc>
        <w:tc>
          <w:tcPr>
            <w:tcW w:w="624" w:type="dxa"/>
          </w:tcPr>
          <w:p w:rsidR="00C520A8" w:rsidRPr="00E25223" w:rsidRDefault="00C520A8" w:rsidP="000E40D8">
            <w:pPr>
              <w:spacing w:line="240" w:lineRule="auto"/>
              <w:ind w:firstLine="0"/>
              <w:jc w:val="center"/>
              <w:rPr>
                <w:color w:val="000000"/>
                <w:szCs w:val="24"/>
              </w:rPr>
            </w:pPr>
            <w:r>
              <w:rPr>
                <w:color w:val="000000"/>
                <w:szCs w:val="24"/>
              </w:rPr>
              <w:t>10</w:t>
            </w:r>
          </w:p>
        </w:tc>
        <w:tc>
          <w:tcPr>
            <w:tcW w:w="624" w:type="dxa"/>
          </w:tcPr>
          <w:p w:rsidR="00C520A8" w:rsidRPr="00E25223" w:rsidRDefault="00C520A8" w:rsidP="000E40D8">
            <w:pPr>
              <w:spacing w:line="240" w:lineRule="auto"/>
              <w:ind w:firstLine="0"/>
              <w:jc w:val="center"/>
              <w:rPr>
                <w:color w:val="000000"/>
                <w:szCs w:val="24"/>
              </w:rPr>
            </w:pPr>
            <w:r>
              <w:rPr>
                <w:color w:val="000000"/>
                <w:szCs w:val="24"/>
              </w:rPr>
              <w:t>20</w:t>
            </w:r>
          </w:p>
        </w:tc>
        <w:tc>
          <w:tcPr>
            <w:tcW w:w="624" w:type="dxa"/>
          </w:tcPr>
          <w:p w:rsidR="00C520A8" w:rsidRPr="00E25223" w:rsidRDefault="00C520A8" w:rsidP="000E40D8">
            <w:pPr>
              <w:spacing w:line="240" w:lineRule="auto"/>
              <w:ind w:firstLine="0"/>
              <w:jc w:val="center"/>
              <w:rPr>
                <w:color w:val="000000"/>
                <w:szCs w:val="24"/>
              </w:rPr>
            </w:pPr>
            <w:r>
              <w:rPr>
                <w:color w:val="000000"/>
                <w:szCs w:val="24"/>
              </w:rPr>
              <w:t>20</w:t>
            </w:r>
          </w:p>
        </w:tc>
      </w:tr>
      <w:tr w:rsidR="00C520A8" w:rsidRPr="00E25223" w:rsidTr="000E40D8">
        <w:tc>
          <w:tcPr>
            <w:tcW w:w="3397" w:type="dxa"/>
          </w:tcPr>
          <w:p w:rsidR="00C520A8" w:rsidRPr="00E25223" w:rsidRDefault="00C520A8" w:rsidP="000E40D8">
            <w:pPr>
              <w:spacing w:line="240" w:lineRule="auto"/>
              <w:ind w:firstLine="0"/>
              <w:rPr>
                <w:color w:val="000000"/>
                <w:szCs w:val="24"/>
              </w:rPr>
            </w:pPr>
            <w:r>
              <w:rPr>
                <w:color w:val="000000"/>
                <w:szCs w:val="24"/>
              </w:rPr>
              <w:t xml:space="preserve">Сопротивление </w:t>
            </w:r>
            <w:r>
              <w:rPr>
                <w:color w:val="000000"/>
                <w:szCs w:val="24"/>
                <w:lang w:val="en-US"/>
              </w:rPr>
              <w:t>R</w:t>
            </w:r>
            <w:r>
              <w:rPr>
                <w:color w:val="000000"/>
                <w:szCs w:val="24"/>
              </w:rPr>
              <w:t>2, кОм</w:t>
            </w:r>
            <w:r w:rsidRPr="00E25223">
              <w:rPr>
                <w:color w:val="000000"/>
                <w:szCs w:val="24"/>
              </w:rPr>
              <w:t xml:space="preserve"> </w:t>
            </w:r>
          </w:p>
        </w:tc>
        <w:tc>
          <w:tcPr>
            <w:tcW w:w="623" w:type="dxa"/>
          </w:tcPr>
          <w:p w:rsidR="00C520A8" w:rsidRPr="00E25223" w:rsidRDefault="00C520A8" w:rsidP="000E40D8">
            <w:pPr>
              <w:spacing w:line="240" w:lineRule="auto"/>
              <w:ind w:firstLine="0"/>
              <w:jc w:val="center"/>
              <w:rPr>
                <w:color w:val="000000"/>
                <w:szCs w:val="24"/>
              </w:rPr>
            </w:pPr>
            <w:r>
              <w:rPr>
                <w:color w:val="000000"/>
                <w:szCs w:val="24"/>
              </w:rPr>
              <w:t>10</w:t>
            </w:r>
          </w:p>
        </w:tc>
        <w:tc>
          <w:tcPr>
            <w:tcW w:w="624" w:type="dxa"/>
          </w:tcPr>
          <w:p w:rsidR="00C520A8" w:rsidRPr="00E25223" w:rsidRDefault="00C520A8" w:rsidP="000E40D8">
            <w:pPr>
              <w:spacing w:line="240" w:lineRule="auto"/>
              <w:ind w:firstLine="0"/>
              <w:jc w:val="center"/>
              <w:rPr>
                <w:color w:val="000000"/>
                <w:szCs w:val="24"/>
              </w:rPr>
            </w:pPr>
            <w:r>
              <w:rPr>
                <w:color w:val="000000"/>
                <w:szCs w:val="24"/>
              </w:rPr>
              <w:t>20</w:t>
            </w:r>
          </w:p>
        </w:tc>
        <w:tc>
          <w:tcPr>
            <w:tcW w:w="624" w:type="dxa"/>
          </w:tcPr>
          <w:p w:rsidR="00C520A8" w:rsidRPr="00E25223" w:rsidRDefault="00C520A8" w:rsidP="000E40D8">
            <w:pPr>
              <w:spacing w:line="240" w:lineRule="auto"/>
              <w:ind w:firstLine="0"/>
              <w:jc w:val="center"/>
              <w:rPr>
                <w:color w:val="000000"/>
                <w:szCs w:val="24"/>
              </w:rPr>
            </w:pPr>
            <w:r>
              <w:rPr>
                <w:color w:val="000000"/>
                <w:szCs w:val="24"/>
              </w:rPr>
              <w:t>10</w:t>
            </w:r>
          </w:p>
        </w:tc>
        <w:tc>
          <w:tcPr>
            <w:tcW w:w="623" w:type="dxa"/>
          </w:tcPr>
          <w:p w:rsidR="00C520A8" w:rsidRPr="00E25223" w:rsidRDefault="00C520A8" w:rsidP="000E40D8">
            <w:pPr>
              <w:spacing w:line="240" w:lineRule="auto"/>
              <w:ind w:firstLine="0"/>
              <w:jc w:val="center"/>
              <w:rPr>
                <w:color w:val="000000"/>
                <w:szCs w:val="24"/>
              </w:rPr>
            </w:pPr>
            <w:r>
              <w:rPr>
                <w:color w:val="000000"/>
                <w:szCs w:val="24"/>
              </w:rPr>
              <w:t>30</w:t>
            </w:r>
          </w:p>
        </w:tc>
        <w:tc>
          <w:tcPr>
            <w:tcW w:w="624" w:type="dxa"/>
          </w:tcPr>
          <w:p w:rsidR="00C520A8" w:rsidRPr="00E25223" w:rsidRDefault="00C520A8" w:rsidP="000E40D8">
            <w:pPr>
              <w:spacing w:line="240" w:lineRule="auto"/>
              <w:ind w:firstLine="0"/>
              <w:jc w:val="center"/>
              <w:rPr>
                <w:color w:val="000000"/>
                <w:szCs w:val="24"/>
              </w:rPr>
            </w:pPr>
            <w:r>
              <w:rPr>
                <w:color w:val="000000"/>
                <w:szCs w:val="24"/>
              </w:rPr>
              <w:t>20</w:t>
            </w:r>
          </w:p>
        </w:tc>
        <w:tc>
          <w:tcPr>
            <w:tcW w:w="624" w:type="dxa"/>
          </w:tcPr>
          <w:p w:rsidR="00C520A8" w:rsidRPr="00E25223" w:rsidRDefault="00C520A8" w:rsidP="000E40D8">
            <w:pPr>
              <w:spacing w:line="240" w:lineRule="auto"/>
              <w:ind w:firstLine="0"/>
              <w:jc w:val="center"/>
              <w:rPr>
                <w:color w:val="000000"/>
                <w:szCs w:val="24"/>
              </w:rPr>
            </w:pPr>
            <w:r>
              <w:rPr>
                <w:color w:val="000000"/>
                <w:szCs w:val="24"/>
              </w:rPr>
              <w:t>10</w:t>
            </w:r>
          </w:p>
        </w:tc>
        <w:tc>
          <w:tcPr>
            <w:tcW w:w="623" w:type="dxa"/>
          </w:tcPr>
          <w:p w:rsidR="00C520A8" w:rsidRPr="00E25223" w:rsidRDefault="00C520A8" w:rsidP="000E40D8">
            <w:pPr>
              <w:spacing w:line="240" w:lineRule="auto"/>
              <w:ind w:firstLine="0"/>
              <w:jc w:val="center"/>
              <w:rPr>
                <w:color w:val="000000"/>
                <w:szCs w:val="24"/>
              </w:rPr>
            </w:pPr>
            <w:r>
              <w:rPr>
                <w:color w:val="000000"/>
                <w:szCs w:val="24"/>
              </w:rPr>
              <w:t>20</w:t>
            </w:r>
          </w:p>
        </w:tc>
        <w:tc>
          <w:tcPr>
            <w:tcW w:w="624" w:type="dxa"/>
          </w:tcPr>
          <w:p w:rsidR="00C520A8" w:rsidRPr="00E25223" w:rsidRDefault="00C520A8" w:rsidP="000E40D8">
            <w:pPr>
              <w:spacing w:line="240" w:lineRule="auto"/>
              <w:ind w:firstLine="0"/>
              <w:jc w:val="center"/>
              <w:rPr>
                <w:color w:val="000000"/>
                <w:szCs w:val="24"/>
              </w:rPr>
            </w:pPr>
            <w:r>
              <w:rPr>
                <w:color w:val="000000"/>
                <w:szCs w:val="24"/>
              </w:rPr>
              <w:t>30</w:t>
            </w:r>
          </w:p>
        </w:tc>
        <w:tc>
          <w:tcPr>
            <w:tcW w:w="624" w:type="dxa"/>
          </w:tcPr>
          <w:p w:rsidR="00C520A8" w:rsidRPr="00E25223" w:rsidRDefault="00C520A8" w:rsidP="000E40D8">
            <w:pPr>
              <w:spacing w:line="240" w:lineRule="auto"/>
              <w:ind w:firstLine="0"/>
              <w:jc w:val="center"/>
              <w:rPr>
                <w:color w:val="000000"/>
                <w:szCs w:val="24"/>
              </w:rPr>
            </w:pPr>
            <w:r>
              <w:rPr>
                <w:color w:val="000000"/>
                <w:szCs w:val="24"/>
              </w:rPr>
              <w:t>20</w:t>
            </w:r>
          </w:p>
        </w:tc>
        <w:tc>
          <w:tcPr>
            <w:tcW w:w="624" w:type="dxa"/>
          </w:tcPr>
          <w:p w:rsidR="00C520A8" w:rsidRPr="00E25223" w:rsidRDefault="00C520A8" w:rsidP="000E40D8">
            <w:pPr>
              <w:spacing w:line="240" w:lineRule="auto"/>
              <w:ind w:firstLine="0"/>
              <w:jc w:val="center"/>
              <w:rPr>
                <w:color w:val="000000"/>
                <w:szCs w:val="24"/>
              </w:rPr>
            </w:pPr>
            <w:r>
              <w:rPr>
                <w:color w:val="000000"/>
                <w:szCs w:val="24"/>
              </w:rPr>
              <w:t>10</w:t>
            </w:r>
          </w:p>
        </w:tc>
      </w:tr>
      <w:tr w:rsidR="00C520A8" w:rsidRPr="00E25223" w:rsidTr="00A916A6">
        <w:tc>
          <w:tcPr>
            <w:tcW w:w="3397" w:type="dxa"/>
            <w:tcBorders>
              <w:bottom w:val="single" w:sz="4" w:space="0" w:color="auto"/>
            </w:tcBorders>
          </w:tcPr>
          <w:p w:rsidR="00C520A8" w:rsidRPr="00E25223" w:rsidRDefault="00C520A8" w:rsidP="000E40D8">
            <w:pPr>
              <w:spacing w:line="240" w:lineRule="auto"/>
              <w:ind w:firstLine="0"/>
              <w:rPr>
                <w:color w:val="000000"/>
                <w:szCs w:val="24"/>
              </w:rPr>
            </w:pPr>
            <w:r>
              <w:rPr>
                <w:color w:val="000000"/>
                <w:szCs w:val="24"/>
              </w:rPr>
              <w:lastRenderedPageBreak/>
              <w:t xml:space="preserve">Сопротивление </w:t>
            </w:r>
            <w:r w:rsidR="00A34942">
              <w:rPr>
                <w:color w:val="000000"/>
                <w:szCs w:val="24"/>
                <w:lang w:val="en-US"/>
              </w:rPr>
              <w:t>R</w:t>
            </w:r>
            <w:r w:rsidR="00A34942">
              <w:rPr>
                <w:color w:val="000000"/>
                <w:szCs w:val="24"/>
              </w:rPr>
              <w:t>3</w:t>
            </w:r>
            <w:r>
              <w:rPr>
                <w:color w:val="000000"/>
                <w:szCs w:val="24"/>
              </w:rPr>
              <w:t>, кОм</w:t>
            </w:r>
            <w:r w:rsidRPr="00E25223">
              <w:rPr>
                <w:color w:val="000000"/>
                <w:szCs w:val="24"/>
              </w:rPr>
              <w:t xml:space="preserve"> </w:t>
            </w:r>
          </w:p>
        </w:tc>
        <w:tc>
          <w:tcPr>
            <w:tcW w:w="623" w:type="dxa"/>
            <w:tcBorders>
              <w:bottom w:val="single" w:sz="4" w:space="0" w:color="auto"/>
            </w:tcBorders>
          </w:tcPr>
          <w:p w:rsidR="00C520A8" w:rsidRDefault="00C520A8" w:rsidP="000E40D8">
            <w:pPr>
              <w:spacing w:line="240" w:lineRule="auto"/>
              <w:ind w:firstLine="0"/>
              <w:jc w:val="center"/>
              <w:rPr>
                <w:color w:val="000000"/>
                <w:szCs w:val="24"/>
              </w:rPr>
            </w:pPr>
            <w:r>
              <w:rPr>
                <w:color w:val="000000"/>
                <w:szCs w:val="24"/>
              </w:rPr>
              <w:t>1</w:t>
            </w:r>
          </w:p>
        </w:tc>
        <w:tc>
          <w:tcPr>
            <w:tcW w:w="624" w:type="dxa"/>
            <w:tcBorders>
              <w:bottom w:val="single" w:sz="4" w:space="0" w:color="auto"/>
            </w:tcBorders>
          </w:tcPr>
          <w:p w:rsidR="00C520A8" w:rsidRDefault="00C520A8" w:rsidP="000E40D8">
            <w:pPr>
              <w:spacing w:line="240" w:lineRule="auto"/>
              <w:ind w:firstLine="0"/>
              <w:jc w:val="center"/>
              <w:rPr>
                <w:color w:val="000000"/>
                <w:szCs w:val="24"/>
              </w:rPr>
            </w:pPr>
            <w:r>
              <w:rPr>
                <w:color w:val="000000"/>
                <w:szCs w:val="24"/>
              </w:rPr>
              <w:t>2</w:t>
            </w:r>
          </w:p>
        </w:tc>
        <w:tc>
          <w:tcPr>
            <w:tcW w:w="624" w:type="dxa"/>
            <w:tcBorders>
              <w:bottom w:val="single" w:sz="4" w:space="0" w:color="auto"/>
            </w:tcBorders>
          </w:tcPr>
          <w:p w:rsidR="00C520A8" w:rsidRDefault="00C520A8" w:rsidP="000E40D8">
            <w:pPr>
              <w:spacing w:line="240" w:lineRule="auto"/>
              <w:ind w:firstLine="0"/>
              <w:jc w:val="center"/>
              <w:rPr>
                <w:color w:val="000000"/>
                <w:szCs w:val="24"/>
              </w:rPr>
            </w:pPr>
            <w:r>
              <w:rPr>
                <w:color w:val="000000"/>
                <w:szCs w:val="24"/>
              </w:rPr>
              <w:t>3</w:t>
            </w:r>
          </w:p>
        </w:tc>
        <w:tc>
          <w:tcPr>
            <w:tcW w:w="623" w:type="dxa"/>
            <w:tcBorders>
              <w:bottom w:val="single" w:sz="4" w:space="0" w:color="auto"/>
            </w:tcBorders>
          </w:tcPr>
          <w:p w:rsidR="00C520A8" w:rsidRDefault="00C520A8" w:rsidP="000E40D8">
            <w:pPr>
              <w:spacing w:line="240" w:lineRule="auto"/>
              <w:ind w:firstLine="0"/>
              <w:jc w:val="center"/>
              <w:rPr>
                <w:color w:val="000000"/>
                <w:szCs w:val="24"/>
              </w:rPr>
            </w:pPr>
            <w:r>
              <w:rPr>
                <w:color w:val="000000"/>
                <w:szCs w:val="24"/>
              </w:rPr>
              <w:t>2</w:t>
            </w:r>
          </w:p>
        </w:tc>
        <w:tc>
          <w:tcPr>
            <w:tcW w:w="624" w:type="dxa"/>
            <w:tcBorders>
              <w:bottom w:val="single" w:sz="4" w:space="0" w:color="auto"/>
            </w:tcBorders>
          </w:tcPr>
          <w:p w:rsidR="00C520A8" w:rsidRDefault="00C520A8" w:rsidP="000E40D8">
            <w:pPr>
              <w:spacing w:line="240" w:lineRule="auto"/>
              <w:ind w:firstLine="0"/>
              <w:jc w:val="center"/>
              <w:rPr>
                <w:color w:val="000000"/>
                <w:szCs w:val="24"/>
              </w:rPr>
            </w:pPr>
            <w:r>
              <w:rPr>
                <w:color w:val="000000"/>
                <w:szCs w:val="24"/>
              </w:rPr>
              <w:t>1</w:t>
            </w:r>
          </w:p>
        </w:tc>
        <w:tc>
          <w:tcPr>
            <w:tcW w:w="624" w:type="dxa"/>
            <w:tcBorders>
              <w:bottom w:val="single" w:sz="4" w:space="0" w:color="auto"/>
            </w:tcBorders>
          </w:tcPr>
          <w:p w:rsidR="00C520A8" w:rsidRDefault="00C520A8" w:rsidP="000E40D8">
            <w:pPr>
              <w:spacing w:line="240" w:lineRule="auto"/>
              <w:ind w:firstLine="0"/>
              <w:jc w:val="center"/>
              <w:rPr>
                <w:color w:val="000000"/>
                <w:szCs w:val="24"/>
              </w:rPr>
            </w:pPr>
            <w:r>
              <w:rPr>
                <w:color w:val="000000"/>
                <w:szCs w:val="24"/>
              </w:rPr>
              <w:t>3</w:t>
            </w:r>
          </w:p>
        </w:tc>
        <w:tc>
          <w:tcPr>
            <w:tcW w:w="623" w:type="dxa"/>
            <w:tcBorders>
              <w:bottom w:val="single" w:sz="4" w:space="0" w:color="auto"/>
            </w:tcBorders>
          </w:tcPr>
          <w:p w:rsidR="00C520A8" w:rsidRDefault="00C520A8" w:rsidP="000E40D8">
            <w:pPr>
              <w:spacing w:line="240" w:lineRule="auto"/>
              <w:ind w:firstLine="0"/>
              <w:jc w:val="center"/>
              <w:rPr>
                <w:color w:val="000000"/>
                <w:szCs w:val="24"/>
              </w:rPr>
            </w:pPr>
            <w:r>
              <w:rPr>
                <w:color w:val="000000"/>
                <w:szCs w:val="24"/>
              </w:rPr>
              <w:t>1</w:t>
            </w:r>
          </w:p>
        </w:tc>
        <w:tc>
          <w:tcPr>
            <w:tcW w:w="624" w:type="dxa"/>
            <w:tcBorders>
              <w:bottom w:val="single" w:sz="4" w:space="0" w:color="auto"/>
            </w:tcBorders>
          </w:tcPr>
          <w:p w:rsidR="00C520A8" w:rsidRDefault="00C520A8" w:rsidP="000E40D8">
            <w:pPr>
              <w:spacing w:line="240" w:lineRule="auto"/>
              <w:ind w:firstLine="0"/>
              <w:jc w:val="center"/>
              <w:rPr>
                <w:color w:val="000000"/>
                <w:szCs w:val="24"/>
              </w:rPr>
            </w:pPr>
            <w:r>
              <w:rPr>
                <w:color w:val="000000"/>
                <w:szCs w:val="24"/>
              </w:rPr>
              <w:t>3</w:t>
            </w:r>
          </w:p>
        </w:tc>
        <w:tc>
          <w:tcPr>
            <w:tcW w:w="624" w:type="dxa"/>
            <w:tcBorders>
              <w:bottom w:val="single" w:sz="4" w:space="0" w:color="auto"/>
            </w:tcBorders>
          </w:tcPr>
          <w:p w:rsidR="00C520A8" w:rsidRDefault="00C520A8" w:rsidP="000E40D8">
            <w:pPr>
              <w:spacing w:line="240" w:lineRule="auto"/>
              <w:ind w:firstLine="0"/>
              <w:jc w:val="center"/>
              <w:rPr>
                <w:color w:val="000000"/>
                <w:szCs w:val="24"/>
              </w:rPr>
            </w:pPr>
            <w:r>
              <w:rPr>
                <w:color w:val="000000"/>
                <w:szCs w:val="24"/>
              </w:rPr>
              <w:t>3</w:t>
            </w:r>
          </w:p>
        </w:tc>
        <w:tc>
          <w:tcPr>
            <w:tcW w:w="624" w:type="dxa"/>
            <w:tcBorders>
              <w:bottom w:val="single" w:sz="4" w:space="0" w:color="auto"/>
            </w:tcBorders>
          </w:tcPr>
          <w:p w:rsidR="00C520A8" w:rsidRDefault="00C520A8" w:rsidP="000E40D8">
            <w:pPr>
              <w:spacing w:line="240" w:lineRule="auto"/>
              <w:ind w:firstLine="0"/>
              <w:jc w:val="center"/>
              <w:rPr>
                <w:color w:val="000000"/>
                <w:szCs w:val="24"/>
              </w:rPr>
            </w:pPr>
            <w:r>
              <w:rPr>
                <w:color w:val="000000"/>
                <w:szCs w:val="24"/>
              </w:rPr>
              <w:t>1</w:t>
            </w:r>
          </w:p>
        </w:tc>
      </w:tr>
      <w:tr w:rsidR="00C520A8" w:rsidRPr="00E25223" w:rsidTr="00A916A6">
        <w:tc>
          <w:tcPr>
            <w:tcW w:w="3397" w:type="dxa"/>
            <w:tcBorders>
              <w:top w:val="single" w:sz="4" w:space="0" w:color="auto"/>
              <w:left w:val="single" w:sz="4" w:space="0" w:color="auto"/>
              <w:bottom w:val="single" w:sz="4" w:space="0" w:color="auto"/>
              <w:right w:val="single" w:sz="4" w:space="0" w:color="auto"/>
            </w:tcBorders>
          </w:tcPr>
          <w:p w:rsidR="00C520A8" w:rsidRDefault="00C520A8" w:rsidP="000E40D8">
            <w:pPr>
              <w:spacing w:line="240" w:lineRule="auto"/>
              <w:ind w:firstLine="0"/>
              <w:rPr>
                <w:color w:val="000000"/>
                <w:szCs w:val="24"/>
              </w:rPr>
            </w:pPr>
            <w:r>
              <w:rPr>
                <w:color w:val="000000"/>
                <w:szCs w:val="24"/>
              </w:rPr>
              <w:t>Коэффициент передачи тока β</w:t>
            </w:r>
          </w:p>
        </w:tc>
        <w:tc>
          <w:tcPr>
            <w:tcW w:w="623" w:type="dxa"/>
            <w:tcBorders>
              <w:top w:val="single" w:sz="4" w:space="0" w:color="auto"/>
              <w:left w:val="single" w:sz="4" w:space="0" w:color="auto"/>
              <w:bottom w:val="single" w:sz="4" w:space="0" w:color="auto"/>
              <w:right w:val="single" w:sz="4" w:space="0" w:color="auto"/>
            </w:tcBorders>
          </w:tcPr>
          <w:p w:rsidR="00C520A8" w:rsidRDefault="00C520A8" w:rsidP="000E40D8">
            <w:pPr>
              <w:spacing w:line="240" w:lineRule="auto"/>
              <w:ind w:firstLine="0"/>
              <w:jc w:val="center"/>
              <w:rPr>
                <w:color w:val="000000"/>
                <w:szCs w:val="24"/>
              </w:rPr>
            </w:pPr>
            <w:r>
              <w:rPr>
                <w:color w:val="000000"/>
                <w:szCs w:val="24"/>
              </w:rPr>
              <w:t>60</w:t>
            </w:r>
          </w:p>
        </w:tc>
        <w:tc>
          <w:tcPr>
            <w:tcW w:w="624" w:type="dxa"/>
            <w:tcBorders>
              <w:top w:val="single" w:sz="4" w:space="0" w:color="auto"/>
              <w:left w:val="single" w:sz="4" w:space="0" w:color="auto"/>
              <w:bottom w:val="single" w:sz="4" w:space="0" w:color="auto"/>
              <w:right w:val="single" w:sz="4" w:space="0" w:color="auto"/>
            </w:tcBorders>
          </w:tcPr>
          <w:p w:rsidR="00C520A8" w:rsidRDefault="00C520A8" w:rsidP="000E40D8">
            <w:pPr>
              <w:spacing w:line="240" w:lineRule="auto"/>
              <w:ind w:firstLine="0"/>
              <w:jc w:val="center"/>
              <w:rPr>
                <w:color w:val="000000"/>
                <w:szCs w:val="24"/>
              </w:rPr>
            </w:pPr>
            <w:r>
              <w:rPr>
                <w:color w:val="000000"/>
                <w:szCs w:val="24"/>
              </w:rPr>
              <w:t>50</w:t>
            </w:r>
          </w:p>
        </w:tc>
        <w:tc>
          <w:tcPr>
            <w:tcW w:w="624" w:type="dxa"/>
            <w:tcBorders>
              <w:top w:val="single" w:sz="4" w:space="0" w:color="auto"/>
              <w:left w:val="single" w:sz="4" w:space="0" w:color="auto"/>
              <w:bottom w:val="single" w:sz="4" w:space="0" w:color="auto"/>
              <w:right w:val="single" w:sz="4" w:space="0" w:color="auto"/>
            </w:tcBorders>
          </w:tcPr>
          <w:p w:rsidR="00C520A8" w:rsidRDefault="00C520A8" w:rsidP="000E40D8">
            <w:pPr>
              <w:spacing w:line="240" w:lineRule="auto"/>
              <w:ind w:firstLine="0"/>
              <w:jc w:val="center"/>
              <w:rPr>
                <w:color w:val="000000"/>
                <w:szCs w:val="24"/>
              </w:rPr>
            </w:pPr>
            <w:r>
              <w:rPr>
                <w:color w:val="000000"/>
                <w:szCs w:val="24"/>
              </w:rPr>
              <w:t>40</w:t>
            </w:r>
          </w:p>
        </w:tc>
        <w:tc>
          <w:tcPr>
            <w:tcW w:w="623" w:type="dxa"/>
            <w:tcBorders>
              <w:top w:val="single" w:sz="4" w:space="0" w:color="auto"/>
              <w:left w:val="single" w:sz="4" w:space="0" w:color="auto"/>
              <w:bottom w:val="single" w:sz="4" w:space="0" w:color="auto"/>
              <w:right w:val="single" w:sz="4" w:space="0" w:color="auto"/>
            </w:tcBorders>
          </w:tcPr>
          <w:p w:rsidR="00C520A8" w:rsidRDefault="00C520A8" w:rsidP="000E40D8">
            <w:pPr>
              <w:spacing w:line="240" w:lineRule="auto"/>
              <w:ind w:firstLine="0"/>
              <w:jc w:val="center"/>
              <w:rPr>
                <w:color w:val="000000"/>
                <w:szCs w:val="24"/>
              </w:rPr>
            </w:pPr>
            <w:r>
              <w:rPr>
                <w:color w:val="000000"/>
                <w:szCs w:val="24"/>
              </w:rPr>
              <w:t>30</w:t>
            </w:r>
          </w:p>
        </w:tc>
        <w:tc>
          <w:tcPr>
            <w:tcW w:w="624" w:type="dxa"/>
            <w:tcBorders>
              <w:top w:val="single" w:sz="4" w:space="0" w:color="auto"/>
              <w:left w:val="single" w:sz="4" w:space="0" w:color="auto"/>
              <w:bottom w:val="single" w:sz="4" w:space="0" w:color="auto"/>
              <w:right w:val="single" w:sz="4" w:space="0" w:color="auto"/>
            </w:tcBorders>
          </w:tcPr>
          <w:p w:rsidR="00C520A8" w:rsidRDefault="00C520A8" w:rsidP="000E40D8">
            <w:pPr>
              <w:spacing w:line="240" w:lineRule="auto"/>
              <w:ind w:firstLine="0"/>
              <w:jc w:val="center"/>
              <w:rPr>
                <w:color w:val="000000"/>
                <w:szCs w:val="24"/>
              </w:rPr>
            </w:pPr>
            <w:r>
              <w:rPr>
                <w:color w:val="000000"/>
                <w:szCs w:val="24"/>
              </w:rPr>
              <w:t>20</w:t>
            </w:r>
          </w:p>
        </w:tc>
        <w:tc>
          <w:tcPr>
            <w:tcW w:w="624" w:type="dxa"/>
            <w:tcBorders>
              <w:top w:val="single" w:sz="4" w:space="0" w:color="auto"/>
              <w:left w:val="single" w:sz="4" w:space="0" w:color="auto"/>
              <w:bottom w:val="single" w:sz="4" w:space="0" w:color="auto"/>
              <w:right w:val="single" w:sz="4" w:space="0" w:color="auto"/>
            </w:tcBorders>
          </w:tcPr>
          <w:p w:rsidR="00C520A8" w:rsidRDefault="00C520A8" w:rsidP="000E40D8">
            <w:pPr>
              <w:spacing w:line="240" w:lineRule="auto"/>
              <w:ind w:firstLine="0"/>
              <w:jc w:val="center"/>
              <w:rPr>
                <w:color w:val="000000"/>
                <w:szCs w:val="24"/>
              </w:rPr>
            </w:pPr>
            <w:r>
              <w:rPr>
                <w:color w:val="000000"/>
                <w:szCs w:val="24"/>
              </w:rPr>
              <w:t>20</w:t>
            </w:r>
          </w:p>
        </w:tc>
        <w:tc>
          <w:tcPr>
            <w:tcW w:w="623" w:type="dxa"/>
            <w:tcBorders>
              <w:top w:val="single" w:sz="4" w:space="0" w:color="auto"/>
              <w:left w:val="single" w:sz="4" w:space="0" w:color="auto"/>
              <w:bottom w:val="single" w:sz="4" w:space="0" w:color="auto"/>
              <w:right w:val="single" w:sz="4" w:space="0" w:color="auto"/>
            </w:tcBorders>
          </w:tcPr>
          <w:p w:rsidR="00C520A8" w:rsidRDefault="00C520A8" w:rsidP="000E40D8">
            <w:pPr>
              <w:spacing w:line="240" w:lineRule="auto"/>
              <w:ind w:firstLine="0"/>
              <w:jc w:val="center"/>
              <w:rPr>
                <w:color w:val="000000"/>
                <w:szCs w:val="24"/>
              </w:rPr>
            </w:pPr>
            <w:r>
              <w:rPr>
                <w:color w:val="000000"/>
                <w:szCs w:val="24"/>
              </w:rPr>
              <w:t>30</w:t>
            </w:r>
          </w:p>
        </w:tc>
        <w:tc>
          <w:tcPr>
            <w:tcW w:w="624" w:type="dxa"/>
            <w:tcBorders>
              <w:top w:val="single" w:sz="4" w:space="0" w:color="auto"/>
              <w:left w:val="single" w:sz="4" w:space="0" w:color="auto"/>
              <w:bottom w:val="single" w:sz="4" w:space="0" w:color="auto"/>
              <w:right w:val="single" w:sz="4" w:space="0" w:color="auto"/>
            </w:tcBorders>
          </w:tcPr>
          <w:p w:rsidR="00C520A8" w:rsidRDefault="00C520A8" w:rsidP="000E40D8">
            <w:pPr>
              <w:spacing w:line="240" w:lineRule="auto"/>
              <w:ind w:firstLine="0"/>
              <w:jc w:val="center"/>
              <w:rPr>
                <w:color w:val="000000"/>
                <w:szCs w:val="24"/>
              </w:rPr>
            </w:pPr>
            <w:r>
              <w:rPr>
                <w:color w:val="000000"/>
                <w:szCs w:val="24"/>
              </w:rPr>
              <w:t>40</w:t>
            </w:r>
          </w:p>
        </w:tc>
        <w:tc>
          <w:tcPr>
            <w:tcW w:w="624" w:type="dxa"/>
            <w:tcBorders>
              <w:top w:val="single" w:sz="4" w:space="0" w:color="auto"/>
              <w:left w:val="single" w:sz="4" w:space="0" w:color="auto"/>
              <w:bottom w:val="single" w:sz="4" w:space="0" w:color="auto"/>
              <w:right w:val="single" w:sz="4" w:space="0" w:color="auto"/>
            </w:tcBorders>
          </w:tcPr>
          <w:p w:rsidR="00C520A8" w:rsidRDefault="00C520A8" w:rsidP="000E40D8">
            <w:pPr>
              <w:spacing w:line="240" w:lineRule="auto"/>
              <w:ind w:firstLine="0"/>
              <w:jc w:val="center"/>
              <w:rPr>
                <w:color w:val="000000"/>
                <w:szCs w:val="24"/>
              </w:rPr>
            </w:pPr>
            <w:r>
              <w:rPr>
                <w:color w:val="000000"/>
                <w:szCs w:val="24"/>
              </w:rPr>
              <w:t>50</w:t>
            </w:r>
          </w:p>
        </w:tc>
        <w:tc>
          <w:tcPr>
            <w:tcW w:w="624" w:type="dxa"/>
            <w:tcBorders>
              <w:top w:val="single" w:sz="4" w:space="0" w:color="auto"/>
              <w:left w:val="single" w:sz="4" w:space="0" w:color="auto"/>
              <w:bottom w:val="single" w:sz="4" w:space="0" w:color="auto"/>
              <w:right w:val="single" w:sz="4" w:space="0" w:color="auto"/>
            </w:tcBorders>
          </w:tcPr>
          <w:p w:rsidR="00C520A8" w:rsidRDefault="00C520A8" w:rsidP="000E40D8">
            <w:pPr>
              <w:spacing w:line="240" w:lineRule="auto"/>
              <w:ind w:firstLine="0"/>
              <w:jc w:val="center"/>
              <w:rPr>
                <w:color w:val="000000"/>
                <w:szCs w:val="24"/>
              </w:rPr>
            </w:pPr>
            <w:r>
              <w:rPr>
                <w:color w:val="000000"/>
                <w:szCs w:val="24"/>
              </w:rPr>
              <w:t>60</w:t>
            </w:r>
          </w:p>
        </w:tc>
      </w:tr>
    </w:tbl>
    <w:p w:rsidR="00C520A8" w:rsidRDefault="00C520A8" w:rsidP="00C520A8">
      <w:pPr>
        <w:shd w:val="clear" w:color="auto" w:fill="FFFFFF"/>
        <w:tabs>
          <w:tab w:val="left" w:pos="619"/>
        </w:tabs>
        <w:spacing w:line="240" w:lineRule="auto"/>
        <w:ind w:firstLine="0"/>
        <w:jc w:val="right"/>
        <w:rPr>
          <w:color w:val="000000"/>
          <w:sz w:val="28"/>
          <w:szCs w:val="28"/>
        </w:rPr>
      </w:pPr>
      <w:r>
        <w:rPr>
          <w:color w:val="000000"/>
          <w:sz w:val="28"/>
          <w:szCs w:val="28"/>
        </w:rPr>
        <w:t xml:space="preserve">Таблица </w:t>
      </w:r>
      <w:r w:rsidR="002A2127">
        <w:rPr>
          <w:color w:val="000000"/>
          <w:sz w:val="28"/>
          <w:szCs w:val="28"/>
        </w:rPr>
        <w:t>2.2</w:t>
      </w:r>
    </w:p>
    <w:tbl>
      <w:tblPr>
        <w:tblStyle w:val="a5"/>
        <w:tblW w:w="9634" w:type="dxa"/>
        <w:tblLayout w:type="fixed"/>
        <w:tblLook w:val="04A0"/>
      </w:tblPr>
      <w:tblGrid>
        <w:gridCol w:w="3114"/>
        <w:gridCol w:w="652"/>
        <w:gridCol w:w="652"/>
        <w:gridCol w:w="652"/>
        <w:gridCol w:w="652"/>
        <w:gridCol w:w="652"/>
        <w:gridCol w:w="652"/>
        <w:gridCol w:w="652"/>
        <w:gridCol w:w="652"/>
        <w:gridCol w:w="652"/>
        <w:gridCol w:w="652"/>
      </w:tblGrid>
      <w:tr w:rsidR="00C520A8" w:rsidRPr="00E25223" w:rsidTr="007E3872">
        <w:trPr>
          <w:trHeight w:val="419"/>
        </w:trPr>
        <w:tc>
          <w:tcPr>
            <w:tcW w:w="3114" w:type="dxa"/>
            <w:vMerge w:val="restart"/>
          </w:tcPr>
          <w:p w:rsidR="00C520A8" w:rsidRPr="00E25223" w:rsidRDefault="00C520A8" w:rsidP="000E40D8">
            <w:pPr>
              <w:spacing w:line="240" w:lineRule="auto"/>
              <w:ind w:firstLine="0"/>
              <w:jc w:val="center"/>
              <w:rPr>
                <w:color w:val="000000"/>
                <w:szCs w:val="24"/>
              </w:rPr>
            </w:pPr>
            <w:r w:rsidRPr="00E25223">
              <w:rPr>
                <w:color w:val="000000"/>
                <w:szCs w:val="24"/>
              </w:rPr>
              <w:t>Исходные данные</w:t>
            </w:r>
          </w:p>
        </w:tc>
        <w:tc>
          <w:tcPr>
            <w:tcW w:w="6520" w:type="dxa"/>
            <w:gridSpan w:val="10"/>
          </w:tcPr>
          <w:p w:rsidR="00C520A8" w:rsidRPr="00E25223" w:rsidRDefault="00C520A8" w:rsidP="007E3872">
            <w:pPr>
              <w:spacing w:line="240" w:lineRule="auto"/>
              <w:ind w:firstLine="0"/>
              <w:jc w:val="center"/>
              <w:rPr>
                <w:color w:val="000000"/>
                <w:szCs w:val="24"/>
              </w:rPr>
            </w:pPr>
            <w:r w:rsidRPr="00E25223">
              <w:rPr>
                <w:color w:val="000000"/>
                <w:szCs w:val="24"/>
              </w:rPr>
              <w:t>Вариант</w:t>
            </w:r>
          </w:p>
        </w:tc>
      </w:tr>
      <w:tr w:rsidR="00C520A8" w:rsidRPr="00E25223" w:rsidTr="007E3872">
        <w:trPr>
          <w:trHeight w:val="410"/>
        </w:trPr>
        <w:tc>
          <w:tcPr>
            <w:tcW w:w="3114" w:type="dxa"/>
            <w:vMerge/>
          </w:tcPr>
          <w:p w:rsidR="00C520A8" w:rsidRPr="00E25223" w:rsidRDefault="00C520A8" w:rsidP="000E40D8">
            <w:pPr>
              <w:spacing w:line="240" w:lineRule="auto"/>
              <w:ind w:firstLine="0"/>
              <w:rPr>
                <w:color w:val="000000"/>
                <w:szCs w:val="24"/>
              </w:rPr>
            </w:pPr>
          </w:p>
        </w:tc>
        <w:tc>
          <w:tcPr>
            <w:tcW w:w="652" w:type="dxa"/>
          </w:tcPr>
          <w:p w:rsidR="00C520A8" w:rsidRPr="00E25223" w:rsidRDefault="00C520A8" w:rsidP="007E3872">
            <w:pPr>
              <w:spacing w:line="240" w:lineRule="auto"/>
              <w:ind w:firstLine="0"/>
              <w:jc w:val="center"/>
              <w:rPr>
                <w:color w:val="000000"/>
                <w:szCs w:val="24"/>
              </w:rPr>
            </w:pPr>
            <w:r w:rsidRPr="00E25223">
              <w:rPr>
                <w:color w:val="000000"/>
                <w:szCs w:val="24"/>
              </w:rPr>
              <w:t>1</w:t>
            </w:r>
          </w:p>
        </w:tc>
        <w:tc>
          <w:tcPr>
            <w:tcW w:w="652" w:type="dxa"/>
          </w:tcPr>
          <w:p w:rsidR="00C520A8" w:rsidRPr="00E25223" w:rsidRDefault="00C520A8" w:rsidP="007E3872">
            <w:pPr>
              <w:spacing w:line="240" w:lineRule="auto"/>
              <w:ind w:firstLine="0"/>
              <w:jc w:val="center"/>
              <w:rPr>
                <w:color w:val="000000"/>
                <w:szCs w:val="24"/>
              </w:rPr>
            </w:pPr>
            <w:r w:rsidRPr="00E25223">
              <w:rPr>
                <w:color w:val="000000"/>
                <w:szCs w:val="24"/>
              </w:rPr>
              <w:t>2</w:t>
            </w:r>
          </w:p>
        </w:tc>
        <w:tc>
          <w:tcPr>
            <w:tcW w:w="652" w:type="dxa"/>
          </w:tcPr>
          <w:p w:rsidR="00C520A8" w:rsidRPr="00E25223" w:rsidRDefault="00C520A8" w:rsidP="007E3872">
            <w:pPr>
              <w:spacing w:line="240" w:lineRule="auto"/>
              <w:ind w:firstLine="0"/>
              <w:jc w:val="center"/>
              <w:rPr>
                <w:color w:val="000000"/>
                <w:szCs w:val="24"/>
              </w:rPr>
            </w:pPr>
            <w:r w:rsidRPr="00E25223">
              <w:rPr>
                <w:color w:val="000000"/>
                <w:szCs w:val="24"/>
              </w:rPr>
              <w:t>3</w:t>
            </w:r>
          </w:p>
        </w:tc>
        <w:tc>
          <w:tcPr>
            <w:tcW w:w="652" w:type="dxa"/>
          </w:tcPr>
          <w:p w:rsidR="00C520A8" w:rsidRPr="00E25223" w:rsidRDefault="00C520A8" w:rsidP="007E3872">
            <w:pPr>
              <w:spacing w:line="240" w:lineRule="auto"/>
              <w:ind w:firstLine="0"/>
              <w:jc w:val="center"/>
              <w:rPr>
                <w:color w:val="000000"/>
                <w:szCs w:val="24"/>
              </w:rPr>
            </w:pPr>
            <w:r w:rsidRPr="00E25223">
              <w:rPr>
                <w:color w:val="000000"/>
                <w:szCs w:val="24"/>
              </w:rPr>
              <w:t>4</w:t>
            </w:r>
          </w:p>
        </w:tc>
        <w:tc>
          <w:tcPr>
            <w:tcW w:w="652" w:type="dxa"/>
          </w:tcPr>
          <w:p w:rsidR="00C520A8" w:rsidRPr="00E25223" w:rsidRDefault="00C520A8" w:rsidP="007E3872">
            <w:pPr>
              <w:spacing w:line="240" w:lineRule="auto"/>
              <w:ind w:firstLine="0"/>
              <w:jc w:val="center"/>
              <w:rPr>
                <w:color w:val="000000"/>
                <w:szCs w:val="24"/>
              </w:rPr>
            </w:pPr>
            <w:r w:rsidRPr="00E25223">
              <w:rPr>
                <w:color w:val="000000"/>
                <w:szCs w:val="24"/>
              </w:rPr>
              <w:t>5</w:t>
            </w:r>
          </w:p>
        </w:tc>
        <w:tc>
          <w:tcPr>
            <w:tcW w:w="652" w:type="dxa"/>
          </w:tcPr>
          <w:p w:rsidR="00C520A8" w:rsidRPr="00E25223" w:rsidRDefault="00C520A8" w:rsidP="007E3872">
            <w:pPr>
              <w:spacing w:line="240" w:lineRule="auto"/>
              <w:ind w:firstLine="0"/>
              <w:jc w:val="center"/>
              <w:rPr>
                <w:color w:val="000000"/>
                <w:szCs w:val="24"/>
              </w:rPr>
            </w:pPr>
            <w:r w:rsidRPr="00E25223">
              <w:rPr>
                <w:color w:val="000000"/>
                <w:szCs w:val="24"/>
              </w:rPr>
              <w:t>6</w:t>
            </w:r>
          </w:p>
        </w:tc>
        <w:tc>
          <w:tcPr>
            <w:tcW w:w="652" w:type="dxa"/>
          </w:tcPr>
          <w:p w:rsidR="00C520A8" w:rsidRPr="00E25223" w:rsidRDefault="00C520A8" w:rsidP="007E3872">
            <w:pPr>
              <w:spacing w:line="240" w:lineRule="auto"/>
              <w:ind w:firstLine="0"/>
              <w:jc w:val="center"/>
              <w:rPr>
                <w:color w:val="000000"/>
                <w:szCs w:val="24"/>
              </w:rPr>
            </w:pPr>
            <w:r w:rsidRPr="00E25223">
              <w:rPr>
                <w:color w:val="000000"/>
                <w:szCs w:val="24"/>
              </w:rPr>
              <w:t>7</w:t>
            </w:r>
          </w:p>
        </w:tc>
        <w:tc>
          <w:tcPr>
            <w:tcW w:w="652" w:type="dxa"/>
          </w:tcPr>
          <w:p w:rsidR="00C520A8" w:rsidRPr="00E25223" w:rsidRDefault="00C520A8" w:rsidP="007E3872">
            <w:pPr>
              <w:spacing w:line="240" w:lineRule="auto"/>
              <w:ind w:firstLine="0"/>
              <w:jc w:val="center"/>
              <w:rPr>
                <w:color w:val="000000"/>
                <w:szCs w:val="24"/>
              </w:rPr>
            </w:pPr>
            <w:r w:rsidRPr="00E25223">
              <w:rPr>
                <w:color w:val="000000"/>
                <w:szCs w:val="24"/>
              </w:rPr>
              <w:t>8</w:t>
            </w:r>
          </w:p>
        </w:tc>
        <w:tc>
          <w:tcPr>
            <w:tcW w:w="652" w:type="dxa"/>
          </w:tcPr>
          <w:p w:rsidR="00C520A8" w:rsidRPr="00E25223" w:rsidRDefault="00C520A8" w:rsidP="007E3872">
            <w:pPr>
              <w:spacing w:line="240" w:lineRule="auto"/>
              <w:ind w:firstLine="0"/>
              <w:jc w:val="center"/>
              <w:rPr>
                <w:color w:val="000000"/>
                <w:szCs w:val="24"/>
              </w:rPr>
            </w:pPr>
            <w:r w:rsidRPr="00E25223">
              <w:rPr>
                <w:color w:val="000000"/>
                <w:szCs w:val="24"/>
              </w:rPr>
              <w:t>9</w:t>
            </w:r>
          </w:p>
        </w:tc>
        <w:tc>
          <w:tcPr>
            <w:tcW w:w="652" w:type="dxa"/>
          </w:tcPr>
          <w:p w:rsidR="00C520A8" w:rsidRPr="00E25223" w:rsidRDefault="00C520A8" w:rsidP="007E3872">
            <w:pPr>
              <w:spacing w:line="240" w:lineRule="auto"/>
              <w:ind w:firstLine="0"/>
              <w:jc w:val="center"/>
              <w:rPr>
                <w:color w:val="000000"/>
                <w:szCs w:val="24"/>
              </w:rPr>
            </w:pPr>
            <w:r w:rsidRPr="00E25223">
              <w:rPr>
                <w:color w:val="000000"/>
                <w:szCs w:val="24"/>
              </w:rPr>
              <w:t>0</w:t>
            </w:r>
          </w:p>
        </w:tc>
      </w:tr>
      <w:tr w:rsidR="00C520A8" w:rsidRPr="00E25223" w:rsidTr="007E3872">
        <w:tc>
          <w:tcPr>
            <w:tcW w:w="3114" w:type="dxa"/>
          </w:tcPr>
          <w:p w:rsidR="00C520A8" w:rsidRPr="006F6C80" w:rsidRDefault="00C520A8" w:rsidP="000E40D8">
            <w:pPr>
              <w:spacing w:line="240" w:lineRule="auto"/>
              <w:ind w:firstLine="0"/>
              <w:rPr>
                <w:color w:val="000000"/>
                <w:szCs w:val="24"/>
              </w:rPr>
            </w:pPr>
            <w:r>
              <w:rPr>
                <w:color w:val="000000"/>
                <w:szCs w:val="24"/>
              </w:rPr>
              <w:t xml:space="preserve">Напряжение источника </w:t>
            </w:r>
            <w:proofErr w:type="spellStart"/>
            <w:r>
              <w:rPr>
                <w:color w:val="000000"/>
                <w:szCs w:val="24"/>
              </w:rPr>
              <w:t>Ек</w:t>
            </w:r>
            <w:proofErr w:type="spellEnd"/>
            <w:r>
              <w:rPr>
                <w:color w:val="000000"/>
                <w:szCs w:val="24"/>
              </w:rPr>
              <w:t>, В</w:t>
            </w:r>
          </w:p>
        </w:tc>
        <w:tc>
          <w:tcPr>
            <w:tcW w:w="652" w:type="dxa"/>
          </w:tcPr>
          <w:p w:rsidR="00C520A8" w:rsidRPr="00E25223" w:rsidRDefault="00C520A8" w:rsidP="007E3872">
            <w:pPr>
              <w:spacing w:line="240" w:lineRule="auto"/>
              <w:ind w:right="-179" w:firstLine="0"/>
              <w:jc w:val="center"/>
              <w:rPr>
                <w:color w:val="000000"/>
                <w:szCs w:val="24"/>
              </w:rPr>
            </w:pPr>
            <w:r>
              <w:rPr>
                <w:color w:val="000000"/>
                <w:szCs w:val="24"/>
              </w:rPr>
              <w:t>-10</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+15</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-10</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+12</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+9</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-10</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+10</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-15</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+15</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+15</w:t>
            </w:r>
          </w:p>
        </w:tc>
      </w:tr>
      <w:tr w:rsidR="00C520A8" w:rsidRPr="00E25223" w:rsidTr="007E3872">
        <w:tc>
          <w:tcPr>
            <w:tcW w:w="3114" w:type="dxa"/>
          </w:tcPr>
          <w:p w:rsidR="00C520A8" w:rsidRPr="006F6C80" w:rsidRDefault="00C520A8" w:rsidP="000E40D8">
            <w:pPr>
              <w:spacing w:line="240" w:lineRule="auto"/>
              <w:ind w:firstLine="0"/>
              <w:rPr>
                <w:color w:val="000000"/>
                <w:szCs w:val="24"/>
              </w:rPr>
            </w:pPr>
            <w:r>
              <w:rPr>
                <w:color w:val="000000"/>
                <w:szCs w:val="24"/>
              </w:rPr>
              <w:t>Напряжение источника Е, В</w:t>
            </w:r>
          </w:p>
        </w:tc>
        <w:tc>
          <w:tcPr>
            <w:tcW w:w="652" w:type="dxa"/>
          </w:tcPr>
          <w:p w:rsidR="00C520A8" w:rsidRPr="00E25223" w:rsidRDefault="00C520A8" w:rsidP="007E3872">
            <w:pPr>
              <w:spacing w:line="240" w:lineRule="auto"/>
              <w:ind w:right="-179" w:firstLine="0"/>
              <w:jc w:val="center"/>
              <w:rPr>
                <w:color w:val="000000"/>
                <w:szCs w:val="24"/>
              </w:rPr>
            </w:pPr>
            <w:r>
              <w:rPr>
                <w:color w:val="000000"/>
                <w:szCs w:val="24"/>
              </w:rPr>
              <w:t>-10</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+15</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-10</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+12</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+9</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-12</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-3</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+4</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-2</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-3</w:t>
            </w:r>
          </w:p>
        </w:tc>
      </w:tr>
      <w:tr w:rsidR="00C520A8" w:rsidRPr="00E25223" w:rsidTr="007E3872">
        <w:tc>
          <w:tcPr>
            <w:tcW w:w="3114" w:type="dxa"/>
          </w:tcPr>
          <w:p w:rsidR="00C520A8" w:rsidRPr="004311C1" w:rsidRDefault="00C520A8" w:rsidP="000E40D8">
            <w:pPr>
              <w:spacing w:line="240" w:lineRule="auto"/>
              <w:ind w:firstLine="0"/>
              <w:rPr>
                <w:color w:val="000000"/>
                <w:szCs w:val="24"/>
              </w:rPr>
            </w:pPr>
            <w:r>
              <w:rPr>
                <w:color w:val="000000"/>
                <w:szCs w:val="24"/>
              </w:rPr>
              <w:t xml:space="preserve">Пороговое напряжение </w:t>
            </w:r>
            <w:r>
              <w:rPr>
                <w:color w:val="000000"/>
                <w:szCs w:val="24"/>
                <w:lang w:val="en-US"/>
              </w:rPr>
              <w:t>U</w:t>
            </w:r>
            <w:r>
              <w:rPr>
                <w:color w:val="000000"/>
                <w:szCs w:val="24"/>
              </w:rPr>
              <w:t>пор, В</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0</w:t>
            </w:r>
          </w:p>
        </w:tc>
        <w:tc>
          <w:tcPr>
            <w:tcW w:w="652" w:type="dxa"/>
          </w:tcPr>
          <w:p w:rsidR="00C520A8" w:rsidRPr="00E25223" w:rsidRDefault="00C520A8" w:rsidP="007E3872">
            <w:pPr>
              <w:spacing w:line="240" w:lineRule="auto"/>
              <w:ind w:right="-106" w:firstLine="0"/>
              <w:jc w:val="center"/>
              <w:rPr>
                <w:color w:val="000000"/>
                <w:szCs w:val="24"/>
              </w:rPr>
            </w:pPr>
            <w:r>
              <w:rPr>
                <w:color w:val="000000"/>
                <w:szCs w:val="24"/>
              </w:rPr>
              <w:t>+0,6</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-0,6</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0</w:t>
            </w:r>
          </w:p>
        </w:tc>
        <w:tc>
          <w:tcPr>
            <w:tcW w:w="652" w:type="dxa"/>
          </w:tcPr>
          <w:p w:rsidR="00C520A8" w:rsidRPr="00E25223" w:rsidRDefault="00C520A8" w:rsidP="007E3872">
            <w:pPr>
              <w:spacing w:line="240" w:lineRule="auto"/>
              <w:ind w:right="-181" w:firstLine="0"/>
              <w:jc w:val="center"/>
              <w:rPr>
                <w:color w:val="000000"/>
                <w:szCs w:val="24"/>
              </w:rPr>
            </w:pPr>
            <w:r>
              <w:rPr>
                <w:color w:val="000000"/>
                <w:szCs w:val="24"/>
              </w:rPr>
              <w:t>+0,6</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0</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0,6</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-0,6</w:t>
            </w:r>
          </w:p>
        </w:tc>
        <w:tc>
          <w:tcPr>
            <w:tcW w:w="652" w:type="dxa"/>
          </w:tcPr>
          <w:p w:rsidR="00C520A8" w:rsidRPr="00E25223" w:rsidRDefault="00C520A8" w:rsidP="007E3872">
            <w:pPr>
              <w:spacing w:line="240" w:lineRule="auto"/>
              <w:ind w:firstLine="0"/>
              <w:jc w:val="center"/>
              <w:rPr>
                <w:color w:val="000000"/>
                <w:szCs w:val="24"/>
              </w:rPr>
            </w:pPr>
            <w:r>
              <w:rPr>
                <w:color w:val="000000"/>
                <w:szCs w:val="24"/>
              </w:rPr>
              <w:t>0</w:t>
            </w:r>
          </w:p>
        </w:tc>
        <w:tc>
          <w:tcPr>
            <w:tcW w:w="652" w:type="dxa"/>
          </w:tcPr>
          <w:p w:rsidR="00C520A8" w:rsidRPr="00E25223" w:rsidRDefault="00C520A8" w:rsidP="007E3872">
            <w:pPr>
              <w:spacing w:line="240" w:lineRule="auto"/>
              <w:ind w:right="-20" w:firstLine="0"/>
              <w:jc w:val="center"/>
              <w:rPr>
                <w:color w:val="000000"/>
                <w:szCs w:val="24"/>
              </w:rPr>
            </w:pPr>
            <w:r>
              <w:rPr>
                <w:color w:val="000000"/>
                <w:szCs w:val="24"/>
              </w:rPr>
              <w:t>+0,6</w:t>
            </w:r>
          </w:p>
        </w:tc>
      </w:tr>
      <w:tr w:rsidR="00C520A8" w:rsidRPr="00E25223" w:rsidTr="007E3872">
        <w:tc>
          <w:tcPr>
            <w:tcW w:w="3114" w:type="dxa"/>
          </w:tcPr>
          <w:p w:rsidR="00C520A8" w:rsidRPr="004311C1" w:rsidRDefault="00C520A8" w:rsidP="000E40D8">
            <w:pPr>
              <w:spacing w:line="240" w:lineRule="auto"/>
              <w:ind w:firstLine="0"/>
              <w:rPr>
                <w:color w:val="000000"/>
                <w:szCs w:val="24"/>
              </w:rPr>
            </w:pPr>
            <w:r>
              <w:rPr>
                <w:color w:val="000000"/>
                <w:szCs w:val="24"/>
              </w:rPr>
              <w:t xml:space="preserve">Обратный ток </w:t>
            </w:r>
            <w:r>
              <w:rPr>
                <w:color w:val="000000"/>
                <w:szCs w:val="24"/>
                <w:lang w:val="en-US"/>
              </w:rPr>
              <w:t>I</w:t>
            </w:r>
            <w:r>
              <w:rPr>
                <w:color w:val="000000"/>
                <w:szCs w:val="24"/>
              </w:rPr>
              <w:t>ко, мкА</w:t>
            </w:r>
          </w:p>
        </w:tc>
        <w:tc>
          <w:tcPr>
            <w:tcW w:w="652" w:type="dxa"/>
          </w:tcPr>
          <w:p w:rsidR="00C520A8" w:rsidRDefault="00C520A8" w:rsidP="007E3872">
            <w:pPr>
              <w:spacing w:line="240" w:lineRule="auto"/>
              <w:ind w:firstLine="0"/>
              <w:jc w:val="center"/>
              <w:rPr>
                <w:color w:val="000000"/>
                <w:szCs w:val="24"/>
              </w:rPr>
            </w:pPr>
            <w:r>
              <w:rPr>
                <w:color w:val="000000"/>
                <w:szCs w:val="24"/>
              </w:rPr>
              <w:t>20</w:t>
            </w:r>
          </w:p>
        </w:tc>
        <w:tc>
          <w:tcPr>
            <w:tcW w:w="652" w:type="dxa"/>
          </w:tcPr>
          <w:p w:rsidR="00C520A8" w:rsidRDefault="00C520A8" w:rsidP="007E3872">
            <w:pPr>
              <w:spacing w:line="240" w:lineRule="auto"/>
              <w:ind w:firstLine="0"/>
              <w:jc w:val="center"/>
              <w:rPr>
                <w:color w:val="000000"/>
                <w:szCs w:val="24"/>
              </w:rPr>
            </w:pPr>
            <w:r>
              <w:rPr>
                <w:color w:val="000000"/>
                <w:szCs w:val="24"/>
              </w:rPr>
              <w:t>2</w:t>
            </w:r>
          </w:p>
        </w:tc>
        <w:tc>
          <w:tcPr>
            <w:tcW w:w="652" w:type="dxa"/>
          </w:tcPr>
          <w:p w:rsidR="00C520A8" w:rsidRDefault="00C520A8" w:rsidP="007E3872">
            <w:pPr>
              <w:spacing w:line="240" w:lineRule="auto"/>
              <w:ind w:firstLine="0"/>
              <w:jc w:val="center"/>
              <w:rPr>
                <w:color w:val="000000"/>
                <w:szCs w:val="24"/>
              </w:rPr>
            </w:pPr>
            <w:r>
              <w:rPr>
                <w:color w:val="000000"/>
                <w:szCs w:val="24"/>
              </w:rPr>
              <w:t>4</w:t>
            </w:r>
          </w:p>
        </w:tc>
        <w:tc>
          <w:tcPr>
            <w:tcW w:w="652" w:type="dxa"/>
          </w:tcPr>
          <w:p w:rsidR="00C520A8" w:rsidRDefault="00C520A8" w:rsidP="007E3872">
            <w:pPr>
              <w:spacing w:line="240" w:lineRule="auto"/>
              <w:ind w:firstLine="0"/>
              <w:jc w:val="center"/>
              <w:rPr>
                <w:color w:val="000000"/>
                <w:szCs w:val="24"/>
              </w:rPr>
            </w:pPr>
            <w:r>
              <w:rPr>
                <w:color w:val="000000"/>
                <w:szCs w:val="24"/>
              </w:rPr>
              <w:t>30</w:t>
            </w:r>
          </w:p>
        </w:tc>
        <w:tc>
          <w:tcPr>
            <w:tcW w:w="652" w:type="dxa"/>
          </w:tcPr>
          <w:p w:rsidR="00C520A8" w:rsidRDefault="00C520A8" w:rsidP="007E3872">
            <w:pPr>
              <w:spacing w:line="240" w:lineRule="auto"/>
              <w:ind w:firstLine="0"/>
              <w:jc w:val="center"/>
              <w:rPr>
                <w:color w:val="000000"/>
                <w:szCs w:val="24"/>
              </w:rPr>
            </w:pPr>
            <w:r>
              <w:rPr>
                <w:color w:val="000000"/>
                <w:szCs w:val="24"/>
              </w:rPr>
              <w:t>10</w:t>
            </w:r>
          </w:p>
        </w:tc>
        <w:tc>
          <w:tcPr>
            <w:tcW w:w="652" w:type="dxa"/>
          </w:tcPr>
          <w:p w:rsidR="00C520A8" w:rsidRDefault="00C520A8" w:rsidP="007E3872">
            <w:pPr>
              <w:spacing w:line="240" w:lineRule="auto"/>
              <w:ind w:firstLine="0"/>
              <w:jc w:val="center"/>
              <w:rPr>
                <w:color w:val="000000"/>
                <w:szCs w:val="24"/>
              </w:rPr>
            </w:pPr>
            <w:r>
              <w:rPr>
                <w:color w:val="000000"/>
                <w:szCs w:val="24"/>
              </w:rPr>
              <w:t>15</w:t>
            </w:r>
          </w:p>
        </w:tc>
        <w:tc>
          <w:tcPr>
            <w:tcW w:w="652" w:type="dxa"/>
          </w:tcPr>
          <w:p w:rsidR="00C520A8" w:rsidRDefault="00C520A8" w:rsidP="007E3872">
            <w:pPr>
              <w:spacing w:line="240" w:lineRule="auto"/>
              <w:ind w:firstLine="0"/>
              <w:jc w:val="center"/>
              <w:rPr>
                <w:color w:val="000000"/>
                <w:szCs w:val="24"/>
              </w:rPr>
            </w:pPr>
            <w:r>
              <w:rPr>
                <w:color w:val="000000"/>
                <w:szCs w:val="24"/>
              </w:rPr>
              <w:t>4</w:t>
            </w:r>
          </w:p>
        </w:tc>
        <w:tc>
          <w:tcPr>
            <w:tcW w:w="652" w:type="dxa"/>
          </w:tcPr>
          <w:p w:rsidR="00C520A8" w:rsidRDefault="00C520A8" w:rsidP="007E3872">
            <w:pPr>
              <w:spacing w:line="240" w:lineRule="auto"/>
              <w:ind w:firstLine="0"/>
              <w:jc w:val="center"/>
              <w:rPr>
                <w:color w:val="000000"/>
                <w:szCs w:val="24"/>
              </w:rPr>
            </w:pPr>
            <w:r>
              <w:rPr>
                <w:color w:val="000000"/>
                <w:szCs w:val="24"/>
              </w:rPr>
              <w:t>20</w:t>
            </w:r>
          </w:p>
        </w:tc>
        <w:tc>
          <w:tcPr>
            <w:tcW w:w="652" w:type="dxa"/>
          </w:tcPr>
          <w:p w:rsidR="00C520A8" w:rsidRDefault="00C520A8" w:rsidP="007E3872">
            <w:pPr>
              <w:spacing w:line="240" w:lineRule="auto"/>
              <w:ind w:firstLine="0"/>
              <w:jc w:val="center"/>
              <w:rPr>
                <w:color w:val="000000"/>
                <w:szCs w:val="24"/>
              </w:rPr>
            </w:pPr>
            <w:r>
              <w:rPr>
                <w:color w:val="000000"/>
                <w:szCs w:val="24"/>
              </w:rPr>
              <w:t>10</w:t>
            </w:r>
          </w:p>
        </w:tc>
        <w:tc>
          <w:tcPr>
            <w:tcW w:w="652" w:type="dxa"/>
          </w:tcPr>
          <w:p w:rsidR="00C520A8" w:rsidRDefault="00C520A8" w:rsidP="007E3872">
            <w:pPr>
              <w:spacing w:line="240" w:lineRule="auto"/>
              <w:ind w:firstLine="0"/>
              <w:jc w:val="center"/>
              <w:rPr>
                <w:color w:val="000000"/>
                <w:szCs w:val="24"/>
              </w:rPr>
            </w:pPr>
            <w:r>
              <w:rPr>
                <w:color w:val="000000"/>
                <w:szCs w:val="24"/>
              </w:rPr>
              <w:t>30</w:t>
            </w:r>
          </w:p>
        </w:tc>
      </w:tr>
    </w:tbl>
    <w:p w:rsidR="00B74D83" w:rsidRDefault="00B74D83" w:rsidP="00C520A8">
      <w:pPr>
        <w:shd w:val="clear" w:color="auto" w:fill="FFFFFF"/>
        <w:spacing w:line="240" w:lineRule="auto"/>
        <w:ind w:firstLine="0"/>
        <w:jc w:val="center"/>
        <w:rPr>
          <w:b/>
          <w:color w:val="000000"/>
          <w:spacing w:val="3"/>
          <w:sz w:val="28"/>
          <w:szCs w:val="28"/>
        </w:rPr>
      </w:pPr>
    </w:p>
    <w:p w:rsidR="00EB265D" w:rsidRPr="00CC73FE" w:rsidRDefault="00B74D83" w:rsidP="00C520A8">
      <w:pPr>
        <w:shd w:val="clear" w:color="auto" w:fill="FFFFFF"/>
        <w:spacing w:line="240" w:lineRule="auto"/>
        <w:ind w:firstLine="0"/>
        <w:jc w:val="center"/>
        <w:rPr>
          <w:color w:val="000000"/>
          <w:spacing w:val="3"/>
          <w:szCs w:val="24"/>
        </w:rPr>
      </w:pPr>
      <w:r>
        <w:rPr>
          <w:b/>
          <w:color w:val="000000"/>
          <w:spacing w:val="3"/>
          <w:sz w:val="28"/>
          <w:szCs w:val="28"/>
        </w:rPr>
        <w:t xml:space="preserve">                                                 Теоретические сведения</w:t>
      </w:r>
    </w:p>
    <w:p w:rsidR="00C520A8" w:rsidRPr="00D42709" w:rsidRDefault="009F08F6" w:rsidP="009F08F6">
      <w:pPr>
        <w:shd w:val="clear" w:color="auto" w:fill="FFFFFF"/>
        <w:spacing w:line="240" w:lineRule="auto"/>
        <w:ind w:firstLine="0"/>
        <w:rPr>
          <w:sz w:val="28"/>
          <w:szCs w:val="28"/>
        </w:rPr>
      </w:pPr>
      <w:r w:rsidRPr="009F08F6">
        <w:rPr>
          <w:noProof/>
          <w:spacing w:val="-11"/>
          <w:sz w:val="28"/>
          <w:szCs w:val="28"/>
        </w:rPr>
        <w:drawing>
          <wp:anchor distT="0" distB="0" distL="114300" distR="114300" simplePos="0" relativeHeight="251715584" behindDoc="0" locked="0" layoutInCell="1" allowOverlap="1">
            <wp:simplePos x="0" y="0"/>
            <wp:positionH relativeFrom="column">
              <wp:posOffset>1429</wp:posOffset>
            </wp:positionH>
            <wp:positionV relativeFrom="paragraph">
              <wp:posOffset>1588</wp:posOffset>
            </wp:positionV>
            <wp:extent cx="2610214" cy="2448267"/>
            <wp:effectExtent l="0" t="0" r="0" b="952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610214" cy="2448267"/>
                    </a:xfrm>
                    <a:prstGeom prst="rect">
                      <a:avLst/>
                    </a:prstGeom>
                  </pic:spPr>
                </pic:pic>
              </a:graphicData>
            </a:graphic>
          </wp:anchor>
        </w:drawing>
      </w:r>
      <w:r w:rsidR="00C520A8" w:rsidRPr="00D42709">
        <w:rPr>
          <w:spacing w:val="-11"/>
          <w:sz w:val="28"/>
          <w:szCs w:val="28"/>
        </w:rPr>
        <w:t>Биполярный транзистор — полупроводниковый прибор, имеющий два взаимодействующих р-</w:t>
      </w:r>
      <w:r w:rsidR="00C520A8" w:rsidRPr="00D42709">
        <w:rPr>
          <w:spacing w:val="-11"/>
          <w:sz w:val="28"/>
          <w:szCs w:val="28"/>
          <w:lang w:val="en-US"/>
        </w:rPr>
        <w:t>n</w:t>
      </w:r>
      <w:r w:rsidR="00C520A8" w:rsidRPr="00D42709">
        <w:rPr>
          <w:spacing w:val="-11"/>
          <w:sz w:val="28"/>
          <w:szCs w:val="28"/>
        </w:rPr>
        <w:t xml:space="preserve"> перехода, три или боле вывода и используемый для </w:t>
      </w:r>
      <w:r w:rsidR="00C520A8" w:rsidRPr="00D42709">
        <w:rPr>
          <w:sz w:val="28"/>
          <w:szCs w:val="28"/>
        </w:rPr>
        <w:t>усиления мощности, тока или напряжения.</w:t>
      </w:r>
    </w:p>
    <w:p w:rsidR="00C520A8" w:rsidRPr="00D42709" w:rsidRDefault="00C520A8" w:rsidP="00B74D83">
      <w:pPr>
        <w:spacing w:line="240" w:lineRule="auto"/>
        <w:ind w:firstLine="425"/>
        <w:rPr>
          <w:sz w:val="28"/>
          <w:szCs w:val="28"/>
        </w:rPr>
      </w:pPr>
      <w:r w:rsidRPr="00D42709">
        <w:rPr>
          <w:spacing w:val="-10"/>
          <w:sz w:val="28"/>
          <w:szCs w:val="26"/>
        </w:rPr>
        <w:t xml:space="preserve">Конструктивно транзистор имеет несимметричную конструкцию в виде </w:t>
      </w:r>
      <w:r w:rsidRPr="00D42709">
        <w:rPr>
          <w:spacing w:val="-6"/>
          <w:sz w:val="28"/>
          <w:szCs w:val="26"/>
        </w:rPr>
        <w:t xml:space="preserve">пластины монокристалла, по бокам которой находятся полупроводники, </w:t>
      </w:r>
      <w:r w:rsidRPr="00D42709">
        <w:rPr>
          <w:spacing w:val="-9"/>
          <w:sz w:val="28"/>
          <w:szCs w:val="26"/>
        </w:rPr>
        <w:t xml:space="preserve">обладающие другим типом проводимости, чем средняя зона </w:t>
      </w:r>
      <w:r w:rsidRPr="00D42709">
        <w:rPr>
          <w:sz w:val="28"/>
          <w:szCs w:val="28"/>
        </w:rPr>
        <w:t xml:space="preserve">Биполярные транзисторы могут иметь структуру как </w:t>
      </w:r>
      <w:r w:rsidRPr="00D42709">
        <w:rPr>
          <w:sz w:val="28"/>
          <w:szCs w:val="28"/>
          <w:lang w:val="en-US"/>
        </w:rPr>
        <w:t>p</w:t>
      </w:r>
      <w:r w:rsidRPr="00D42709">
        <w:rPr>
          <w:sz w:val="28"/>
          <w:szCs w:val="28"/>
        </w:rPr>
        <w:t>-</w:t>
      </w:r>
      <w:r w:rsidRPr="00D42709">
        <w:rPr>
          <w:sz w:val="28"/>
          <w:szCs w:val="28"/>
          <w:lang w:val="en-US"/>
        </w:rPr>
        <w:t>n</w:t>
      </w:r>
      <w:r w:rsidRPr="00D42709">
        <w:rPr>
          <w:sz w:val="28"/>
          <w:szCs w:val="28"/>
        </w:rPr>
        <w:t>-</w:t>
      </w:r>
      <w:r w:rsidRPr="00D42709">
        <w:rPr>
          <w:sz w:val="28"/>
          <w:szCs w:val="28"/>
          <w:lang w:val="en-US"/>
        </w:rPr>
        <w:t>p</w:t>
      </w:r>
      <w:r w:rsidRPr="00D42709">
        <w:rPr>
          <w:sz w:val="28"/>
          <w:szCs w:val="28"/>
        </w:rPr>
        <w:t>, так и n-</w:t>
      </w:r>
      <w:r w:rsidRPr="00D42709">
        <w:rPr>
          <w:sz w:val="28"/>
          <w:szCs w:val="28"/>
          <w:lang w:val="en-US"/>
        </w:rPr>
        <w:t>p</w:t>
      </w:r>
      <w:r w:rsidRPr="00D42709">
        <w:rPr>
          <w:sz w:val="28"/>
          <w:szCs w:val="28"/>
        </w:rPr>
        <w:t>-</w:t>
      </w:r>
      <w:r w:rsidRPr="00D42709">
        <w:rPr>
          <w:sz w:val="28"/>
          <w:szCs w:val="28"/>
          <w:lang w:val="en-US"/>
        </w:rPr>
        <w:t>n</w:t>
      </w:r>
      <w:r w:rsidRPr="00D42709">
        <w:rPr>
          <w:sz w:val="28"/>
          <w:szCs w:val="28"/>
        </w:rPr>
        <w:t>. В n-</w:t>
      </w:r>
      <w:r w:rsidRPr="00D42709">
        <w:rPr>
          <w:sz w:val="28"/>
          <w:szCs w:val="28"/>
          <w:lang w:val="en-US"/>
        </w:rPr>
        <w:t>p</w:t>
      </w:r>
      <w:r w:rsidRPr="00D42709">
        <w:rPr>
          <w:sz w:val="28"/>
          <w:szCs w:val="28"/>
        </w:rPr>
        <w:t>-</w:t>
      </w:r>
      <w:r w:rsidRPr="00D42709">
        <w:rPr>
          <w:sz w:val="28"/>
          <w:szCs w:val="28"/>
          <w:lang w:val="en-US"/>
        </w:rPr>
        <w:t>n</w:t>
      </w:r>
      <w:r w:rsidRPr="00D42709">
        <w:rPr>
          <w:sz w:val="28"/>
          <w:szCs w:val="28"/>
        </w:rPr>
        <w:t xml:space="preserve">-транзисторах перенос заряда от эмиттера к коллектору производится электронами, </w:t>
      </w:r>
      <w:r w:rsidRPr="00D42709">
        <w:rPr>
          <w:sz w:val="28"/>
          <w:szCs w:val="28"/>
          <w:lang w:val="en-US"/>
        </w:rPr>
        <w:t>p</w:t>
      </w:r>
      <w:r w:rsidRPr="00D42709">
        <w:rPr>
          <w:sz w:val="28"/>
          <w:szCs w:val="28"/>
        </w:rPr>
        <w:t>-</w:t>
      </w:r>
      <w:r w:rsidRPr="00D42709">
        <w:rPr>
          <w:sz w:val="28"/>
          <w:szCs w:val="28"/>
          <w:lang w:val="en-US"/>
        </w:rPr>
        <w:t>n</w:t>
      </w:r>
      <w:r w:rsidRPr="00D42709">
        <w:rPr>
          <w:sz w:val="28"/>
          <w:szCs w:val="28"/>
        </w:rPr>
        <w:t>-</w:t>
      </w:r>
      <w:r w:rsidRPr="00D42709">
        <w:rPr>
          <w:sz w:val="28"/>
          <w:szCs w:val="28"/>
          <w:lang w:val="en-US"/>
        </w:rPr>
        <w:t>p</w:t>
      </w:r>
      <w:r w:rsidRPr="00D42709">
        <w:rPr>
          <w:sz w:val="28"/>
          <w:szCs w:val="28"/>
        </w:rPr>
        <w:t xml:space="preserve">-транзисторах - дырками. Подвижность электронов выше, поэтому транзисторы проводимости </w:t>
      </w:r>
      <w:r w:rsidRPr="00D42709">
        <w:rPr>
          <w:sz w:val="28"/>
          <w:szCs w:val="28"/>
          <w:lang w:val="en-US"/>
        </w:rPr>
        <w:t>n</w:t>
      </w:r>
      <w:r w:rsidRPr="00D42709">
        <w:rPr>
          <w:sz w:val="28"/>
          <w:szCs w:val="28"/>
        </w:rPr>
        <w:t>-</w:t>
      </w:r>
      <w:r w:rsidRPr="00D42709">
        <w:rPr>
          <w:sz w:val="28"/>
          <w:szCs w:val="28"/>
          <w:lang w:val="en-US"/>
        </w:rPr>
        <w:t>p</w:t>
      </w:r>
      <w:r w:rsidRPr="00D42709">
        <w:rPr>
          <w:sz w:val="28"/>
          <w:szCs w:val="28"/>
        </w:rPr>
        <w:t>-</w:t>
      </w:r>
      <w:r w:rsidRPr="00D42709">
        <w:rPr>
          <w:sz w:val="28"/>
          <w:szCs w:val="28"/>
          <w:lang w:val="en-US"/>
        </w:rPr>
        <w:t>n</w:t>
      </w:r>
      <w:r w:rsidRPr="00D42709">
        <w:rPr>
          <w:sz w:val="28"/>
          <w:szCs w:val="28"/>
        </w:rPr>
        <w:t xml:space="preserve"> имеют более высокое быстродействие. </w:t>
      </w:r>
    </w:p>
    <w:p w:rsidR="00C520A8" w:rsidRPr="00D42709" w:rsidRDefault="00C520A8" w:rsidP="00C520A8">
      <w:pPr>
        <w:shd w:val="clear" w:color="auto" w:fill="FFFFFF"/>
        <w:spacing w:line="240" w:lineRule="auto"/>
        <w:ind w:firstLine="426"/>
        <w:rPr>
          <w:sz w:val="22"/>
        </w:rPr>
      </w:pPr>
      <w:r w:rsidRPr="00D42709">
        <w:rPr>
          <w:spacing w:val="-6"/>
          <w:sz w:val="28"/>
          <w:szCs w:val="26"/>
        </w:rPr>
        <w:t>Средняя область и вывод от нее называется базой. Область транзистора, из</w:t>
      </w:r>
      <w:r>
        <w:rPr>
          <w:spacing w:val="-6"/>
          <w:sz w:val="28"/>
          <w:szCs w:val="26"/>
        </w:rPr>
        <w:t xml:space="preserve"> </w:t>
      </w:r>
      <w:r w:rsidRPr="00D42709">
        <w:rPr>
          <w:sz w:val="28"/>
          <w:szCs w:val="26"/>
        </w:rPr>
        <w:t>которой осуществляется инжекция носителей в базу называется эмиттером.</w:t>
      </w:r>
    </w:p>
    <w:p w:rsidR="00C520A8" w:rsidRPr="00D42709" w:rsidRDefault="00C520A8" w:rsidP="00C520A8">
      <w:pPr>
        <w:shd w:val="clear" w:color="auto" w:fill="FFFFFF"/>
        <w:spacing w:line="240" w:lineRule="auto"/>
        <w:ind w:firstLine="426"/>
        <w:rPr>
          <w:sz w:val="28"/>
          <w:szCs w:val="28"/>
        </w:rPr>
      </w:pPr>
      <w:r w:rsidRPr="00D42709">
        <w:rPr>
          <w:spacing w:val="-2"/>
          <w:sz w:val="28"/>
          <w:szCs w:val="26"/>
        </w:rPr>
        <w:t>Область</w:t>
      </w:r>
      <w:r>
        <w:rPr>
          <w:spacing w:val="-2"/>
          <w:sz w:val="28"/>
          <w:szCs w:val="26"/>
        </w:rPr>
        <w:t>,</w:t>
      </w:r>
      <w:r w:rsidRPr="00D42709">
        <w:rPr>
          <w:spacing w:val="-2"/>
          <w:sz w:val="28"/>
          <w:szCs w:val="26"/>
        </w:rPr>
        <w:t xml:space="preserve"> в которую осуществляется экстракция носителей из базы называется</w:t>
      </w:r>
      <w:r>
        <w:rPr>
          <w:spacing w:val="-2"/>
          <w:sz w:val="28"/>
          <w:szCs w:val="26"/>
        </w:rPr>
        <w:t xml:space="preserve"> </w:t>
      </w:r>
      <w:r w:rsidRPr="00D42709">
        <w:rPr>
          <w:spacing w:val="-4"/>
          <w:sz w:val="28"/>
          <w:szCs w:val="26"/>
        </w:rPr>
        <w:t xml:space="preserve">коллектором. Соответствующее название носят и переходы. </w:t>
      </w:r>
      <w:r w:rsidRPr="00D42709">
        <w:rPr>
          <w:sz w:val="28"/>
          <w:szCs w:val="28"/>
        </w:rPr>
        <w:t xml:space="preserve">Из трех областей транзистора наиболее сильно легирован эмиттер, слабее всех - база. Среднелегированный коллектор имеет большие, чем остальные области размеры. В этом заключается конструктивная несимметричность эффективного транзистора, который можно </w:t>
      </w:r>
      <w:r w:rsidR="002A2127" w:rsidRPr="00D42709">
        <w:rPr>
          <w:sz w:val="28"/>
          <w:szCs w:val="28"/>
        </w:rPr>
        <w:t>определить, как</w:t>
      </w:r>
      <w:r w:rsidRPr="00D42709">
        <w:rPr>
          <w:sz w:val="28"/>
          <w:szCs w:val="28"/>
        </w:rPr>
        <w:t xml:space="preserve"> транзистор с большим коэффициентом передачи тока и малым обратным током. Обратный ток коллекторного </w:t>
      </w:r>
      <w:r w:rsidR="002A2127" w:rsidRPr="00D42709">
        <w:rPr>
          <w:sz w:val="28"/>
          <w:szCs w:val="28"/>
        </w:rPr>
        <w:t>перехода не</w:t>
      </w:r>
      <w:r w:rsidRPr="00D42709">
        <w:rPr>
          <w:sz w:val="28"/>
          <w:szCs w:val="28"/>
        </w:rPr>
        <w:t xml:space="preserve"> является полезным током, но его можно минимизировать подходящим выбором легирующих примесей, но </w:t>
      </w:r>
      <w:r w:rsidR="002A2127" w:rsidRPr="00D42709">
        <w:rPr>
          <w:sz w:val="28"/>
          <w:szCs w:val="28"/>
        </w:rPr>
        <w:t>невозможно</w:t>
      </w:r>
      <w:r w:rsidRPr="00D42709">
        <w:rPr>
          <w:sz w:val="28"/>
          <w:szCs w:val="28"/>
        </w:rPr>
        <w:t xml:space="preserve"> уменьшить до нуля. </w:t>
      </w:r>
    </w:p>
    <w:p w:rsidR="00C520A8" w:rsidRPr="00D42709" w:rsidRDefault="00C520A8" w:rsidP="00C520A8">
      <w:pPr>
        <w:spacing w:line="240" w:lineRule="auto"/>
        <w:ind w:firstLine="426"/>
        <w:rPr>
          <w:spacing w:val="-5"/>
          <w:sz w:val="28"/>
          <w:szCs w:val="28"/>
        </w:rPr>
      </w:pPr>
      <w:r w:rsidRPr="00D42709">
        <w:rPr>
          <w:spacing w:val="-7"/>
          <w:sz w:val="28"/>
          <w:szCs w:val="28"/>
        </w:rPr>
        <w:t xml:space="preserve">Существуют три основные схемы включения транзистора в зависимости от </w:t>
      </w:r>
      <w:r w:rsidRPr="00D42709">
        <w:rPr>
          <w:spacing w:val="-1"/>
          <w:sz w:val="28"/>
          <w:szCs w:val="28"/>
        </w:rPr>
        <w:t xml:space="preserve">того какой вывод является общим для входной и выходной цепей: с общей </w:t>
      </w:r>
      <w:r w:rsidRPr="00D42709">
        <w:rPr>
          <w:spacing w:val="-5"/>
          <w:sz w:val="28"/>
          <w:szCs w:val="28"/>
        </w:rPr>
        <w:t>базой</w:t>
      </w:r>
      <w:r>
        <w:rPr>
          <w:spacing w:val="-5"/>
          <w:sz w:val="28"/>
          <w:szCs w:val="28"/>
        </w:rPr>
        <w:t xml:space="preserve"> (ОБ)</w:t>
      </w:r>
      <w:r w:rsidRPr="00D42709">
        <w:rPr>
          <w:spacing w:val="-5"/>
          <w:sz w:val="28"/>
          <w:szCs w:val="28"/>
        </w:rPr>
        <w:t>, с общим эмиттером</w:t>
      </w:r>
      <w:r>
        <w:rPr>
          <w:spacing w:val="-5"/>
          <w:sz w:val="28"/>
          <w:szCs w:val="28"/>
        </w:rPr>
        <w:t xml:space="preserve"> (ОЭ)</w:t>
      </w:r>
      <w:r w:rsidRPr="00D42709">
        <w:rPr>
          <w:spacing w:val="-5"/>
          <w:sz w:val="28"/>
          <w:szCs w:val="28"/>
        </w:rPr>
        <w:t>, общим коллектором</w:t>
      </w:r>
      <w:r>
        <w:rPr>
          <w:spacing w:val="-5"/>
          <w:sz w:val="28"/>
          <w:szCs w:val="28"/>
        </w:rPr>
        <w:t xml:space="preserve"> (ОК)</w:t>
      </w:r>
      <w:r w:rsidRPr="00D42709">
        <w:rPr>
          <w:spacing w:val="-5"/>
          <w:sz w:val="28"/>
          <w:szCs w:val="28"/>
        </w:rPr>
        <w:t>.</w:t>
      </w:r>
    </w:p>
    <w:p w:rsidR="00C520A8" w:rsidRDefault="00C520A8" w:rsidP="00C520A8">
      <w:pPr>
        <w:shd w:val="clear" w:color="auto" w:fill="FFFFFF"/>
        <w:spacing w:line="240" w:lineRule="auto"/>
        <w:ind w:firstLine="426"/>
        <w:rPr>
          <w:spacing w:val="-1"/>
          <w:sz w:val="28"/>
          <w:szCs w:val="24"/>
        </w:rPr>
      </w:pPr>
      <w:r w:rsidRPr="00D42709">
        <w:rPr>
          <w:spacing w:val="-3"/>
          <w:sz w:val="28"/>
          <w:szCs w:val="24"/>
        </w:rPr>
        <w:lastRenderedPageBreak/>
        <w:t xml:space="preserve">При любой схеме включения принцип работы транзистора </w:t>
      </w:r>
      <w:r w:rsidRPr="00D42709">
        <w:rPr>
          <w:bCs/>
          <w:spacing w:val="-3"/>
          <w:sz w:val="28"/>
          <w:szCs w:val="24"/>
        </w:rPr>
        <w:t xml:space="preserve">остается </w:t>
      </w:r>
      <w:r w:rsidRPr="00D42709">
        <w:rPr>
          <w:sz w:val="28"/>
          <w:szCs w:val="24"/>
        </w:rPr>
        <w:t>неизменным</w:t>
      </w:r>
      <w:r>
        <w:rPr>
          <w:sz w:val="28"/>
          <w:szCs w:val="24"/>
        </w:rPr>
        <w:t>.</w:t>
      </w:r>
      <w:r w:rsidRPr="00D42709">
        <w:rPr>
          <w:sz w:val="28"/>
          <w:szCs w:val="24"/>
        </w:rPr>
        <w:t xml:space="preserve"> Включение транзисторов по различным </w:t>
      </w:r>
      <w:r w:rsidRPr="00D42709">
        <w:rPr>
          <w:spacing w:val="-1"/>
          <w:sz w:val="28"/>
          <w:szCs w:val="24"/>
        </w:rPr>
        <w:t xml:space="preserve">схемам приводит лишь к смене входных </w:t>
      </w:r>
      <w:r w:rsidRPr="00D42709">
        <w:rPr>
          <w:bCs/>
          <w:spacing w:val="-1"/>
          <w:sz w:val="28"/>
          <w:szCs w:val="24"/>
        </w:rPr>
        <w:t>и</w:t>
      </w:r>
      <w:r w:rsidRPr="00D42709">
        <w:rPr>
          <w:b/>
          <w:bCs/>
          <w:spacing w:val="-1"/>
          <w:sz w:val="28"/>
          <w:szCs w:val="24"/>
        </w:rPr>
        <w:t xml:space="preserve"> </w:t>
      </w:r>
      <w:r w:rsidRPr="00D42709">
        <w:rPr>
          <w:spacing w:val="-1"/>
          <w:sz w:val="28"/>
          <w:szCs w:val="24"/>
        </w:rPr>
        <w:t>выходных величин.</w:t>
      </w:r>
    </w:p>
    <w:p w:rsidR="00C520A8" w:rsidRPr="00327440" w:rsidRDefault="00C520A8" w:rsidP="00C520A8">
      <w:pPr>
        <w:shd w:val="clear" w:color="auto" w:fill="FFFFFF"/>
        <w:spacing w:line="240" w:lineRule="auto"/>
        <w:ind w:firstLine="426"/>
        <w:rPr>
          <w:sz w:val="28"/>
          <w:szCs w:val="28"/>
        </w:rPr>
      </w:pPr>
      <w:r w:rsidRPr="00327440">
        <w:rPr>
          <w:spacing w:val="-1"/>
          <w:sz w:val="28"/>
          <w:szCs w:val="28"/>
        </w:rPr>
        <w:t>Схема с ОЭ имеет большие коэффициенты передачи тока и напряжения и применяется наиболее часто. Наиболее редко применяется схема с ОБ из-за очень низкого входного сопротивления. Схема с ОК имеет наибольшее входное и наименьшее выходное сопротивления и находит применение как согласующий</w:t>
      </w:r>
      <w:r w:rsidR="002A2127">
        <w:rPr>
          <w:spacing w:val="-1"/>
          <w:sz w:val="28"/>
          <w:szCs w:val="28"/>
        </w:rPr>
        <w:t xml:space="preserve"> или </w:t>
      </w:r>
      <w:r w:rsidR="00DD6C48">
        <w:rPr>
          <w:spacing w:val="-1"/>
          <w:sz w:val="28"/>
          <w:szCs w:val="28"/>
        </w:rPr>
        <w:t xml:space="preserve">буферный </w:t>
      </w:r>
      <w:r w:rsidR="00DD6C48" w:rsidRPr="00327440">
        <w:rPr>
          <w:spacing w:val="-1"/>
          <w:sz w:val="28"/>
          <w:szCs w:val="28"/>
        </w:rPr>
        <w:t>каскад</w:t>
      </w:r>
      <w:r w:rsidRPr="00327440">
        <w:rPr>
          <w:spacing w:val="-1"/>
          <w:sz w:val="28"/>
          <w:szCs w:val="28"/>
        </w:rPr>
        <w:t xml:space="preserve"> в многокаскадных усилителях.</w:t>
      </w:r>
    </w:p>
    <w:p w:rsidR="00C520A8" w:rsidRPr="004467D6" w:rsidRDefault="00C520A8" w:rsidP="00C520A8">
      <w:pPr>
        <w:shd w:val="clear" w:color="auto" w:fill="FFFFFF"/>
        <w:spacing w:line="240" w:lineRule="auto"/>
        <w:ind w:firstLine="426"/>
        <w:rPr>
          <w:color w:val="000000"/>
          <w:spacing w:val="3"/>
          <w:sz w:val="28"/>
          <w:szCs w:val="28"/>
        </w:rPr>
      </w:pPr>
      <w:r w:rsidRPr="00327440">
        <w:rPr>
          <w:color w:val="000000"/>
          <w:spacing w:val="3"/>
          <w:sz w:val="28"/>
          <w:szCs w:val="28"/>
        </w:rPr>
        <w:t xml:space="preserve">Переход между эмиттером и базой называют эмиттерным, между базой и коллектором – коллекторным. В зависимости от полярности прикладываемых напряжений к </w:t>
      </w:r>
      <w:r w:rsidRPr="00327440">
        <w:rPr>
          <w:color w:val="000000"/>
          <w:spacing w:val="3"/>
          <w:sz w:val="28"/>
          <w:szCs w:val="28"/>
          <w:lang w:val="en-US"/>
        </w:rPr>
        <w:t>p</w:t>
      </w:r>
      <w:r w:rsidRPr="00327440">
        <w:rPr>
          <w:color w:val="000000"/>
          <w:spacing w:val="3"/>
          <w:sz w:val="28"/>
          <w:szCs w:val="28"/>
        </w:rPr>
        <w:t>-</w:t>
      </w:r>
      <w:r w:rsidRPr="00327440">
        <w:rPr>
          <w:color w:val="000000"/>
          <w:spacing w:val="3"/>
          <w:sz w:val="28"/>
          <w:szCs w:val="28"/>
          <w:lang w:val="en-US"/>
        </w:rPr>
        <w:t>n</w:t>
      </w:r>
      <w:r w:rsidRPr="00327440">
        <w:rPr>
          <w:color w:val="000000"/>
          <w:spacing w:val="3"/>
          <w:sz w:val="28"/>
          <w:szCs w:val="28"/>
        </w:rPr>
        <w:t xml:space="preserve"> переходам различают</w:t>
      </w:r>
      <w:r w:rsidRPr="004467D6">
        <w:rPr>
          <w:color w:val="000000"/>
          <w:spacing w:val="3"/>
          <w:sz w:val="28"/>
          <w:szCs w:val="28"/>
        </w:rPr>
        <w:t xml:space="preserve"> четыре режима работы биполярного транзистора:</w:t>
      </w:r>
    </w:p>
    <w:p w:rsidR="00C520A8" w:rsidRPr="004467D6" w:rsidRDefault="00C520A8" w:rsidP="00C520A8">
      <w:pPr>
        <w:shd w:val="clear" w:color="auto" w:fill="FFFFFF"/>
        <w:spacing w:line="240" w:lineRule="auto"/>
        <w:ind w:firstLine="426"/>
        <w:rPr>
          <w:color w:val="000000"/>
          <w:spacing w:val="3"/>
          <w:sz w:val="28"/>
          <w:szCs w:val="28"/>
        </w:rPr>
      </w:pPr>
      <w:r w:rsidRPr="004467D6">
        <w:rPr>
          <w:color w:val="000000"/>
          <w:spacing w:val="3"/>
          <w:sz w:val="28"/>
          <w:szCs w:val="28"/>
        </w:rPr>
        <w:t>- режим отсечки, в котором на оба перехода поданы обратные напряжения. В этом режиме через оба перехода проходят незначительные обратные токи, что эквивалентно большому сопротивлению. Транзистор находится в закрытом состоянии;</w:t>
      </w:r>
    </w:p>
    <w:p w:rsidR="00C520A8" w:rsidRPr="004467D6" w:rsidRDefault="00C520A8" w:rsidP="00C520A8">
      <w:pPr>
        <w:widowControl w:val="0"/>
        <w:shd w:val="clear" w:color="auto" w:fill="FFFFFF"/>
        <w:spacing w:line="240" w:lineRule="auto"/>
        <w:ind w:firstLine="426"/>
        <w:rPr>
          <w:color w:val="000000"/>
          <w:spacing w:val="3"/>
          <w:sz w:val="28"/>
          <w:szCs w:val="28"/>
        </w:rPr>
      </w:pPr>
      <w:r w:rsidRPr="004467D6">
        <w:rPr>
          <w:color w:val="000000"/>
          <w:spacing w:val="3"/>
          <w:sz w:val="28"/>
          <w:szCs w:val="28"/>
        </w:rPr>
        <w:t>- режим насыщения, когда на оба перехода поданы прямые напряжения. Через оба перехода проходит большой прямой ток, что соответствует малому сопротивлению.  Транзистор находится в открытом состоянии.  Режимы отсечки и насыщения используются в цифровой и импульсной электронике</w:t>
      </w:r>
      <w:r>
        <w:rPr>
          <w:color w:val="000000"/>
          <w:spacing w:val="3"/>
          <w:sz w:val="28"/>
          <w:szCs w:val="28"/>
        </w:rPr>
        <w:t xml:space="preserve"> (так называемый ключевой режим работы транзистора)</w:t>
      </w:r>
      <w:r w:rsidRPr="004467D6">
        <w:rPr>
          <w:color w:val="000000"/>
          <w:spacing w:val="3"/>
          <w:sz w:val="28"/>
          <w:szCs w:val="28"/>
        </w:rPr>
        <w:t>;</w:t>
      </w:r>
    </w:p>
    <w:p w:rsidR="00C520A8" w:rsidRPr="004467D6" w:rsidRDefault="00C520A8" w:rsidP="00C520A8">
      <w:pPr>
        <w:widowControl w:val="0"/>
        <w:shd w:val="clear" w:color="auto" w:fill="FFFFFF"/>
        <w:spacing w:line="240" w:lineRule="auto"/>
        <w:ind w:firstLine="426"/>
        <w:rPr>
          <w:color w:val="000000"/>
          <w:spacing w:val="3"/>
          <w:sz w:val="28"/>
          <w:szCs w:val="28"/>
        </w:rPr>
      </w:pPr>
      <w:r w:rsidRPr="004467D6">
        <w:rPr>
          <w:color w:val="000000"/>
          <w:spacing w:val="3"/>
          <w:sz w:val="28"/>
          <w:szCs w:val="28"/>
        </w:rPr>
        <w:t>- активный режим, в котором на эмиттерный переход подано прямое напряжение, а на коллекторный обратное. Этот режим используется в усилителях;</w:t>
      </w:r>
    </w:p>
    <w:p w:rsidR="00C520A8" w:rsidRPr="004467D6" w:rsidRDefault="00C520A8" w:rsidP="00C520A8">
      <w:pPr>
        <w:widowControl w:val="0"/>
        <w:shd w:val="clear" w:color="auto" w:fill="FFFFFF"/>
        <w:spacing w:line="240" w:lineRule="auto"/>
        <w:ind w:firstLine="426"/>
        <w:rPr>
          <w:color w:val="000000"/>
          <w:spacing w:val="3"/>
          <w:sz w:val="28"/>
          <w:szCs w:val="28"/>
        </w:rPr>
      </w:pPr>
      <w:r w:rsidRPr="004467D6">
        <w:rPr>
          <w:color w:val="000000"/>
          <w:spacing w:val="3"/>
          <w:sz w:val="28"/>
          <w:szCs w:val="28"/>
        </w:rPr>
        <w:t>-инверсный режим, в котором на эмиттерный переход подается обратное напряжение, а на коллекторный – прямое. Из-за асимметричной структуры транзистора на практике не используется.</w:t>
      </w:r>
    </w:p>
    <w:p w:rsidR="00C520A8" w:rsidRPr="004467D6" w:rsidRDefault="00C520A8" w:rsidP="00C520A8">
      <w:pPr>
        <w:widowControl w:val="0"/>
        <w:shd w:val="clear" w:color="auto" w:fill="FFFFFF"/>
        <w:spacing w:line="240" w:lineRule="auto"/>
        <w:ind w:firstLine="426"/>
        <w:rPr>
          <w:color w:val="000000"/>
          <w:spacing w:val="3"/>
          <w:sz w:val="28"/>
          <w:szCs w:val="28"/>
        </w:rPr>
      </w:pPr>
    </w:p>
    <w:p w:rsidR="00C520A8" w:rsidRPr="00F2486A" w:rsidRDefault="00C520A8" w:rsidP="00C520A8">
      <w:pPr>
        <w:widowControl w:val="0"/>
        <w:shd w:val="clear" w:color="auto" w:fill="FFFFFF"/>
        <w:spacing w:line="240" w:lineRule="auto"/>
        <w:ind w:firstLine="426"/>
        <w:jc w:val="center"/>
        <w:rPr>
          <w:b/>
          <w:color w:val="000000"/>
          <w:spacing w:val="8"/>
          <w:sz w:val="28"/>
          <w:szCs w:val="28"/>
        </w:rPr>
      </w:pPr>
      <w:r w:rsidRPr="00F2486A">
        <w:rPr>
          <w:b/>
          <w:color w:val="000000"/>
          <w:spacing w:val="3"/>
          <w:sz w:val="28"/>
          <w:szCs w:val="28"/>
        </w:rPr>
        <w:t>Решение</w:t>
      </w:r>
    </w:p>
    <w:p w:rsidR="00C520A8" w:rsidRDefault="00C520A8" w:rsidP="00C520A8">
      <w:pPr>
        <w:pStyle w:val="a4"/>
        <w:widowControl w:val="0"/>
        <w:shd w:val="clear" w:color="auto" w:fill="FFFFFF"/>
        <w:spacing w:line="240" w:lineRule="auto"/>
        <w:ind w:left="0" w:firstLine="426"/>
        <w:rPr>
          <w:color w:val="000000"/>
          <w:sz w:val="28"/>
          <w:szCs w:val="28"/>
        </w:rPr>
      </w:pPr>
      <w:r w:rsidRPr="00E51B7F">
        <w:rPr>
          <w:color w:val="000000"/>
          <w:spacing w:val="3"/>
          <w:szCs w:val="24"/>
        </w:rPr>
        <w:t xml:space="preserve"> </w:t>
      </w:r>
      <w:r w:rsidRPr="004467D6">
        <w:rPr>
          <w:color w:val="000000"/>
          <w:spacing w:val="3"/>
          <w:sz w:val="28"/>
          <w:szCs w:val="28"/>
        </w:rPr>
        <w:t xml:space="preserve">Для </w:t>
      </w:r>
      <w:r w:rsidRPr="004467D6">
        <w:rPr>
          <w:color w:val="000000"/>
          <w:spacing w:val="1"/>
          <w:sz w:val="28"/>
          <w:szCs w:val="28"/>
        </w:rPr>
        <w:t xml:space="preserve">режима насыщения необходимо на вход ключа подать </w:t>
      </w:r>
      <w:r w:rsidRPr="004467D6">
        <w:rPr>
          <w:color w:val="000000"/>
          <w:sz w:val="28"/>
          <w:szCs w:val="28"/>
        </w:rPr>
        <w:t xml:space="preserve">такое напряжение </w:t>
      </w:r>
      <w:r w:rsidRPr="004467D6">
        <w:rPr>
          <w:i/>
          <w:iCs/>
          <w:color w:val="000000"/>
          <w:sz w:val="28"/>
          <w:szCs w:val="28"/>
          <w:lang w:val="en-US"/>
        </w:rPr>
        <w:t>U</w:t>
      </w:r>
      <w:r w:rsidRPr="004467D6">
        <w:rPr>
          <w:i/>
          <w:iCs/>
          <w:color w:val="000000"/>
          <w:sz w:val="28"/>
          <w:szCs w:val="28"/>
          <w:vertAlign w:val="subscript"/>
        </w:rPr>
        <w:t>ВХ</w:t>
      </w:r>
      <w:r w:rsidRPr="004467D6">
        <w:rPr>
          <w:i/>
          <w:iCs/>
          <w:color w:val="000000"/>
          <w:sz w:val="28"/>
          <w:szCs w:val="28"/>
        </w:rPr>
        <w:t xml:space="preserve">, </w:t>
      </w:r>
      <w:r w:rsidRPr="004467D6">
        <w:rPr>
          <w:color w:val="000000"/>
          <w:sz w:val="28"/>
          <w:szCs w:val="28"/>
        </w:rPr>
        <w:t>при котором будет протекать ток:</w:t>
      </w:r>
      <w:r w:rsidRPr="004467D6">
        <w:rPr>
          <w:color w:val="000000"/>
          <w:sz w:val="28"/>
          <w:szCs w:val="28"/>
        </w:rPr>
        <w:tab/>
      </w:r>
    </w:p>
    <w:p w:rsidR="00C520A8" w:rsidRDefault="00747C86" w:rsidP="00C520A8">
      <w:pPr>
        <w:pStyle w:val="a4"/>
        <w:widowControl w:val="0"/>
        <w:shd w:val="clear" w:color="auto" w:fill="FFFFFF"/>
        <w:spacing w:line="240" w:lineRule="auto"/>
        <w:ind w:left="0" w:firstLine="426"/>
        <w:rPr>
          <w:color w:val="000000"/>
          <w:sz w:val="28"/>
          <w:szCs w:val="28"/>
        </w:rPr>
      </w:pPr>
      <m:oMathPara>
        <m:oMath>
          <m:sSub>
            <m:sSubPr>
              <m:ctrlPr>
                <w:rPr>
                  <w:rFonts w:ascii="Cambria Math" w:hAnsi="Cambria Math"/>
                  <w:i/>
                  <w:color w:val="000000"/>
                  <w:sz w:val="28"/>
                  <w:szCs w:val="28"/>
                </w:rPr>
              </m:ctrlPr>
            </m:sSubPr>
            <m:e>
              <m:r>
                <w:rPr>
                  <w:rFonts w:ascii="Cambria Math" w:hAnsi="Cambria Math"/>
                  <w:color w:val="000000"/>
                  <w:sz w:val="28"/>
                  <w:szCs w:val="28"/>
                  <w:lang w:val="en-US"/>
                </w:rPr>
                <m:t>I</m:t>
              </m:r>
            </m:e>
            <m:sub>
              <m:r>
                <w:rPr>
                  <w:rFonts w:ascii="Cambria Math" w:hAnsi="Cambria Math"/>
                  <w:color w:val="000000"/>
                  <w:sz w:val="28"/>
                  <w:szCs w:val="28"/>
                </w:rPr>
                <m:t>б</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lang w:val="en-US"/>
                </w:rPr>
                <m:t>I</m:t>
              </m:r>
            </m:e>
            <m:sub>
              <m:r>
                <w:rPr>
                  <w:rFonts w:ascii="Cambria Math" w:hAnsi="Cambria Math"/>
                  <w:color w:val="000000"/>
                  <w:sz w:val="28"/>
                  <w:szCs w:val="28"/>
                </w:rPr>
                <m:t>бнас</m:t>
              </m:r>
            </m:sub>
          </m:sSub>
          <m:r>
            <w:rPr>
              <w:rFonts w:ascii="Cambria Math" w:hAnsi="Cambria Math"/>
              <w:color w:val="000000"/>
              <w:sz w:val="28"/>
              <w:szCs w:val="28"/>
            </w:rPr>
            <m:t xml:space="preserve">= </m:t>
          </m:r>
          <m:f>
            <m:fPr>
              <m:ctrlPr>
                <w:rPr>
                  <w:rFonts w:ascii="Cambria Math" w:hAnsi="Cambria Math"/>
                  <w:i/>
                  <w:color w:val="000000"/>
                  <w:sz w:val="28"/>
                  <w:szCs w:val="28"/>
                </w:rPr>
              </m:ctrlPr>
            </m:fPr>
            <m:num>
              <m:sSub>
                <m:sSubPr>
                  <m:ctrlPr>
                    <w:rPr>
                      <w:rFonts w:ascii="Cambria Math" w:hAnsi="Cambria Math"/>
                      <w:i/>
                      <w:color w:val="000000"/>
                      <w:sz w:val="28"/>
                      <w:szCs w:val="28"/>
                    </w:rPr>
                  </m:ctrlPr>
                </m:sSubPr>
                <m:e>
                  <m:r>
                    <w:rPr>
                      <w:rFonts w:ascii="Cambria Math" w:hAnsi="Cambria Math"/>
                      <w:color w:val="000000"/>
                      <w:sz w:val="28"/>
                      <w:szCs w:val="28"/>
                      <w:lang w:val="en-US"/>
                    </w:rPr>
                    <m:t>E</m:t>
                  </m:r>
                </m:e>
                <m:sub>
                  <m:r>
                    <w:rPr>
                      <w:rFonts w:ascii="Cambria Math" w:hAnsi="Cambria Math"/>
                      <w:color w:val="000000"/>
                      <w:sz w:val="28"/>
                      <w:szCs w:val="28"/>
                    </w:rPr>
                    <m:t>k</m:t>
                  </m:r>
                </m:sub>
              </m:sSub>
            </m:num>
            <m:den>
              <m:r>
                <w:rPr>
                  <w:rFonts w:ascii="Cambria Math" w:hAnsi="Cambria Math"/>
                  <w:color w:val="000000"/>
                  <w:sz w:val="28"/>
                  <w:szCs w:val="28"/>
                </w:rPr>
                <m:t>β∙</m:t>
              </m:r>
              <m:sSub>
                <m:sSubPr>
                  <m:ctrlPr>
                    <w:rPr>
                      <w:rFonts w:ascii="Cambria Math" w:hAnsi="Cambria Math"/>
                      <w:i/>
                      <w:color w:val="000000"/>
                      <w:sz w:val="28"/>
                      <w:szCs w:val="28"/>
                    </w:rPr>
                  </m:ctrlPr>
                </m:sSubPr>
                <m:e>
                  <m:r>
                    <w:rPr>
                      <w:rFonts w:ascii="Cambria Math" w:hAnsi="Cambria Math"/>
                      <w:color w:val="000000"/>
                      <w:sz w:val="28"/>
                      <w:szCs w:val="28"/>
                    </w:rPr>
                    <m:t>R</m:t>
                  </m:r>
                </m:e>
                <m:sub>
                  <m:r>
                    <w:rPr>
                      <w:rFonts w:ascii="Cambria Math" w:hAnsi="Cambria Math"/>
                      <w:color w:val="000000"/>
                      <w:sz w:val="28"/>
                      <w:szCs w:val="28"/>
                    </w:rPr>
                    <m:t>3</m:t>
                  </m:r>
                </m:sub>
              </m:sSub>
            </m:den>
          </m:f>
        </m:oMath>
      </m:oMathPara>
    </w:p>
    <w:p w:rsidR="00C520A8" w:rsidRPr="004467D6" w:rsidRDefault="00C520A8" w:rsidP="00C520A8">
      <w:pPr>
        <w:pStyle w:val="a4"/>
        <w:widowControl w:val="0"/>
        <w:shd w:val="clear" w:color="auto" w:fill="FFFFFF"/>
        <w:spacing w:line="240" w:lineRule="auto"/>
        <w:ind w:left="0" w:firstLine="426"/>
        <w:jc w:val="left"/>
        <w:rPr>
          <w:color w:val="000000"/>
          <w:spacing w:val="3"/>
          <w:sz w:val="28"/>
          <w:szCs w:val="28"/>
        </w:rPr>
      </w:pPr>
      <w:r>
        <w:rPr>
          <w:sz w:val="28"/>
          <w:szCs w:val="28"/>
        </w:rPr>
        <w:t xml:space="preserve"> </w:t>
      </w:r>
      <w:r w:rsidRPr="004467D6">
        <w:rPr>
          <w:color w:val="000000"/>
          <w:spacing w:val="3"/>
          <w:sz w:val="28"/>
          <w:szCs w:val="28"/>
        </w:rPr>
        <w:t>Для режима отсечки необходимо обеспечить напряжение на базе:</w:t>
      </w:r>
    </w:p>
    <w:p w:rsidR="00C520A8" w:rsidRPr="004467D6" w:rsidRDefault="00747C86" w:rsidP="00C520A8">
      <w:pPr>
        <w:widowControl w:val="0"/>
        <w:shd w:val="clear" w:color="auto" w:fill="FFFFFF"/>
        <w:spacing w:line="240" w:lineRule="auto"/>
        <w:ind w:firstLine="0"/>
        <w:jc w:val="center"/>
        <w:rPr>
          <w:color w:val="000000"/>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U</m:t>
            </m:r>
          </m:e>
          <m:sub>
            <m:r>
              <w:rPr>
                <w:rFonts w:ascii="Cambria Math" w:eastAsiaTheme="minorEastAsia" w:hAnsi="Cambria Math"/>
                <w:sz w:val="28"/>
                <w:szCs w:val="28"/>
              </w:rPr>
              <m:t>Б</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пор</m:t>
            </m:r>
          </m:sub>
        </m:sSub>
      </m:oMath>
      <w:r w:rsidR="00C520A8" w:rsidRPr="004467D6">
        <w:rPr>
          <w:color w:val="000000"/>
          <w:sz w:val="28"/>
          <w:szCs w:val="28"/>
        </w:rPr>
        <w:t>,</w:t>
      </w:r>
    </w:p>
    <w:p w:rsidR="00C520A8" w:rsidRPr="004467D6" w:rsidRDefault="00C520A8" w:rsidP="00DD6C48">
      <w:pPr>
        <w:widowControl w:val="0"/>
        <w:shd w:val="clear" w:color="auto" w:fill="FFFFFF"/>
        <w:spacing w:line="240" w:lineRule="auto"/>
        <w:ind w:firstLine="0"/>
        <w:rPr>
          <w:color w:val="000000"/>
          <w:sz w:val="28"/>
          <w:szCs w:val="28"/>
        </w:rPr>
      </w:pPr>
      <w:r w:rsidRPr="004467D6">
        <w:rPr>
          <w:color w:val="000000"/>
          <w:sz w:val="28"/>
          <w:szCs w:val="28"/>
        </w:rPr>
        <w:t xml:space="preserve">где </w:t>
      </w:r>
      <m:oMath>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пор</m:t>
            </m:r>
          </m:sub>
        </m:sSub>
      </m:oMath>
      <w:r w:rsidRPr="004467D6">
        <w:rPr>
          <w:color w:val="000000"/>
          <w:sz w:val="28"/>
          <w:szCs w:val="28"/>
        </w:rPr>
        <w:t xml:space="preserve"> – пороговое напряжение транзистора (для германиевых транзисторов</w:t>
      </w:r>
      <w:r>
        <w:rPr>
          <w:color w:val="000000"/>
          <w:sz w:val="28"/>
          <w:szCs w:val="28"/>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пор</m:t>
            </m:r>
          </m:sub>
        </m:sSub>
        <m:r>
          <w:rPr>
            <w:rFonts w:ascii="Cambria Math" w:eastAsiaTheme="minorEastAsia" w:hAnsi="Cambria Math" w:cs="Calibri"/>
            <w:sz w:val="28"/>
            <w:szCs w:val="28"/>
          </w:rPr>
          <m:t>≈</m:t>
        </m:r>
        <m:r>
          <w:rPr>
            <w:rFonts w:ascii="Cambria Math" w:eastAsiaTheme="minorEastAsia" w:hAnsi="Cambria Math"/>
            <w:sz w:val="28"/>
            <w:szCs w:val="28"/>
          </w:rPr>
          <m:t>0В</m:t>
        </m:r>
      </m:oMath>
      <w:r w:rsidRPr="004467D6">
        <w:rPr>
          <w:color w:val="000000"/>
          <w:sz w:val="28"/>
          <w:szCs w:val="28"/>
        </w:rPr>
        <w:t>, для кремниевых</w:t>
      </w:r>
      <w:r>
        <w:rPr>
          <w:color w:val="000000"/>
          <w:sz w:val="28"/>
          <w:szCs w:val="28"/>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пор</m:t>
            </m:r>
          </m:sub>
        </m:sSub>
        <m:r>
          <w:rPr>
            <w:rFonts w:ascii="Cambria Math" w:eastAsiaTheme="minorEastAsia" w:hAnsi="Cambria Math" w:cs="Calibri"/>
            <w:sz w:val="28"/>
            <w:szCs w:val="28"/>
          </w:rPr>
          <m:t>≈</m:t>
        </m:r>
        <m:r>
          <w:rPr>
            <w:rFonts w:ascii="Cambria Math" w:eastAsiaTheme="minorEastAsia" w:hAnsi="Cambria Math"/>
            <w:sz w:val="28"/>
            <w:szCs w:val="28"/>
          </w:rPr>
          <m:t>0,6В</m:t>
        </m:r>
      </m:oMath>
      <w:r w:rsidRPr="004467D6">
        <w:rPr>
          <w:color w:val="000000"/>
          <w:sz w:val="28"/>
          <w:szCs w:val="28"/>
        </w:rPr>
        <w:t>).</w:t>
      </w:r>
    </w:p>
    <w:p w:rsidR="00C520A8" w:rsidRPr="004467D6" w:rsidRDefault="00C520A8" w:rsidP="00C520A8">
      <w:pPr>
        <w:shd w:val="clear" w:color="auto" w:fill="FFFFFF"/>
        <w:spacing w:line="240" w:lineRule="auto"/>
        <w:ind w:firstLine="426"/>
        <w:rPr>
          <w:color w:val="000000"/>
          <w:sz w:val="28"/>
          <w:szCs w:val="28"/>
        </w:rPr>
      </w:pPr>
      <w:r w:rsidRPr="004467D6">
        <w:rPr>
          <w:color w:val="000000"/>
          <w:sz w:val="28"/>
          <w:szCs w:val="28"/>
        </w:rPr>
        <w:t xml:space="preserve">Условие отсечки для </w:t>
      </w:r>
      <w:r w:rsidRPr="004467D6">
        <w:rPr>
          <w:color w:val="000000"/>
          <w:sz w:val="28"/>
          <w:szCs w:val="28"/>
          <w:lang w:val="en-US"/>
        </w:rPr>
        <w:t>n</w:t>
      </w:r>
      <w:r w:rsidRPr="004467D6">
        <w:rPr>
          <w:color w:val="000000"/>
          <w:sz w:val="28"/>
          <w:szCs w:val="28"/>
        </w:rPr>
        <w:t>-</w:t>
      </w:r>
      <w:r w:rsidRPr="004467D6">
        <w:rPr>
          <w:color w:val="000000"/>
          <w:sz w:val="28"/>
          <w:szCs w:val="28"/>
          <w:lang w:val="en-US"/>
        </w:rPr>
        <w:t>p</w:t>
      </w:r>
      <w:r w:rsidRPr="004467D6">
        <w:rPr>
          <w:color w:val="000000"/>
          <w:sz w:val="28"/>
          <w:szCs w:val="28"/>
        </w:rPr>
        <w:t>-</w:t>
      </w:r>
      <w:r w:rsidRPr="004467D6">
        <w:rPr>
          <w:color w:val="000000"/>
          <w:sz w:val="28"/>
          <w:szCs w:val="28"/>
          <w:lang w:val="en-US"/>
        </w:rPr>
        <w:t>n</w:t>
      </w:r>
      <w:r w:rsidRPr="004467D6">
        <w:rPr>
          <w:color w:val="000000"/>
          <w:sz w:val="28"/>
          <w:szCs w:val="28"/>
        </w:rPr>
        <w:t xml:space="preserve"> транзисторов:</w:t>
      </w:r>
    </w:p>
    <w:p w:rsidR="00C520A8" w:rsidRPr="004467D6" w:rsidRDefault="00747C86" w:rsidP="00C520A8">
      <w:pPr>
        <w:shd w:val="clear" w:color="auto" w:fill="FFFFFF"/>
        <w:spacing w:line="240" w:lineRule="auto"/>
        <w:ind w:firstLine="426"/>
        <w:jc w:val="center"/>
        <w:rPr>
          <w:color w:val="000000"/>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U</m:t>
            </m:r>
          </m:e>
          <m:sub>
            <m:r>
              <w:rPr>
                <w:rFonts w:ascii="Cambria Math" w:eastAsiaTheme="minorEastAsia" w:hAnsi="Cambria Math"/>
                <w:sz w:val="28"/>
                <w:szCs w:val="28"/>
              </w:rPr>
              <m:t>Б</m:t>
            </m:r>
          </m:sub>
        </m:sSub>
        <m:r>
          <w:rPr>
            <w:rFonts w:ascii="Cambria Math" w:eastAsiaTheme="minorEastAsia" w:hAnsi="Cambria Math" w:cs="Calibri"/>
            <w:sz w:val="28"/>
            <w:szCs w:val="28"/>
          </w:rPr>
          <m:t>&lt;</m:t>
        </m:r>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пор</m:t>
            </m:r>
          </m:sub>
        </m:sSub>
      </m:oMath>
      <w:r w:rsidR="00C520A8" w:rsidRPr="004467D6">
        <w:rPr>
          <w:color w:val="000000"/>
          <w:sz w:val="28"/>
          <w:szCs w:val="28"/>
        </w:rPr>
        <w:t>.</w:t>
      </w:r>
    </w:p>
    <w:p w:rsidR="00C520A8" w:rsidRPr="004467D6" w:rsidRDefault="00C520A8" w:rsidP="00C520A8">
      <w:pPr>
        <w:shd w:val="clear" w:color="auto" w:fill="FFFFFF"/>
        <w:spacing w:line="240" w:lineRule="auto"/>
        <w:ind w:firstLine="426"/>
        <w:rPr>
          <w:color w:val="000000"/>
          <w:sz w:val="28"/>
          <w:szCs w:val="28"/>
        </w:rPr>
      </w:pPr>
      <w:r w:rsidRPr="004467D6">
        <w:rPr>
          <w:color w:val="000000"/>
          <w:sz w:val="28"/>
          <w:szCs w:val="28"/>
        </w:rPr>
        <w:t xml:space="preserve">Условие отсечки для </w:t>
      </w:r>
      <w:r w:rsidRPr="004467D6">
        <w:rPr>
          <w:color w:val="000000"/>
          <w:sz w:val="28"/>
          <w:szCs w:val="28"/>
          <w:lang w:val="en-US"/>
        </w:rPr>
        <w:t>p</w:t>
      </w:r>
      <w:r w:rsidRPr="004467D6">
        <w:rPr>
          <w:color w:val="000000"/>
          <w:sz w:val="28"/>
          <w:szCs w:val="28"/>
        </w:rPr>
        <w:t>-</w:t>
      </w:r>
      <w:r w:rsidRPr="004467D6">
        <w:rPr>
          <w:color w:val="000000"/>
          <w:sz w:val="28"/>
          <w:szCs w:val="28"/>
          <w:lang w:val="en-US"/>
        </w:rPr>
        <w:t>n</w:t>
      </w:r>
      <w:r w:rsidRPr="004467D6">
        <w:rPr>
          <w:color w:val="000000"/>
          <w:sz w:val="28"/>
          <w:szCs w:val="28"/>
        </w:rPr>
        <w:t>-</w:t>
      </w:r>
      <w:r w:rsidRPr="004467D6">
        <w:rPr>
          <w:color w:val="000000"/>
          <w:sz w:val="28"/>
          <w:szCs w:val="28"/>
          <w:lang w:val="en-US"/>
        </w:rPr>
        <w:t>p</w:t>
      </w:r>
      <w:r w:rsidRPr="004467D6">
        <w:rPr>
          <w:color w:val="000000"/>
          <w:sz w:val="28"/>
          <w:szCs w:val="28"/>
        </w:rPr>
        <w:t xml:space="preserve"> транзисторов:</w:t>
      </w:r>
    </w:p>
    <w:p w:rsidR="00C520A8" w:rsidRPr="004467D6" w:rsidRDefault="00747C86" w:rsidP="00C520A8">
      <w:pPr>
        <w:shd w:val="clear" w:color="auto" w:fill="FFFFFF"/>
        <w:spacing w:line="240" w:lineRule="auto"/>
        <w:ind w:firstLine="426"/>
        <w:jc w:val="center"/>
        <w:rPr>
          <w:color w:val="000000"/>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U</m:t>
            </m:r>
          </m:e>
          <m:sub>
            <m:r>
              <w:rPr>
                <w:rFonts w:ascii="Cambria Math" w:eastAsiaTheme="minorEastAsia" w:hAnsi="Cambria Math"/>
                <w:sz w:val="28"/>
                <w:szCs w:val="28"/>
              </w:rPr>
              <m:t>Б</m:t>
            </m:r>
          </m:sub>
        </m:sSub>
        <m:r>
          <w:rPr>
            <w:rFonts w:ascii="Cambria Math" w:eastAsiaTheme="minorEastAsia" w:hAnsi="Cambria Math" w:cs="Calibri"/>
            <w:sz w:val="28"/>
            <w:szCs w:val="28"/>
          </w:rPr>
          <m:t>&gt;-</m:t>
        </m:r>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пор</m:t>
            </m:r>
          </m:sub>
        </m:sSub>
      </m:oMath>
      <w:r w:rsidR="00C520A8" w:rsidRPr="004467D6">
        <w:rPr>
          <w:color w:val="000000"/>
          <w:sz w:val="28"/>
          <w:szCs w:val="28"/>
        </w:rPr>
        <w:t>.</w:t>
      </w:r>
    </w:p>
    <w:p w:rsidR="00C520A8" w:rsidRDefault="00C520A8" w:rsidP="00B74D83">
      <w:pPr>
        <w:widowControl w:val="0"/>
        <w:shd w:val="clear" w:color="auto" w:fill="FFFFFF"/>
        <w:spacing w:line="240" w:lineRule="auto"/>
        <w:ind w:firstLine="425"/>
        <w:rPr>
          <w:color w:val="000000"/>
          <w:sz w:val="28"/>
          <w:szCs w:val="28"/>
        </w:rPr>
      </w:pPr>
      <w:r>
        <w:rPr>
          <w:color w:val="000000"/>
          <w:sz w:val="28"/>
          <w:szCs w:val="28"/>
        </w:rPr>
        <w:t xml:space="preserve">По исходным данным необходимо определить тип транзистора и материал </w:t>
      </w:r>
      <w:r>
        <w:rPr>
          <w:color w:val="000000"/>
          <w:sz w:val="28"/>
          <w:szCs w:val="28"/>
        </w:rPr>
        <w:lastRenderedPageBreak/>
        <w:t xml:space="preserve">изготовления. Схему начертить с учетом типа проводимости </w:t>
      </w:r>
      <w:r w:rsidR="00DD6C48">
        <w:rPr>
          <w:color w:val="000000"/>
          <w:sz w:val="28"/>
          <w:szCs w:val="28"/>
        </w:rPr>
        <w:t>транзистора (</w:t>
      </w:r>
      <w:r>
        <w:rPr>
          <w:color w:val="000000"/>
          <w:sz w:val="28"/>
          <w:szCs w:val="28"/>
          <w:lang w:val="en-US"/>
        </w:rPr>
        <w:t>p</w:t>
      </w:r>
      <w:r w:rsidRPr="004467D6">
        <w:rPr>
          <w:color w:val="000000"/>
          <w:sz w:val="28"/>
          <w:szCs w:val="28"/>
        </w:rPr>
        <w:t>-</w:t>
      </w:r>
      <w:r>
        <w:rPr>
          <w:color w:val="000000"/>
          <w:sz w:val="28"/>
          <w:szCs w:val="28"/>
          <w:lang w:val="en-US"/>
        </w:rPr>
        <w:t>n</w:t>
      </w:r>
      <w:r w:rsidRPr="004467D6">
        <w:rPr>
          <w:color w:val="000000"/>
          <w:sz w:val="28"/>
          <w:szCs w:val="28"/>
        </w:rPr>
        <w:t>-</w:t>
      </w:r>
      <w:r>
        <w:rPr>
          <w:color w:val="000000"/>
          <w:sz w:val="28"/>
          <w:szCs w:val="28"/>
        </w:rPr>
        <w:t>р или</w:t>
      </w:r>
      <w:r w:rsidRPr="004467D6">
        <w:rPr>
          <w:color w:val="000000"/>
          <w:sz w:val="28"/>
          <w:szCs w:val="28"/>
        </w:rPr>
        <w:t xml:space="preserve"> </w:t>
      </w:r>
      <w:r>
        <w:rPr>
          <w:color w:val="000000"/>
          <w:sz w:val="28"/>
          <w:szCs w:val="28"/>
          <w:lang w:val="en-US"/>
        </w:rPr>
        <w:t>n</w:t>
      </w:r>
      <w:r w:rsidRPr="004467D6">
        <w:rPr>
          <w:color w:val="000000"/>
          <w:sz w:val="28"/>
          <w:szCs w:val="28"/>
        </w:rPr>
        <w:t>-</w:t>
      </w:r>
      <w:r>
        <w:rPr>
          <w:color w:val="000000"/>
          <w:sz w:val="28"/>
          <w:szCs w:val="28"/>
          <w:lang w:val="en-US"/>
        </w:rPr>
        <w:t>p</w:t>
      </w:r>
      <w:r w:rsidRPr="004467D6">
        <w:rPr>
          <w:color w:val="000000"/>
          <w:sz w:val="28"/>
          <w:szCs w:val="28"/>
        </w:rPr>
        <w:t>-</w:t>
      </w:r>
      <w:r>
        <w:rPr>
          <w:color w:val="000000"/>
          <w:sz w:val="28"/>
          <w:szCs w:val="28"/>
          <w:lang w:val="en-US"/>
        </w:rPr>
        <w:t>n</w:t>
      </w:r>
      <w:r>
        <w:rPr>
          <w:color w:val="000000"/>
          <w:sz w:val="28"/>
          <w:szCs w:val="28"/>
        </w:rPr>
        <w:t xml:space="preserve">) </w:t>
      </w:r>
      <w:r w:rsidR="00DD6C48">
        <w:rPr>
          <w:color w:val="000000"/>
          <w:sz w:val="28"/>
          <w:szCs w:val="28"/>
        </w:rPr>
        <w:t>и учесть</w:t>
      </w:r>
      <w:r>
        <w:rPr>
          <w:color w:val="000000"/>
          <w:sz w:val="28"/>
          <w:szCs w:val="28"/>
        </w:rPr>
        <w:t xml:space="preserve"> направление тока базы, так как его направление различно для разного типа проводимости транзистора.</w:t>
      </w:r>
    </w:p>
    <w:p w:rsidR="00C520A8" w:rsidRDefault="00C520A8" w:rsidP="00B74D83">
      <w:pPr>
        <w:widowControl w:val="0"/>
        <w:shd w:val="clear" w:color="auto" w:fill="FFFFFF"/>
        <w:spacing w:line="240" w:lineRule="auto"/>
        <w:ind w:firstLine="425"/>
        <w:rPr>
          <w:color w:val="000000"/>
          <w:sz w:val="28"/>
          <w:szCs w:val="28"/>
        </w:rPr>
      </w:pPr>
      <w:r>
        <w:rPr>
          <w:color w:val="000000"/>
          <w:sz w:val="28"/>
          <w:szCs w:val="28"/>
        </w:rPr>
        <w:t xml:space="preserve">В качестве примера рассмотрим ключ на германиевом транзисторе проводимости </w:t>
      </w:r>
      <w:r>
        <w:rPr>
          <w:color w:val="000000"/>
          <w:sz w:val="28"/>
          <w:szCs w:val="28"/>
          <w:lang w:val="en-US"/>
        </w:rPr>
        <w:t>p</w:t>
      </w:r>
      <w:r w:rsidRPr="00A405F7">
        <w:rPr>
          <w:color w:val="000000"/>
          <w:sz w:val="28"/>
          <w:szCs w:val="28"/>
        </w:rPr>
        <w:t>-</w:t>
      </w:r>
      <w:r>
        <w:rPr>
          <w:color w:val="000000"/>
          <w:sz w:val="28"/>
          <w:szCs w:val="28"/>
          <w:lang w:val="en-US"/>
        </w:rPr>
        <w:t>n</w:t>
      </w:r>
      <w:r w:rsidRPr="00A405F7">
        <w:rPr>
          <w:color w:val="000000"/>
          <w:sz w:val="28"/>
          <w:szCs w:val="28"/>
        </w:rPr>
        <w:t>-</w:t>
      </w:r>
      <w:r>
        <w:rPr>
          <w:color w:val="000000"/>
          <w:sz w:val="28"/>
          <w:szCs w:val="28"/>
          <w:lang w:val="en-US"/>
        </w:rPr>
        <w:t>p</w:t>
      </w:r>
      <w:r>
        <w:rPr>
          <w:color w:val="000000"/>
          <w:sz w:val="28"/>
          <w:szCs w:val="28"/>
        </w:rPr>
        <w:t xml:space="preserve">. Для других вариантов необходимо учесть знак </w:t>
      </w:r>
      <w:proofErr w:type="spellStart"/>
      <w:r>
        <w:rPr>
          <w:color w:val="000000"/>
          <w:sz w:val="28"/>
          <w:szCs w:val="28"/>
        </w:rPr>
        <w:t>Ек</w:t>
      </w:r>
      <w:proofErr w:type="spellEnd"/>
      <w:r>
        <w:rPr>
          <w:color w:val="000000"/>
          <w:sz w:val="28"/>
          <w:szCs w:val="28"/>
        </w:rPr>
        <w:t xml:space="preserve">, Е и величину </w:t>
      </w:r>
      <m:oMath>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пор</m:t>
            </m:r>
          </m:sub>
        </m:sSub>
      </m:oMath>
      <w:r>
        <w:rPr>
          <w:color w:val="000000"/>
          <w:sz w:val="28"/>
          <w:szCs w:val="28"/>
        </w:rPr>
        <w:t xml:space="preserve">. </w:t>
      </w:r>
    </w:p>
    <w:p w:rsidR="00C520A8" w:rsidRPr="007363AF" w:rsidRDefault="00C520A8" w:rsidP="00C520A8">
      <w:pPr>
        <w:shd w:val="clear" w:color="auto" w:fill="FFFFFF"/>
        <w:spacing w:line="240" w:lineRule="auto"/>
        <w:ind w:firstLine="426"/>
        <w:rPr>
          <w:color w:val="000000"/>
          <w:sz w:val="28"/>
          <w:szCs w:val="28"/>
        </w:rPr>
      </w:pPr>
      <w:r>
        <w:rPr>
          <w:color w:val="000000"/>
          <w:sz w:val="28"/>
          <w:szCs w:val="28"/>
        </w:rPr>
        <w:t xml:space="preserve">Условие насыщения транзистора </w:t>
      </w:r>
      <w:r w:rsidRPr="007363AF">
        <w:rPr>
          <w:color w:val="000000"/>
          <w:sz w:val="28"/>
          <w:szCs w:val="28"/>
        </w:rPr>
        <w:t>для рассматриваемой схемы можно записать в виде:</w:t>
      </w:r>
    </w:p>
    <w:p w:rsidR="00C520A8" w:rsidRPr="007C57D1" w:rsidRDefault="00747C86" w:rsidP="00C520A8">
      <w:pPr>
        <w:jc w:val="center"/>
        <w:rPr>
          <w:rFonts w:ascii="Cambria Math" w:hAnsi="Cambria Math"/>
          <w:sz w:val="28"/>
          <w:szCs w:val="28"/>
        </w:rPr>
      </w:pPr>
      <m:oMathPara>
        <m:oMath>
          <m:sSub>
            <m:sSubPr>
              <m:ctrlPr>
                <w:rPr>
                  <w:rFonts w:ascii="Cambria Math" w:hAnsi="Cambria Math"/>
                  <w:i/>
                  <w:sz w:val="28"/>
                  <w:szCs w:val="28"/>
                </w:rPr>
              </m:ctrlPr>
            </m:sSubPr>
            <m:e>
              <m:r>
                <w:rPr>
                  <w:rFonts w:ascii="Cambria Math" w:hAnsi="Cambria Math"/>
                  <w:sz w:val="28"/>
                  <w:szCs w:val="28"/>
                  <w:lang w:val="en-US"/>
                </w:rPr>
                <m:t>I</m:t>
              </m:r>
            </m:e>
            <m:sub>
              <m:r>
                <w:rPr>
                  <w:rFonts w:ascii="Cambria Math" w:hAnsi="Cambria Math"/>
                  <w:sz w:val="28"/>
                  <w:szCs w:val="28"/>
                </w:rPr>
                <m:t>б</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I</m:t>
              </m:r>
            </m:e>
            <m:sub>
              <m:r>
                <m:rPr>
                  <m:sty m:val="p"/>
                </m:rPr>
                <w:rPr>
                  <w:rFonts w:ascii="Cambria Math" w:hAnsi="Cambria Math"/>
                  <w:sz w:val="28"/>
                  <w:szCs w:val="28"/>
                </w:rPr>
                <m:t>1</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I</m:t>
              </m:r>
            </m:e>
            <m:sub>
              <m:r>
                <m:rPr>
                  <m:sty m:val="p"/>
                </m:rPr>
                <w:rPr>
                  <w:rFonts w:ascii="Cambria Math" w:hAnsi="Cambria Math"/>
                  <w:sz w:val="28"/>
                  <w:szCs w:val="28"/>
                </w:rPr>
                <m:t>2</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U</m:t>
                  </m:r>
                </m:e>
                <m:sub>
                  <m:r>
                    <m:rPr>
                      <m:sty m:val="p"/>
                    </m:rPr>
                    <w:rPr>
                      <w:rFonts w:ascii="Cambria Math" w:hAnsi="Cambria Math"/>
                      <w:sz w:val="28"/>
                      <w:szCs w:val="28"/>
                    </w:rPr>
                    <m:t>ВХ</m:t>
                  </m:r>
                </m:sub>
              </m:sSub>
            </m:num>
            <m:den>
              <m:sSub>
                <m:sSubPr>
                  <m:ctrlPr>
                    <w:rPr>
                      <w:rFonts w:ascii="Cambria Math" w:hAnsi="Cambria Math"/>
                      <w:sz w:val="28"/>
                      <w:szCs w:val="28"/>
                    </w:rPr>
                  </m:ctrlPr>
                </m:sSubPr>
                <m:e>
                  <m:r>
                    <m:rPr>
                      <m:sty m:val="p"/>
                    </m:rPr>
                    <w:rPr>
                      <w:rFonts w:ascii="Cambria Math" w:hAnsi="Cambria Math"/>
                      <w:sz w:val="28"/>
                      <w:szCs w:val="28"/>
                    </w:rPr>
                    <m:t>R</m:t>
                  </m:r>
                </m:e>
                <m:sub>
                  <m:r>
                    <m:rPr>
                      <m:sty m:val="p"/>
                    </m:rPr>
                    <w:rPr>
                      <w:rFonts w:ascii="Cambria Math" w:hAnsi="Cambria Math"/>
                      <w:sz w:val="28"/>
                      <w:szCs w:val="28"/>
                    </w:rPr>
                    <m:t xml:space="preserve">1  </m:t>
                  </m:r>
                </m:sub>
              </m:sSub>
            </m:den>
          </m:f>
          <m:r>
            <m:rPr>
              <m:sty m:val="p"/>
            </m:rPr>
            <w:rPr>
              <w:rFonts w:ascii="Cambria Math" w:hAnsi="Cambria Math"/>
              <w:sz w:val="28"/>
              <w:szCs w:val="28"/>
            </w:rPr>
            <m:t xml:space="preserve">+ </m:t>
          </m:r>
          <m:f>
            <m:fPr>
              <m:ctrlPr>
                <w:rPr>
                  <w:rFonts w:ascii="Cambria Math" w:hAnsi="Cambria Math"/>
                  <w:sz w:val="28"/>
                  <w:szCs w:val="28"/>
                </w:rPr>
              </m:ctrlPr>
            </m:fPr>
            <m:num>
              <m:r>
                <w:rPr>
                  <w:rFonts w:ascii="Cambria Math" w:hAnsi="Cambria Math"/>
                  <w:sz w:val="28"/>
                  <w:szCs w:val="28"/>
                </w:rPr>
                <m:t>E</m:t>
              </m:r>
            </m:num>
            <m:den>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2</m:t>
                  </m:r>
                </m:sub>
              </m:sSub>
            </m:den>
          </m:f>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E</m:t>
                  </m:r>
                </m:e>
                <m:sub>
                  <m:r>
                    <m:rPr>
                      <m:sty m:val="p"/>
                    </m:rPr>
                    <w:rPr>
                      <w:rFonts w:ascii="Cambria Math" w:hAnsi="Cambria Math"/>
                      <w:sz w:val="28"/>
                      <w:szCs w:val="28"/>
                    </w:rPr>
                    <m:t>k</m:t>
                  </m:r>
                </m:sub>
              </m:sSub>
            </m:num>
            <m:den>
              <m:r>
                <m:rPr>
                  <m:sty m:val="p"/>
                </m:rPr>
                <w:rPr>
                  <w:rFonts w:ascii="Cambria Math" w:hAnsi="Cambria Math"/>
                  <w:sz w:val="28"/>
                  <w:szCs w:val="28"/>
                </w:rPr>
                <m:t>β∙</m:t>
              </m:r>
              <m:sSub>
                <m:sSubPr>
                  <m:ctrlPr>
                    <w:rPr>
                      <w:rFonts w:ascii="Cambria Math" w:hAnsi="Cambria Math"/>
                      <w:sz w:val="28"/>
                      <w:szCs w:val="28"/>
                    </w:rPr>
                  </m:ctrlPr>
                </m:sSubPr>
                <m:e>
                  <m:r>
                    <m:rPr>
                      <m:sty m:val="p"/>
                    </m:rPr>
                    <w:rPr>
                      <w:rFonts w:ascii="Cambria Math" w:hAnsi="Cambria Math"/>
                      <w:sz w:val="28"/>
                      <w:szCs w:val="28"/>
                    </w:rPr>
                    <m:t>R</m:t>
                  </m:r>
                </m:e>
                <m:sub>
                  <m:r>
                    <m:rPr>
                      <m:sty m:val="p"/>
                    </m:rPr>
                    <w:rPr>
                      <w:rFonts w:ascii="Cambria Math" w:hAnsi="Cambria Math"/>
                      <w:sz w:val="28"/>
                      <w:szCs w:val="28"/>
                    </w:rPr>
                    <m:t>3</m:t>
                  </m:r>
                </m:sub>
              </m:sSub>
            </m:den>
          </m:f>
        </m:oMath>
      </m:oMathPara>
    </w:p>
    <w:p w:rsidR="00C520A8" w:rsidRPr="00412A94" w:rsidRDefault="00C520A8" w:rsidP="00C520A8">
      <w:pPr>
        <w:rPr>
          <w:color w:val="000000"/>
          <w:sz w:val="28"/>
          <w:szCs w:val="28"/>
        </w:rPr>
      </w:pPr>
      <w:r w:rsidRPr="00412A94">
        <w:rPr>
          <w:color w:val="000000"/>
          <w:sz w:val="28"/>
          <w:szCs w:val="28"/>
        </w:rPr>
        <w:t>откуда получим:</w:t>
      </w:r>
    </w:p>
    <w:p w:rsidR="00C520A8" w:rsidRPr="007C57D1" w:rsidRDefault="00C520A8" w:rsidP="00C520A8">
      <w:pPr>
        <w:rPr>
          <w:sz w:val="28"/>
          <w:szCs w:val="28"/>
        </w:rPr>
      </w:pPr>
      <m:oMathPara>
        <m:oMath>
          <m:r>
            <m:rPr>
              <m:sty m:val="p"/>
            </m:rPr>
            <w:rPr>
              <w:rFonts w:ascii="Cambria Math" w:hAnsi="Cambria Math"/>
              <w:sz w:val="28"/>
              <w:szCs w:val="28"/>
            </w:rPr>
            <m:t>Uвх≥</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E</m:t>
                  </m:r>
                </m:e>
                <m:sub>
                  <m:r>
                    <m:rPr>
                      <m:sty m:val="p"/>
                    </m:rPr>
                    <w:rPr>
                      <w:rFonts w:ascii="Cambria Math" w:hAnsi="Cambria Math"/>
                      <w:sz w:val="28"/>
                      <w:szCs w:val="28"/>
                    </w:rPr>
                    <m:t>k</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R</m:t>
                  </m:r>
                </m:e>
                <m:sub>
                  <m:r>
                    <m:rPr>
                      <m:sty m:val="p"/>
                    </m:rPr>
                    <w:rPr>
                      <w:rFonts w:ascii="Cambria Math" w:hAnsi="Cambria Math"/>
                      <w:sz w:val="28"/>
                      <w:szCs w:val="28"/>
                    </w:rPr>
                    <m:t xml:space="preserve">1  </m:t>
                  </m:r>
                </m:sub>
              </m:sSub>
            </m:num>
            <m:den>
              <m:r>
                <m:rPr>
                  <m:sty m:val="p"/>
                </m:rPr>
                <w:rPr>
                  <w:rFonts w:ascii="Cambria Math" w:hAnsi="Cambria Math"/>
                  <w:sz w:val="28"/>
                  <w:szCs w:val="28"/>
                </w:rPr>
                <m:t>β∙</m:t>
              </m:r>
              <m:sSub>
                <m:sSubPr>
                  <m:ctrlPr>
                    <w:rPr>
                      <w:rFonts w:ascii="Cambria Math" w:hAnsi="Cambria Math"/>
                      <w:sz w:val="28"/>
                      <w:szCs w:val="28"/>
                    </w:rPr>
                  </m:ctrlPr>
                </m:sSubPr>
                <m:e>
                  <m:r>
                    <m:rPr>
                      <m:sty m:val="p"/>
                    </m:rPr>
                    <w:rPr>
                      <w:rFonts w:ascii="Cambria Math" w:hAnsi="Cambria Math"/>
                      <w:sz w:val="28"/>
                      <w:szCs w:val="28"/>
                    </w:rPr>
                    <m:t>R</m:t>
                  </m:r>
                </m:e>
                <m:sub>
                  <m:r>
                    <m:rPr>
                      <m:sty m:val="p"/>
                    </m:rPr>
                    <w:rPr>
                      <w:rFonts w:ascii="Cambria Math" w:hAnsi="Cambria Math"/>
                      <w:sz w:val="28"/>
                      <w:szCs w:val="28"/>
                    </w:rPr>
                    <m:t>3</m:t>
                  </m:r>
                </m:sub>
              </m:sSub>
            </m:den>
          </m:f>
          <m:r>
            <m:rPr>
              <m:sty m:val="p"/>
            </m:rPr>
            <w:rPr>
              <w:rFonts w:ascii="Cambria Math" w:hAnsi="Cambria Math"/>
              <w:sz w:val="28"/>
              <w:szCs w:val="28"/>
            </w:rPr>
            <m:t xml:space="preserve">- </m:t>
          </m:r>
          <m:f>
            <m:fPr>
              <m:ctrlPr>
                <w:rPr>
                  <w:rFonts w:ascii="Cambria Math" w:hAnsi="Cambria Math"/>
                  <w:sz w:val="28"/>
                  <w:szCs w:val="28"/>
                </w:rPr>
              </m:ctrlPr>
            </m:fPr>
            <m:num>
              <m:r>
                <m:rPr>
                  <m:sty m:val="p"/>
                </m:rPr>
                <w:rPr>
                  <w:rFonts w:ascii="Cambria Math" w:hAnsi="Cambria Math"/>
                  <w:sz w:val="28"/>
                  <w:szCs w:val="28"/>
                </w:rPr>
                <m:t>E∙</m:t>
              </m:r>
              <m:sSub>
                <m:sSubPr>
                  <m:ctrlPr>
                    <w:rPr>
                      <w:rFonts w:ascii="Cambria Math" w:hAnsi="Cambria Math"/>
                      <w:sz w:val="28"/>
                      <w:szCs w:val="28"/>
                    </w:rPr>
                  </m:ctrlPr>
                </m:sSubPr>
                <m:e>
                  <m:r>
                    <m:rPr>
                      <m:sty m:val="p"/>
                    </m:rPr>
                    <w:rPr>
                      <w:rFonts w:ascii="Cambria Math" w:hAnsi="Cambria Math"/>
                      <w:sz w:val="28"/>
                      <w:szCs w:val="28"/>
                    </w:rPr>
                    <m:t>R</m:t>
                  </m:r>
                </m:e>
                <m:sub>
                  <m:r>
                    <m:rPr>
                      <m:sty m:val="p"/>
                    </m:rPr>
                    <w:rPr>
                      <w:rFonts w:ascii="Cambria Math" w:hAnsi="Cambria Math"/>
                      <w:sz w:val="28"/>
                      <w:szCs w:val="28"/>
                    </w:rPr>
                    <m:t>1</m:t>
                  </m:r>
                </m:sub>
              </m:sSub>
            </m:num>
            <m:den>
              <m:sSub>
                <m:sSubPr>
                  <m:ctrlPr>
                    <w:rPr>
                      <w:rFonts w:ascii="Cambria Math" w:hAnsi="Cambria Math"/>
                      <w:sz w:val="28"/>
                      <w:szCs w:val="28"/>
                    </w:rPr>
                  </m:ctrlPr>
                </m:sSubPr>
                <m:e>
                  <m:r>
                    <m:rPr>
                      <m:sty m:val="p"/>
                    </m:rPr>
                    <w:rPr>
                      <w:rFonts w:ascii="Cambria Math" w:hAnsi="Cambria Math"/>
                      <w:sz w:val="28"/>
                      <w:szCs w:val="28"/>
                    </w:rPr>
                    <m:t>R</m:t>
                  </m:r>
                </m:e>
                <m:sub>
                  <m:r>
                    <m:rPr>
                      <m:sty m:val="p"/>
                    </m:rPr>
                    <w:rPr>
                      <w:rFonts w:ascii="Cambria Math" w:hAnsi="Cambria Math"/>
                      <w:sz w:val="28"/>
                      <w:szCs w:val="28"/>
                    </w:rPr>
                    <m:t>2</m:t>
                  </m:r>
                </m:sub>
              </m:sSub>
            </m:den>
          </m:f>
        </m:oMath>
      </m:oMathPara>
    </w:p>
    <w:p w:rsidR="00C520A8" w:rsidRDefault="00C520A8" w:rsidP="00C520A8">
      <w:pPr>
        <w:rPr>
          <w:color w:val="000000"/>
          <w:sz w:val="28"/>
          <w:szCs w:val="28"/>
        </w:rPr>
      </w:pPr>
      <w:r w:rsidRPr="00412A94">
        <w:rPr>
          <w:color w:val="000000"/>
          <w:sz w:val="28"/>
          <w:szCs w:val="28"/>
        </w:rPr>
        <w:t>Условие отсечки транзистора перепишем в виде:</w:t>
      </w:r>
    </w:p>
    <w:p w:rsidR="00C520A8" w:rsidRPr="00120D22" w:rsidRDefault="00747C86" w:rsidP="00C520A8">
      <w:pPr>
        <w:rPr>
          <w:i/>
          <w:color w:val="000000"/>
          <w:sz w:val="28"/>
          <w:szCs w:val="28"/>
        </w:rPr>
      </w:pPr>
      <m:oMathPara>
        <m:oMath>
          <m:sSub>
            <m:sSubPr>
              <m:ctrlPr>
                <w:rPr>
                  <w:rFonts w:ascii="Cambria Math" w:hAnsi="Cambria Math"/>
                  <w:i/>
                  <w:color w:val="000000"/>
                  <w:sz w:val="28"/>
                  <w:szCs w:val="28"/>
                </w:rPr>
              </m:ctrlPr>
            </m:sSubPr>
            <m:e>
              <m:r>
                <w:rPr>
                  <w:rFonts w:ascii="Cambria Math" w:hAnsi="Cambria Math"/>
                  <w:color w:val="000000"/>
                  <w:sz w:val="28"/>
                  <w:szCs w:val="28"/>
                  <w:lang w:val="en-US"/>
                </w:rPr>
                <m:t>U</m:t>
              </m:r>
            </m:e>
            <m:sub>
              <m:r>
                <w:rPr>
                  <w:rFonts w:ascii="Cambria Math" w:hAnsi="Cambria Math"/>
                  <w:color w:val="000000"/>
                  <w:sz w:val="28"/>
                  <w:szCs w:val="28"/>
                </w:rPr>
                <m:t>б</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lang w:val="en-US"/>
                </w:rPr>
                <m:t>U</m:t>
              </m:r>
            </m:e>
            <m:sub>
              <m:r>
                <w:rPr>
                  <w:rFonts w:ascii="Cambria Math" w:hAnsi="Cambria Math"/>
                  <w:color w:val="000000"/>
                  <w:sz w:val="28"/>
                  <w:szCs w:val="28"/>
                </w:rPr>
                <m:t>вх</m:t>
              </m:r>
            </m:sub>
          </m:sSub>
          <m:f>
            <m:fPr>
              <m:ctrlPr>
                <w:rPr>
                  <w:rFonts w:ascii="Cambria Math" w:hAnsi="Cambria Math"/>
                  <w:i/>
                  <w:color w:val="000000"/>
                  <w:sz w:val="28"/>
                  <w:szCs w:val="28"/>
                </w:rPr>
              </m:ctrlPr>
            </m:fPr>
            <m:num>
              <m:sSub>
                <m:sSubPr>
                  <m:ctrlPr>
                    <w:rPr>
                      <w:rFonts w:ascii="Cambria Math" w:hAnsi="Cambria Math"/>
                      <w:i/>
                      <w:color w:val="000000"/>
                      <w:sz w:val="28"/>
                      <w:szCs w:val="28"/>
                    </w:rPr>
                  </m:ctrlPr>
                </m:sSubPr>
                <m:e>
                  <m:r>
                    <w:rPr>
                      <w:rFonts w:ascii="Cambria Math" w:hAnsi="Cambria Math"/>
                      <w:color w:val="000000"/>
                      <w:sz w:val="28"/>
                      <w:szCs w:val="28"/>
                      <w:lang w:val="en-US"/>
                    </w:rPr>
                    <m:t>R</m:t>
                  </m:r>
                </m:e>
                <m:sub>
                  <m:r>
                    <w:rPr>
                      <w:rFonts w:ascii="Cambria Math" w:hAnsi="Cambria Math"/>
                      <w:color w:val="000000"/>
                      <w:sz w:val="28"/>
                      <w:szCs w:val="28"/>
                    </w:rPr>
                    <m:t>2</m:t>
                  </m:r>
                </m:sub>
              </m:sSub>
            </m:num>
            <m:den>
              <m:sSub>
                <m:sSubPr>
                  <m:ctrlPr>
                    <w:rPr>
                      <w:rFonts w:ascii="Cambria Math" w:hAnsi="Cambria Math"/>
                      <w:i/>
                      <w:color w:val="000000"/>
                      <w:sz w:val="28"/>
                      <w:szCs w:val="28"/>
                    </w:rPr>
                  </m:ctrlPr>
                </m:sSubPr>
                <m:e>
                  <m:r>
                    <w:rPr>
                      <w:rFonts w:ascii="Cambria Math" w:hAnsi="Cambria Math"/>
                      <w:color w:val="000000"/>
                      <w:sz w:val="28"/>
                      <w:szCs w:val="28"/>
                    </w:rPr>
                    <m:t>R</m:t>
                  </m:r>
                </m:e>
                <m:sub>
                  <m:r>
                    <w:rPr>
                      <w:rFonts w:ascii="Cambria Math" w:hAnsi="Cambria Math"/>
                      <w:color w:val="000000"/>
                      <w:sz w:val="28"/>
                      <w:szCs w:val="28"/>
                    </w:rPr>
                    <m:t>1</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R</m:t>
                  </m:r>
                </m:e>
                <m:sub>
                  <m:r>
                    <w:rPr>
                      <w:rFonts w:ascii="Cambria Math" w:hAnsi="Cambria Math"/>
                      <w:color w:val="000000"/>
                      <w:sz w:val="28"/>
                      <w:szCs w:val="28"/>
                    </w:rPr>
                    <m:t>2</m:t>
                  </m:r>
                </m:sub>
              </m:sSub>
            </m:den>
          </m:f>
          <m:r>
            <w:rPr>
              <w:rFonts w:ascii="Cambria Math" w:hAnsi="Cambria Math"/>
              <w:color w:val="000000"/>
              <w:sz w:val="28"/>
              <w:szCs w:val="28"/>
            </w:rPr>
            <m:t>+</m:t>
          </m:r>
          <m:r>
            <w:rPr>
              <w:rFonts w:ascii="Cambria Math" w:hAnsi="Cambria Math"/>
              <w:color w:val="000000"/>
              <w:sz w:val="28"/>
              <w:szCs w:val="28"/>
              <w:lang w:val="en-US"/>
            </w:rPr>
            <m:t>E</m:t>
          </m:r>
          <m:f>
            <m:fPr>
              <m:ctrlPr>
                <w:rPr>
                  <w:rFonts w:ascii="Cambria Math" w:hAnsi="Cambria Math"/>
                  <w:i/>
                  <w:color w:val="000000"/>
                  <w:sz w:val="28"/>
                  <w:szCs w:val="28"/>
                </w:rPr>
              </m:ctrlPr>
            </m:fPr>
            <m:num>
              <m:sSub>
                <m:sSubPr>
                  <m:ctrlPr>
                    <w:rPr>
                      <w:rFonts w:ascii="Cambria Math" w:hAnsi="Cambria Math"/>
                      <w:i/>
                      <w:color w:val="000000"/>
                      <w:sz w:val="28"/>
                      <w:szCs w:val="28"/>
                    </w:rPr>
                  </m:ctrlPr>
                </m:sSubPr>
                <m:e>
                  <m:r>
                    <w:rPr>
                      <w:rFonts w:ascii="Cambria Math" w:hAnsi="Cambria Math"/>
                      <w:color w:val="000000"/>
                      <w:sz w:val="28"/>
                      <w:szCs w:val="28"/>
                      <w:lang w:val="en-US"/>
                    </w:rPr>
                    <m:t>R</m:t>
                  </m:r>
                </m:e>
                <m:sub>
                  <m:r>
                    <w:rPr>
                      <w:rFonts w:ascii="Cambria Math" w:hAnsi="Cambria Math"/>
                      <w:color w:val="000000"/>
                      <w:sz w:val="28"/>
                      <w:szCs w:val="28"/>
                    </w:rPr>
                    <m:t>1</m:t>
                  </m:r>
                </m:sub>
              </m:sSub>
            </m:num>
            <m:den>
              <m:sSub>
                <m:sSubPr>
                  <m:ctrlPr>
                    <w:rPr>
                      <w:rFonts w:ascii="Cambria Math" w:hAnsi="Cambria Math"/>
                      <w:i/>
                      <w:color w:val="000000"/>
                      <w:sz w:val="28"/>
                      <w:szCs w:val="28"/>
                    </w:rPr>
                  </m:ctrlPr>
                </m:sSubPr>
                <m:e>
                  <m:r>
                    <w:rPr>
                      <w:rFonts w:ascii="Cambria Math" w:hAnsi="Cambria Math"/>
                      <w:color w:val="000000"/>
                      <w:sz w:val="28"/>
                      <w:szCs w:val="28"/>
                    </w:rPr>
                    <m:t>R</m:t>
                  </m:r>
                </m:e>
                <m:sub>
                  <m:r>
                    <w:rPr>
                      <w:rFonts w:ascii="Cambria Math" w:hAnsi="Cambria Math"/>
                      <w:color w:val="000000"/>
                      <w:sz w:val="28"/>
                      <w:szCs w:val="28"/>
                    </w:rPr>
                    <m:t>1</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R</m:t>
                  </m:r>
                </m:e>
                <m:sub>
                  <m:r>
                    <w:rPr>
                      <w:rFonts w:ascii="Cambria Math" w:hAnsi="Cambria Math"/>
                      <w:color w:val="000000"/>
                      <w:sz w:val="28"/>
                      <w:szCs w:val="28"/>
                    </w:rPr>
                    <m:t>2</m:t>
                  </m:r>
                </m:sub>
              </m:sSub>
            </m:den>
          </m:f>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I</m:t>
              </m:r>
            </m:e>
            <m:sub>
              <m:r>
                <w:rPr>
                  <w:rFonts w:ascii="Cambria Math" w:hAnsi="Cambria Math"/>
                  <w:color w:val="000000"/>
                  <w:sz w:val="28"/>
                  <w:szCs w:val="28"/>
                </w:rPr>
                <m:t>ко</m:t>
              </m:r>
            </m:sub>
          </m:sSub>
          <m:f>
            <m:fPr>
              <m:ctrlPr>
                <w:rPr>
                  <w:rFonts w:ascii="Cambria Math" w:hAnsi="Cambria Math"/>
                  <w:i/>
                  <w:color w:val="000000"/>
                  <w:sz w:val="28"/>
                  <w:szCs w:val="28"/>
                </w:rPr>
              </m:ctrlPr>
            </m:fPr>
            <m:num>
              <m:sSub>
                <m:sSubPr>
                  <m:ctrlPr>
                    <w:rPr>
                      <w:rFonts w:ascii="Cambria Math" w:hAnsi="Cambria Math"/>
                      <w:i/>
                      <w:color w:val="000000"/>
                      <w:sz w:val="28"/>
                      <w:szCs w:val="28"/>
                    </w:rPr>
                  </m:ctrlPr>
                </m:sSubPr>
                <m:e>
                  <m:r>
                    <w:rPr>
                      <w:rFonts w:ascii="Cambria Math" w:hAnsi="Cambria Math"/>
                      <w:color w:val="000000"/>
                      <w:sz w:val="28"/>
                      <w:szCs w:val="28"/>
                    </w:rPr>
                    <m:t>R</m:t>
                  </m:r>
                </m:e>
                <m:sub>
                  <m:r>
                    <w:rPr>
                      <w:rFonts w:ascii="Cambria Math" w:hAnsi="Cambria Math"/>
                      <w:color w:val="000000"/>
                      <w:sz w:val="28"/>
                      <w:szCs w:val="28"/>
                    </w:rPr>
                    <m:t>1</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lang w:val="en-US"/>
                    </w:rPr>
                    <m:t>R</m:t>
                  </m:r>
                </m:e>
                <m:sub>
                  <m:r>
                    <w:rPr>
                      <w:rFonts w:ascii="Cambria Math" w:hAnsi="Cambria Math"/>
                      <w:color w:val="000000"/>
                      <w:sz w:val="28"/>
                      <w:szCs w:val="28"/>
                    </w:rPr>
                    <m:t>2</m:t>
                  </m:r>
                </m:sub>
              </m:sSub>
            </m:num>
            <m:den>
              <m:sSub>
                <m:sSubPr>
                  <m:ctrlPr>
                    <w:rPr>
                      <w:rFonts w:ascii="Cambria Math" w:hAnsi="Cambria Math"/>
                      <w:i/>
                      <w:color w:val="000000"/>
                      <w:sz w:val="28"/>
                      <w:szCs w:val="28"/>
                    </w:rPr>
                  </m:ctrlPr>
                </m:sSubPr>
                <m:e>
                  <m:r>
                    <w:rPr>
                      <w:rFonts w:ascii="Cambria Math" w:hAnsi="Cambria Math"/>
                      <w:color w:val="000000"/>
                      <w:sz w:val="28"/>
                      <w:szCs w:val="28"/>
                    </w:rPr>
                    <m:t>R</m:t>
                  </m:r>
                </m:e>
                <m:sub>
                  <m:r>
                    <w:rPr>
                      <w:rFonts w:ascii="Cambria Math" w:hAnsi="Cambria Math"/>
                      <w:color w:val="000000"/>
                      <w:sz w:val="28"/>
                      <w:szCs w:val="28"/>
                    </w:rPr>
                    <m:t>1</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R</m:t>
                  </m:r>
                </m:e>
                <m:sub>
                  <m:r>
                    <w:rPr>
                      <w:rFonts w:ascii="Cambria Math" w:hAnsi="Cambria Math"/>
                      <w:color w:val="000000"/>
                      <w:sz w:val="28"/>
                      <w:szCs w:val="28"/>
                    </w:rPr>
                    <m:t>2</m:t>
                  </m:r>
                </m:sub>
              </m:sSub>
            </m:den>
          </m:f>
          <m:r>
            <w:rPr>
              <w:rFonts w:ascii="Cambria Math" w:hAnsi="Cambria Math"/>
              <w:color w:val="000000"/>
              <w:sz w:val="28"/>
              <w:szCs w:val="28"/>
            </w:rPr>
            <m:t>≤0,</m:t>
          </m:r>
        </m:oMath>
      </m:oMathPara>
    </w:p>
    <w:p w:rsidR="00C520A8" w:rsidRPr="00412A94" w:rsidRDefault="00C520A8" w:rsidP="00C520A8">
      <w:pPr>
        <w:rPr>
          <w:color w:val="000000"/>
          <w:sz w:val="28"/>
          <w:szCs w:val="28"/>
        </w:rPr>
      </w:pPr>
      <w:r w:rsidRPr="00412A94">
        <w:rPr>
          <w:color w:val="000000"/>
          <w:sz w:val="28"/>
          <w:szCs w:val="28"/>
        </w:rPr>
        <w:t>откуда следует:</w:t>
      </w:r>
    </w:p>
    <w:p w:rsidR="00C520A8" w:rsidRPr="00412A94" w:rsidRDefault="00C520A8" w:rsidP="00C520A8">
      <w:pPr>
        <w:jc w:val="center"/>
        <w:rPr>
          <w:color w:val="000000"/>
          <w:sz w:val="28"/>
          <w:szCs w:val="28"/>
        </w:rPr>
      </w:pPr>
      <m:oMath>
        <m:r>
          <w:rPr>
            <w:rFonts w:ascii="Cambria Math" w:hAnsi="Cambria Math"/>
            <w:sz w:val="28"/>
            <w:szCs w:val="28"/>
            <w:lang w:val="en-US"/>
          </w:rPr>
          <m:t>U</m:t>
        </m:r>
        <m:r>
          <m:rPr>
            <m:sty m:val="p"/>
          </m:rPr>
          <w:rPr>
            <w:rFonts w:ascii="Cambria Math" w:hAnsi="Cambria Math"/>
            <w:sz w:val="28"/>
            <w:szCs w:val="28"/>
          </w:rPr>
          <m:t>вх≥-</m:t>
        </m:r>
        <m:r>
          <w:rPr>
            <w:rFonts w:ascii="Cambria Math" w:hAnsi="Cambria Math"/>
            <w:sz w:val="28"/>
            <w:szCs w:val="28"/>
          </w:rPr>
          <m:t>E</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2</m:t>
                </m:r>
              </m:sub>
            </m:sSub>
          </m:den>
        </m:f>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I</m:t>
            </m:r>
          </m:e>
          <m:sub>
            <m:r>
              <w:rPr>
                <w:rFonts w:ascii="Cambria Math" w:hAnsi="Cambria Math"/>
                <w:sz w:val="28"/>
                <w:szCs w:val="28"/>
              </w:rPr>
              <m:t>ко</m:t>
            </m:r>
          </m:sub>
        </m:sSub>
      </m:oMath>
      <w:r w:rsidRPr="00412A94">
        <w:rPr>
          <w:sz w:val="28"/>
          <w:szCs w:val="28"/>
        </w:rPr>
        <w:t xml:space="preserve">  </w:t>
      </w:r>
    </w:p>
    <w:p w:rsidR="00C520A8" w:rsidRPr="00412A94" w:rsidRDefault="00C520A8" w:rsidP="00C520A8">
      <w:pPr>
        <w:rPr>
          <w:color w:val="000000"/>
          <w:spacing w:val="3"/>
          <w:sz w:val="28"/>
          <w:szCs w:val="28"/>
        </w:rPr>
      </w:pPr>
      <w:r w:rsidRPr="00412A94">
        <w:rPr>
          <w:color w:val="000000"/>
          <w:spacing w:val="3"/>
          <w:sz w:val="28"/>
          <w:szCs w:val="28"/>
        </w:rPr>
        <w:t>Условие активного режима:</w:t>
      </w:r>
    </w:p>
    <w:p w:rsidR="00C520A8" w:rsidRPr="00412A94" w:rsidRDefault="00C520A8" w:rsidP="00C520A8">
      <w:pPr>
        <w:jc w:val="center"/>
        <w:rPr>
          <w:color w:val="000000"/>
          <w:sz w:val="28"/>
          <w:szCs w:val="28"/>
        </w:rPr>
      </w:pPr>
      <m:oMathPara>
        <m:oMath>
          <m:r>
            <w:rPr>
              <w:rFonts w:ascii="Cambria Math" w:eastAsiaTheme="minorEastAsia" w:hAnsi="Cambria Math"/>
              <w:sz w:val="28"/>
              <w:szCs w:val="28"/>
            </w:rPr>
            <m:t>E</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1</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2</m:t>
                  </m:r>
                </m:sub>
              </m:sSub>
            </m:den>
          </m:f>
          <m:r>
            <w:rPr>
              <w:rFonts w:ascii="Cambria Math" w:eastAsiaTheme="minorEastAsia"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I</m:t>
              </m:r>
            </m:e>
            <m:sub>
              <m:r>
                <w:rPr>
                  <w:rFonts w:ascii="Cambria Math" w:hAnsi="Cambria Math"/>
                  <w:sz w:val="28"/>
                  <w:szCs w:val="28"/>
                  <w:lang w:val="en-US"/>
                </w:rPr>
                <m:t>ko</m:t>
              </m:r>
            </m:sub>
          </m:sSub>
          <m:r>
            <w:rPr>
              <w:rFonts w:ascii="Cambria Math" w:hAnsi="Cambria Math"/>
              <w:sz w:val="28"/>
              <w:szCs w:val="28"/>
            </w:rPr>
            <m:t>&gt;</m:t>
          </m:r>
          <m:r>
            <w:rPr>
              <w:rFonts w:ascii="Cambria Math" w:eastAsiaTheme="minorEastAsia" w:hAnsi="Cambria Math"/>
              <w:sz w:val="28"/>
              <w:szCs w:val="28"/>
              <w:lang w:val="en-US"/>
            </w:rPr>
            <m:t>U</m:t>
          </m:r>
          <m:r>
            <w:rPr>
              <w:rFonts w:ascii="Cambria Math" w:eastAsiaTheme="minorEastAsia" w:hAnsi="Cambria Math"/>
              <w:sz w:val="28"/>
              <w:szCs w:val="28"/>
            </w:rPr>
            <m:t>вх&gt;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k</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rPr>
                    <m:t xml:space="preserve">1  </m:t>
                  </m:r>
                </m:sub>
              </m:sSub>
            </m:num>
            <m:den>
              <m:r>
                <w:rPr>
                  <w:rFonts w:ascii="Cambria Math" w:hAnsi="Cambria Math"/>
                  <w:sz w:val="28"/>
                  <w:szCs w:val="28"/>
                </w:rPr>
                <m:t>β∙</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3</m:t>
                  </m:r>
                </m:sub>
              </m:sSub>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E∙</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2</m:t>
                  </m:r>
                </m:sub>
              </m:sSub>
            </m:den>
          </m:f>
        </m:oMath>
      </m:oMathPara>
    </w:p>
    <w:p w:rsidR="00C520A8" w:rsidRPr="00E51B7F" w:rsidRDefault="00C520A8" w:rsidP="00C520A8">
      <w:pPr>
        <w:shd w:val="clear" w:color="auto" w:fill="FFFFFF"/>
        <w:spacing w:line="240" w:lineRule="auto"/>
        <w:ind w:firstLine="0"/>
        <w:rPr>
          <w:szCs w:val="24"/>
        </w:rPr>
      </w:pPr>
    </w:p>
    <w:p w:rsidR="00C520A8" w:rsidRPr="007208C5" w:rsidRDefault="00C520A8" w:rsidP="00B74D83">
      <w:pPr>
        <w:shd w:val="clear" w:color="auto" w:fill="FFFFFF"/>
        <w:spacing w:line="240" w:lineRule="auto"/>
        <w:ind w:firstLine="426"/>
        <w:jc w:val="left"/>
        <w:rPr>
          <w:b/>
          <w:sz w:val="28"/>
          <w:szCs w:val="28"/>
        </w:rPr>
      </w:pPr>
      <w:r w:rsidRPr="009E43FD">
        <w:rPr>
          <w:b/>
          <w:sz w:val="28"/>
          <w:szCs w:val="28"/>
        </w:rPr>
        <w:t xml:space="preserve">Задача </w:t>
      </w:r>
      <w:r w:rsidR="00B74D83">
        <w:rPr>
          <w:b/>
          <w:sz w:val="28"/>
          <w:szCs w:val="28"/>
        </w:rPr>
        <w:t>2.2</w:t>
      </w:r>
    </w:p>
    <w:p w:rsidR="00C520A8" w:rsidRDefault="00C520A8" w:rsidP="00C520A8">
      <w:pPr>
        <w:shd w:val="clear" w:color="auto" w:fill="FFFFFF"/>
        <w:spacing w:line="240" w:lineRule="auto"/>
        <w:ind w:firstLine="426"/>
        <w:rPr>
          <w:b/>
          <w:color w:val="000000"/>
          <w:spacing w:val="3"/>
          <w:sz w:val="28"/>
          <w:szCs w:val="28"/>
          <w:u w:val="single"/>
        </w:rPr>
      </w:pPr>
      <w:r w:rsidRPr="009E43FD">
        <w:rPr>
          <w:color w:val="000000"/>
          <w:spacing w:val="3"/>
          <w:sz w:val="28"/>
          <w:szCs w:val="28"/>
        </w:rPr>
        <w:t>Полевой транзистор с управляющим р-</w:t>
      </w:r>
      <w:r w:rsidRPr="009E43FD">
        <w:rPr>
          <w:color w:val="000000"/>
          <w:spacing w:val="3"/>
          <w:sz w:val="28"/>
          <w:szCs w:val="28"/>
          <w:lang w:val="en-US"/>
        </w:rPr>
        <w:t>n</w:t>
      </w:r>
      <w:r w:rsidRPr="009E43FD">
        <w:rPr>
          <w:color w:val="000000"/>
          <w:spacing w:val="3"/>
          <w:sz w:val="28"/>
          <w:szCs w:val="28"/>
        </w:rPr>
        <w:t xml:space="preserve"> переходом и каналом </w:t>
      </w:r>
      <w:r w:rsidRPr="009E43FD">
        <w:rPr>
          <w:color w:val="000000"/>
          <w:spacing w:val="3"/>
          <w:sz w:val="28"/>
          <w:szCs w:val="28"/>
          <w:lang w:val="en-US"/>
        </w:rPr>
        <w:t>n</w:t>
      </w:r>
      <w:r w:rsidRPr="009E43FD">
        <w:rPr>
          <w:color w:val="000000"/>
          <w:spacing w:val="3"/>
          <w:sz w:val="28"/>
          <w:szCs w:val="28"/>
        </w:rPr>
        <w:t>-типа используется в цепи усилительного каскада, изображенного на рис.</w:t>
      </w:r>
      <w:r w:rsidR="009D7B7A">
        <w:rPr>
          <w:color w:val="000000"/>
          <w:spacing w:val="3"/>
          <w:sz w:val="28"/>
          <w:szCs w:val="28"/>
        </w:rPr>
        <w:t>2.2</w:t>
      </w:r>
      <w:r w:rsidRPr="009E43FD">
        <w:rPr>
          <w:color w:val="000000"/>
          <w:spacing w:val="3"/>
          <w:sz w:val="28"/>
          <w:szCs w:val="28"/>
        </w:rPr>
        <w:t>. По исходным данным, приведенным в табл.</w:t>
      </w:r>
      <w:r w:rsidR="009D7B7A">
        <w:rPr>
          <w:color w:val="000000"/>
          <w:spacing w:val="3"/>
          <w:sz w:val="28"/>
          <w:szCs w:val="28"/>
        </w:rPr>
        <w:t>2.3</w:t>
      </w:r>
      <w:r w:rsidRPr="009E43FD">
        <w:rPr>
          <w:color w:val="000000"/>
          <w:spacing w:val="3"/>
          <w:sz w:val="28"/>
          <w:szCs w:val="28"/>
        </w:rPr>
        <w:t xml:space="preserve">, определить: напряжение смещения затвор-исток </w:t>
      </w:r>
      <w:r w:rsidRPr="009E43FD">
        <w:rPr>
          <w:color w:val="000000"/>
          <w:spacing w:val="3"/>
          <w:sz w:val="28"/>
          <w:szCs w:val="28"/>
          <w:lang w:val="en-US"/>
        </w:rPr>
        <w:t>U</w:t>
      </w:r>
      <w:r w:rsidR="009D7B7A">
        <w:rPr>
          <w:color w:val="000000"/>
          <w:spacing w:val="3"/>
          <w:sz w:val="28"/>
          <w:szCs w:val="28"/>
          <w:vertAlign w:val="subscript"/>
        </w:rPr>
        <w:t>ЗИ</w:t>
      </w:r>
      <w:r w:rsidRPr="009E43FD">
        <w:rPr>
          <w:color w:val="000000"/>
          <w:spacing w:val="3"/>
          <w:sz w:val="28"/>
          <w:szCs w:val="28"/>
        </w:rPr>
        <w:t xml:space="preserve">, крутизну транзистора в рабочей точке </w:t>
      </w:r>
      <w:r w:rsidRPr="009E43FD">
        <w:rPr>
          <w:color w:val="000000"/>
          <w:spacing w:val="3"/>
          <w:sz w:val="28"/>
          <w:szCs w:val="28"/>
          <w:lang w:val="en-US"/>
        </w:rPr>
        <w:t>S</w:t>
      </w:r>
      <w:r w:rsidRPr="009E43FD">
        <w:rPr>
          <w:color w:val="000000"/>
          <w:spacing w:val="3"/>
          <w:sz w:val="28"/>
          <w:szCs w:val="28"/>
        </w:rPr>
        <w:t xml:space="preserve">, сопротивление резистора в цепи истока </w:t>
      </w:r>
      <w:r w:rsidRPr="009E43FD">
        <w:rPr>
          <w:color w:val="000000"/>
          <w:spacing w:val="3"/>
          <w:sz w:val="28"/>
          <w:szCs w:val="28"/>
          <w:lang w:val="en-US"/>
        </w:rPr>
        <w:t>R</w:t>
      </w:r>
      <w:r w:rsidRPr="009E43FD">
        <w:rPr>
          <w:color w:val="000000"/>
          <w:spacing w:val="3"/>
          <w:sz w:val="28"/>
          <w:szCs w:val="28"/>
          <w:vertAlign w:val="subscript"/>
        </w:rPr>
        <w:t>1</w:t>
      </w:r>
      <w:r w:rsidRPr="009E43FD">
        <w:rPr>
          <w:color w:val="000000"/>
          <w:spacing w:val="3"/>
          <w:sz w:val="28"/>
          <w:szCs w:val="28"/>
        </w:rPr>
        <w:t xml:space="preserve">, сопротивление нагрузки в цепи стока </w:t>
      </w:r>
      <w:r w:rsidRPr="009E43FD">
        <w:rPr>
          <w:color w:val="000000"/>
          <w:spacing w:val="3"/>
          <w:sz w:val="28"/>
          <w:szCs w:val="28"/>
          <w:lang w:val="en-US"/>
        </w:rPr>
        <w:t>R</w:t>
      </w:r>
      <w:r w:rsidRPr="009E43FD">
        <w:rPr>
          <w:color w:val="000000"/>
          <w:spacing w:val="3"/>
          <w:sz w:val="28"/>
          <w:szCs w:val="28"/>
          <w:vertAlign w:val="subscript"/>
        </w:rPr>
        <w:t>2</w:t>
      </w:r>
      <w:r w:rsidRPr="009E43FD">
        <w:rPr>
          <w:color w:val="000000"/>
          <w:spacing w:val="3"/>
          <w:sz w:val="28"/>
          <w:szCs w:val="28"/>
        </w:rPr>
        <w:t xml:space="preserve">, напряжение сток-исток </w:t>
      </w:r>
      <w:r w:rsidRPr="009E43FD">
        <w:rPr>
          <w:color w:val="000000"/>
          <w:spacing w:val="3"/>
          <w:sz w:val="28"/>
          <w:szCs w:val="28"/>
          <w:lang w:val="en-US"/>
        </w:rPr>
        <w:t>U</w:t>
      </w:r>
      <w:r w:rsidR="009D7B7A">
        <w:rPr>
          <w:color w:val="000000"/>
          <w:spacing w:val="3"/>
          <w:sz w:val="28"/>
          <w:szCs w:val="28"/>
          <w:vertAlign w:val="subscript"/>
        </w:rPr>
        <w:t>СИ</w:t>
      </w:r>
      <w:r w:rsidRPr="009E43FD">
        <w:rPr>
          <w:color w:val="000000"/>
          <w:spacing w:val="3"/>
          <w:sz w:val="28"/>
          <w:szCs w:val="28"/>
        </w:rPr>
        <w:t>.</w:t>
      </w:r>
      <w:r w:rsidRPr="009E43FD">
        <w:rPr>
          <w:b/>
          <w:color w:val="000000"/>
          <w:spacing w:val="3"/>
          <w:sz w:val="28"/>
          <w:szCs w:val="28"/>
          <w:u w:val="single"/>
        </w:rPr>
        <w:t xml:space="preserve"> </w:t>
      </w:r>
    </w:p>
    <w:p w:rsidR="00C520A8" w:rsidRPr="009D7B7A" w:rsidRDefault="00C520A8" w:rsidP="00C520A8">
      <w:pPr>
        <w:shd w:val="clear" w:color="auto" w:fill="FFFFFF"/>
        <w:spacing w:line="240" w:lineRule="auto"/>
        <w:ind w:firstLine="0"/>
        <w:jc w:val="right"/>
        <w:rPr>
          <w:color w:val="000000"/>
          <w:spacing w:val="3"/>
          <w:sz w:val="28"/>
          <w:szCs w:val="28"/>
        </w:rPr>
      </w:pPr>
      <w:r w:rsidRPr="009D7B7A">
        <w:rPr>
          <w:color w:val="000000"/>
          <w:spacing w:val="3"/>
          <w:sz w:val="28"/>
          <w:szCs w:val="28"/>
        </w:rPr>
        <w:t xml:space="preserve">Таблица </w:t>
      </w:r>
      <w:r w:rsidR="009D7B7A">
        <w:rPr>
          <w:color w:val="000000"/>
          <w:spacing w:val="3"/>
          <w:sz w:val="28"/>
          <w:szCs w:val="28"/>
        </w:rPr>
        <w:t>2.3</w:t>
      </w:r>
    </w:p>
    <w:tbl>
      <w:tblPr>
        <w:tblStyle w:val="a5"/>
        <w:tblW w:w="9634" w:type="dxa"/>
        <w:tblLayout w:type="fixed"/>
        <w:tblLook w:val="04A0"/>
      </w:tblPr>
      <w:tblGrid>
        <w:gridCol w:w="3539"/>
        <w:gridCol w:w="609"/>
        <w:gridCol w:w="610"/>
        <w:gridCol w:w="609"/>
        <w:gridCol w:w="610"/>
        <w:gridCol w:w="609"/>
        <w:gridCol w:w="610"/>
        <w:gridCol w:w="609"/>
        <w:gridCol w:w="610"/>
        <w:gridCol w:w="609"/>
        <w:gridCol w:w="610"/>
      </w:tblGrid>
      <w:tr w:rsidR="00C520A8" w:rsidRPr="00E25223" w:rsidTr="000E40D8">
        <w:trPr>
          <w:trHeight w:val="419"/>
        </w:trPr>
        <w:tc>
          <w:tcPr>
            <w:tcW w:w="3539" w:type="dxa"/>
            <w:vMerge w:val="restart"/>
          </w:tcPr>
          <w:p w:rsidR="00C520A8" w:rsidRPr="00E25223" w:rsidRDefault="00C520A8" w:rsidP="000E40D8">
            <w:pPr>
              <w:spacing w:line="240" w:lineRule="auto"/>
              <w:ind w:firstLine="0"/>
              <w:jc w:val="center"/>
              <w:rPr>
                <w:color w:val="000000"/>
                <w:szCs w:val="24"/>
              </w:rPr>
            </w:pPr>
            <w:r w:rsidRPr="00E25223">
              <w:rPr>
                <w:color w:val="000000"/>
                <w:szCs w:val="24"/>
              </w:rPr>
              <w:t>Исходные данные</w:t>
            </w:r>
          </w:p>
        </w:tc>
        <w:tc>
          <w:tcPr>
            <w:tcW w:w="6095" w:type="dxa"/>
            <w:gridSpan w:val="10"/>
          </w:tcPr>
          <w:p w:rsidR="00C520A8" w:rsidRPr="00E25223" w:rsidRDefault="00C520A8" w:rsidP="000E40D8">
            <w:pPr>
              <w:spacing w:line="240" w:lineRule="auto"/>
              <w:ind w:firstLine="0"/>
              <w:jc w:val="center"/>
              <w:rPr>
                <w:color w:val="000000"/>
                <w:szCs w:val="24"/>
              </w:rPr>
            </w:pPr>
            <w:r w:rsidRPr="00E25223">
              <w:rPr>
                <w:color w:val="000000"/>
                <w:szCs w:val="24"/>
              </w:rPr>
              <w:t>Вариант</w:t>
            </w:r>
          </w:p>
        </w:tc>
      </w:tr>
      <w:tr w:rsidR="00C520A8" w:rsidRPr="00E25223" w:rsidTr="000E40D8">
        <w:trPr>
          <w:trHeight w:val="410"/>
        </w:trPr>
        <w:tc>
          <w:tcPr>
            <w:tcW w:w="3539" w:type="dxa"/>
            <w:vMerge/>
          </w:tcPr>
          <w:p w:rsidR="00C520A8" w:rsidRPr="00E25223" w:rsidRDefault="00C520A8" w:rsidP="000E40D8">
            <w:pPr>
              <w:spacing w:line="240" w:lineRule="auto"/>
              <w:ind w:firstLine="0"/>
              <w:rPr>
                <w:color w:val="000000"/>
                <w:szCs w:val="24"/>
              </w:rPr>
            </w:pPr>
          </w:p>
        </w:tc>
        <w:tc>
          <w:tcPr>
            <w:tcW w:w="609" w:type="dxa"/>
          </w:tcPr>
          <w:p w:rsidR="00C520A8" w:rsidRPr="00E25223" w:rsidRDefault="00C520A8" w:rsidP="000E40D8">
            <w:pPr>
              <w:spacing w:line="240" w:lineRule="auto"/>
              <w:ind w:firstLine="0"/>
              <w:jc w:val="center"/>
              <w:rPr>
                <w:color w:val="000000"/>
                <w:szCs w:val="24"/>
              </w:rPr>
            </w:pPr>
            <w:r w:rsidRPr="00E25223">
              <w:rPr>
                <w:color w:val="000000"/>
                <w:szCs w:val="24"/>
              </w:rPr>
              <w:t>1</w:t>
            </w:r>
          </w:p>
        </w:tc>
        <w:tc>
          <w:tcPr>
            <w:tcW w:w="610" w:type="dxa"/>
          </w:tcPr>
          <w:p w:rsidR="00C520A8" w:rsidRPr="00E25223" w:rsidRDefault="00C520A8" w:rsidP="000E40D8">
            <w:pPr>
              <w:spacing w:line="240" w:lineRule="auto"/>
              <w:ind w:firstLine="0"/>
              <w:jc w:val="center"/>
              <w:rPr>
                <w:color w:val="000000"/>
                <w:szCs w:val="24"/>
              </w:rPr>
            </w:pPr>
            <w:r w:rsidRPr="00E25223">
              <w:rPr>
                <w:color w:val="000000"/>
                <w:szCs w:val="24"/>
              </w:rPr>
              <w:t>2</w:t>
            </w:r>
          </w:p>
        </w:tc>
        <w:tc>
          <w:tcPr>
            <w:tcW w:w="609" w:type="dxa"/>
          </w:tcPr>
          <w:p w:rsidR="00C520A8" w:rsidRPr="00E25223" w:rsidRDefault="00C520A8" w:rsidP="000E40D8">
            <w:pPr>
              <w:spacing w:line="240" w:lineRule="auto"/>
              <w:ind w:firstLine="0"/>
              <w:jc w:val="center"/>
              <w:rPr>
                <w:color w:val="000000"/>
                <w:szCs w:val="24"/>
              </w:rPr>
            </w:pPr>
            <w:r w:rsidRPr="00E25223">
              <w:rPr>
                <w:color w:val="000000"/>
                <w:szCs w:val="24"/>
              </w:rPr>
              <w:t>3</w:t>
            </w:r>
          </w:p>
        </w:tc>
        <w:tc>
          <w:tcPr>
            <w:tcW w:w="610" w:type="dxa"/>
          </w:tcPr>
          <w:p w:rsidR="00C520A8" w:rsidRPr="00E25223" w:rsidRDefault="00C520A8" w:rsidP="000E40D8">
            <w:pPr>
              <w:spacing w:line="240" w:lineRule="auto"/>
              <w:ind w:firstLine="0"/>
              <w:jc w:val="center"/>
              <w:rPr>
                <w:color w:val="000000"/>
                <w:szCs w:val="24"/>
              </w:rPr>
            </w:pPr>
            <w:r w:rsidRPr="00E25223">
              <w:rPr>
                <w:color w:val="000000"/>
                <w:szCs w:val="24"/>
              </w:rPr>
              <w:t>4</w:t>
            </w:r>
          </w:p>
        </w:tc>
        <w:tc>
          <w:tcPr>
            <w:tcW w:w="609" w:type="dxa"/>
          </w:tcPr>
          <w:p w:rsidR="00C520A8" w:rsidRPr="00E25223" w:rsidRDefault="00C520A8" w:rsidP="000E40D8">
            <w:pPr>
              <w:spacing w:line="240" w:lineRule="auto"/>
              <w:ind w:firstLine="0"/>
              <w:jc w:val="center"/>
              <w:rPr>
                <w:color w:val="000000"/>
                <w:szCs w:val="24"/>
              </w:rPr>
            </w:pPr>
            <w:r w:rsidRPr="00E25223">
              <w:rPr>
                <w:color w:val="000000"/>
                <w:szCs w:val="24"/>
              </w:rPr>
              <w:t>5</w:t>
            </w:r>
          </w:p>
        </w:tc>
        <w:tc>
          <w:tcPr>
            <w:tcW w:w="610" w:type="dxa"/>
          </w:tcPr>
          <w:p w:rsidR="00C520A8" w:rsidRPr="00E25223" w:rsidRDefault="00C520A8" w:rsidP="000E40D8">
            <w:pPr>
              <w:spacing w:line="240" w:lineRule="auto"/>
              <w:ind w:firstLine="0"/>
              <w:jc w:val="center"/>
              <w:rPr>
                <w:color w:val="000000"/>
                <w:szCs w:val="24"/>
              </w:rPr>
            </w:pPr>
            <w:r w:rsidRPr="00E25223">
              <w:rPr>
                <w:color w:val="000000"/>
                <w:szCs w:val="24"/>
              </w:rPr>
              <w:t>6</w:t>
            </w:r>
          </w:p>
        </w:tc>
        <w:tc>
          <w:tcPr>
            <w:tcW w:w="609" w:type="dxa"/>
          </w:tcPr>
          <w:p w:rsidR="00C520A8" w:rsidRPr="00E25223" w:rsidRDefault="00C520A8" w:rsidP="000E40D8">
            <w:pPr>
              <w:spacing w:line="240" w:lineRule="auto"/>
              <w:ind w:firstLine="0"/>
              <w:jc w:val="center"/>
              <w:rPr>
                <w:color w:val="000000"/>
                <w:szCs w:val="24"/>
              </w:rPr>
            </w:pPr>
            <w:r w:rsidRPr="00E25223">
              <w:rPr>
                <w:color w:val="000000"/>
                <w:szCs w:val="24"/>
              </w:rPr>
              <w:t>7</w:t>
            </w:r>
          </w:p>
        </w:tc>
        <w:tc>
          <w:tcPr>
            <w:tcW w:w="610" w:type="dxa"/>
          </w:tcPr>
          <w:p w:rsidR="00C520A8" w:rsidRPr="00E25223" w:rsidRDefault="00C520A8" w:rsidP="000E40D8">
            <w:pPr>
              <w:spacing w:line="240" w:lineRule="auto"/>
              <w:ind w:firstLine="0"/>
              <w:jc w:val="center"/>
              <w:rPr>
                <w:color w:val="000000"/>
                <w:szCs w:val="24"/>
              </w:rPr>
            </w:pPr>
            <w:r w:rsidRPr="00E25223">
              <w:rPr>
                <w:color w:val="000000"/>
                <w:szCs w:val="24"/>
              </w:rPr>
              <w:t>8</w:t>
            </w:r>
          </w:p>
        </w:tc>
        <w:tc>
          <w:tcPr>
            <w:tcW w:w="609" w:type="dxa"/>
          </w:tcPr>
          <w:p w:rsidR="00C520A8" w:rsidRPr="00E25223" w:rsidRDefault="00C520A8" w:rsidP="000E40D8">
            <w:pPr>
              <w:spacing w:line="240" w:lineRule="auto"/>
              <w:ind w:firstLine="0"/>
              <w:jc w:val="center"/>
              <w:rPr>
                <w:color w:val="000000"/>
                <w:szCs w:val="24"/>
              </w:rPr>
            </w:pPr>
            <w:r w:rsidRPr="00E25223">
              <w:rPr>
                <w:color w:val="000000"/>
                <w:szCs w:val="24"/>
              </w:rPr>
              <w:t>9</w:t>
            </w:r>
          </w:p>
        </w:tc>
        <w:tc>
          <w:tcPr>
            <w:tcW w:w="610" w:type="dxa"/>
          </w:tcPr>
          <w:p w:rsidR="00C520A8" w:rsidRPr="00E25223" w:rsidRDefault="00C520A8" w:rsidP="000E40D8">
            <w:pPr>
              <w:spacing w:line="240" w:lineRule="auto"/>
              <w:ind w:firstLine="0"/>
              <w:jc w:val="center"/>
              <w:rPr>
                <w:color w:val="000000"/>
                <w:szCs w:val="24"/>
              </w:rPr>
            </w:pPr>
            <w:r w:rsidRPr="00E25223">
              <w:rPr>
                <w:color w:val="000000"/>
                <w:szCs w:val="24"/>
              </w:rPr>
              <w:t>0</w:t>
            </w:r>
          </w:p>
        </w:tc>
      </w:tr>
      <w:tr w:rsidR="00C520A8" w:rsidRPr="00E25223" w:rsidTr="000E40D8">
        <w:tc>
          <w:tcPr>
            <w:tcW w:w="3539" w:type="dxa"/>
          </w:tcPr>
          <w:p w:rsidR="00C520A8" w:rsidRPr="00297F18" w:rsidRDefault="00C520A8" w:rsidP="000E40D8">
            <w:pPr>
              <w:spacing w:line="240" w:lineRule="auto"/>
              <w:ind w:firstLine="0"/>
              <w:rPr>
                <w:color w:val="000000"/>
                <w:szCs w:val="24"/>
              </w:rPr>
            </w:pPr>
            <w:r>
              <w:rPr>
                <w:color w:val="000000"/>
                <w:szCs w:val="24"/>
              </w:rPr>
              <w:t xml:space="preserve">Напряжение отсечки </w:t>
            </w:r>
            <w:r>
              <w:rPr>
                <w:color w:val="000000"/>
                <w:szCs w:val="24"/>
                <w:lang w:val="en-US"/>
              </w:rPr>
              <w:t>U</w:t>
            </w:r>
            <w:proofErr w:type="spellStart"/>
            <w:r>
              <w:rPr>
                <w:color w:val="000000"/>
                <w:szCs w:val="24"/>
              </w:rPr>
              <w:t>отс</w:t>
            </w:r>
            <w:proofErr w:type="spellEnd"/>
            <w:r>
              <w:rPr>
                <w:color w:val="000000"/>
                <w:szCs w:val="24"/>
              </w:rPr>
              <w:t>, В</w:t>
            </w:r>
          </w:p>
        </w:tc>
        <w:tc>
          <w:tcPr>
            <w:tcW w:w="609" w:type="dxa"/>
          </w:tcPr>
          <w:p w:rsidR="00C520A8" w:rsidRPr="00E25223" w:rsidRDefault="00C520A8" w:rsidP="000E40D8">
            <w:pPr>
              <w:spacing w:line="240" w:lineRule="auto"/>
              <w:ind w:firstLine="0"/>
              <w:jc w:val="center"/>
              <w:rPr>
                <w:color w:val="000000"/>
                <w:szCs w:val="24"/>
              </w:rPr>
            </w:pPr>
            <w:r>
              <w:rPr>
                <w:color w:val="000000"/>
                <w:szCs w:val="24"/>
              </w:rPr>
              <w:t>3</w:t>
            </w:r>
          </w:p>
        </w:tc>
        <w:tc>
          <w:tcPr>
            <w:tcW w:w="610" w:type="dxa"/>
          </w:tcPr>
          <w:p w:rsidR="00C520A8" w:rsidRPr="00E25223" w:rsidRDefault="00C520A8" w:rsidP="000E40D8">
            <w:pPr>
              <w:spacing w:line="240" w:lineRule="auto"/>
              <w:ind w:firstLine="0"/>
              <w:jc w:val="center"/>
              <w:rPr>
                <w:color w:val="000000"/>
                <w:szCs w:val="24"/>
              </w:rPr>
            </w:pPr>
            <w:r>
              <w:rPr>
                <w:color w:val="000000"/>
                <w:szCs w:val="24"/>
              </w:rPr>
              <w:t>2</w:t>
            </w:r>
          </w:p>
        </w:tc>
        <w:tc>
          <w:tcPr>
            <w:tcW w:w="609" w:type="dxa"/>
          </w:tcPr>
          <w:p w:rsidR="00C520A8" w:rsidRPr="00E25223" w:rsidRDefault="00C520A8" w:rsidP="000E40D8">
            <w:pPr>
              <w:spacing w:line="240" w:lineRule="auto"/>
              <w:ind w:firstLine="0"/>
              <w:jc w:val="center"/>
              <w:rPr>
                <w:color w:val="000000"/>
                <w:szCs w:val="24"/>
              </w:rPr>
            </w:pPr>
            <w:r>
              <w:rPr>
                <w:color w:val="000000"/>
                <w:szCs w:val="24"/>
              </w:rPr>
              <w:t>4</w:t>
            </w:r>
          </w:p>
        </w:tc>
        <w:tc>
          <w:tcPr>
            <w:tcW w:w="610" w:type="dxa"/>
          </w:tcPr>
          <w:p w:rsidR="00C520A8" w:rsidRPr="00E25223" w:rsidRDefault="00C520A8" w:rsidP="000E40D8">
            <w:pPr>
              <w:spacing w:line="240" w:lineRule="auto"/>
              <w:ind w:firstLine="0"/>
              <w:jc w:val="center"/>
              <w:rPr>
                <w:color w:val="000000"/>
                <w:szCs w:val="24"/>
              </w:rPr>
            </w:pPr>
            <w:r>
              <w:rPr>
                <w:color w:val="000000"/>
                <w:szCs w:val="24"/>
              </w:rPr>
              <w:t>4</w:t>
            </w:r>
          </w:p>
        </w:tc>
        <w:tc>
          <w:tcPr>
            <w:tcW w:w="609" w:type="dxa"/>
          </w:tcPr>
          <w:p w:rsidR="00C520A8" w:rsidRPr="00E25223" w:rsidRDefault="00C520A8" w:rsidP="000E40D8">
            <w:pPr>
              <w:spacing w:line="240" w:lineRule="auto"/>
              <w:ind w:firstLine="0"/>
              <w:jc w:val="center"/>
              <w:rPr>
                <w:color w:val="000000"/>
                <w:szCs w:val="24"/>
              </w:rPr>
            </w:pPr>
            <w:r>
              <w:rPr>
                <w:color w:val="000000"/>
                <w:szCs w:val="24"/>
              </w:rPr>
              <w:t>2</w:t>
            </w:r>
          </w:p>
        </w:tc>
        <w:tc>
          <w:tcPr>
            <w:tcW w:w="610" w:type="dxa"/>
          </w:tcPr>
          <w:p w:rsidR="00C520A8" w:rsidRPr="00E25223" w:rsidRDefault="00C520A8" w:rsidP="000E40D8">
            <w:pPr>
              <w:spacing w:line="240" w:lineRule="auto"/>
              <w:ind w:firstLine="0"/>
              <w:jc w:val="center"/>
              <w:rPr>
                <w:color w:val="000000"/>
                <w:szCs w:val="24"/>
              </w:rPr>
            </w:pPr>
            <w:r>
              <w:rPr>
                <w:color w:val="000000"/>
                <w:szCs w:val="24"/>
              </w:rPr>
              <w:t>2</w:t>
            </w:r>
          </w:p>
        </w:tc>
        <w:tc>
          <w:tcPr>
            <w:tcW w:w="609" w:type="dxa"/>
          </w:tcPr>
          <w:p w:rsidR="00C520A8" w:rsidRPr="00E25223" w:rsidRDefault="00C520A8" w:rsidP="000E40D8">
            <w:pPr>
              <w:spacing w:line="240" w:lineRule="auto"/>
              <w:ind w:firstLine="0"/>
              <w:jc w:val="center"/>
              <w:rPr>
                <w:color w:val="000000"/>
                <w:szCs w:val="24"/>
              </w:rPr>
            </w:pPr>
            <w:r>
              <w:rPr>
                <w:color w:val="000000"/>
                <w:szCs w:val="24"/>
              </w:rPr>
              <w:t>1,5</w:t>
            </w:r>
          </w:p>
        </w:tc>
        <w:tc>
          <w:tcPr>
            <w:tcW w:w="610" w:type="dxa"/>
          </w:tcPr>
          <w:p w:rsidR="00C520A8" w:rsidRPr="00E25223" w:rsidRDefault="00C520A8" w:rsidP="000E40D8">
            <w:pPr>
              <w:spacing w:line="240" w:lineRule="auto"/>
              <w:ind w:firstLine="0"/>
              <w:jc w:val="center"/>
              <w:rPr>
                <w:color w:val="000000"/>
                <w:szCs w:val="24"/>
              </w:rPr>
            </w:pPr>
            <w:r>
              <w:rPr>
                <w:color w:val="000000"/>
                <w:szCs w:val="24"/>
              </w:rPr>
              <w:t>3,5</w:t>
            </w:r>
          </w:p>
        </w:tc>
        <w:tc>
          <w:tcPr>
            <w:tcW w:w="609" w:type="dxa"/>
          </w:tcPr>
          <w:p w:rsidR="00C520A8" w:rsidRPr="00E25223" w:rsidRDefault="00C520A8" w:rsidP="000E40D8">
            <w:pPr>
              <w:spacing w:line="240" w:lineRule="auto"/>
              <w:ind w:firstLine="0"/>
              <w:jc w:val="center"/>
              <w:rPr>
                <w:color w:val="000000"/>
                <w:szCs w:val="24"/>
              </w:rPr>
            </w:pPr>
            <w:r>
              <w:rPr>
                <w:color w:val="000000"/>
                <w:szCs w:val="24"/>
              </w:rPr>
              <w:t>2,5</w:t>
            </w:r>
          </w:p>
        </w:tc>
        <w:tc>
          <w:tcPr>
            <w:tcW w:w="610" w:type="dxa"/>
          </w:tcPr>
          <w:p w:rsidR="00C520A8" w:rsidRPr="00E25223" w:rsidRDefault="00C520A8" w:rsidP="000E40D8">
            <w:pPr>
              <w:spacing w:line="240" w:lineRule="auto"/>
              <w:ind w:firstLine="0"/>
              <w:jc w:val="center"/>
              <w:rPr>
                <w:color w:val="000000"/>
                <w:szCs w:val="24"/>
              </w:rPr>
            </w:pPr>
            <w:r>
              <w:rPr>
                <w:color w:val="000000"/>
                <w:szCs w:val="24"/>
              </w:rPr>
              <w:t>2</w:t>
            </w:r>
          </w:p>
        </w:tc>
      </w:tr>
      <w:tr w:rsidR="00C520A8" w:rsidRPr="00E25223" w:rsidTr="000E40D8">
        <w:tc>
          <w:tcPr>
            <w:tcW w:w="3539" w:type="dxa"/>
          </w:tcPr>
          <w:p w:rsidR="00C520A8" w:rsidRPr="00297F18" w:rsidRDefault="00C520A8" w:rsidP="000E40D8">
            <w:pPr>
              <w:spacing w:line="240" w:lineRule="auto"/>
              <w:ind w:firstLine="0"/>
              <w:rPr>
                <w:color w:val="000000"/>
                <w:szCs w:val="24"/>
              </w:rPr>
            </w:pPr>
            <w:r>
              <w:rPr>
                <w:color w:val="000000"/>
                <w:szCs w:val="24"/>
              </w:rPr>
              <w:t xml:space="preserve">Ток стока максимальный </w:t>
            </w:r>
            <w:r w:rsidRPr="00E25223">
              <w:rPr>
                <w:color w:val="000000"/>
                <w:szCs w:val="24"/>
              </w:rPr>
              <w:t xml:space="preserve"> </w:t>
            </w:r>
            <w:r>
              <w:rPr>
                <w:color w:val="000000"/>
                <w:szCs w:val="24"/>
                <w:lang w:val="en-US"/>
              </w:rPr>
              <w:t>I</w:t>
            </w:r>
            <w:proofErr w:type="spellStart"/>
            <w:r>
              <w:rPr>
                <w:color w:val="000000"/>
                <w:szCs w:val="24"/>
              </w:rPr>
              <w:t>ст</w:t>
            </w:r>
            <w:proofErr w:type="spellEnd"/>
            <w:r>
              <w:rPr>
                <w:color w:val="000000"/>
                <w:szCs w:val="24"/>
                <w:lang w:val="en-US"/>
              </w:rPr>
              <w:t>max</w:t>
            </w:r>
            <w:r>
              <w:rPr>
                <w:color w:val="000000"/>
                <w:szCs w:val="24"/>
              </w:rPr>
              <w:t>, мА</w:t>
            </w:r>
          </w:p>
        </w:tc>
        <w:tc>
          <w:tcPr>
            <w:tcW w:w="609" w:type="dxa"/>
          </w:tcPr>
          <w:p w:rsidR="00C520A8" w:rsidRPr="00E25223" w:rsidRDefault="00C520A8" w:rsidP="000E40D8">
            <w:pPr>
              <w:spacing w:line="240" w:lineRule="auto"/>
              <w:ind w:firstLine="0"/>
              <w:jc w:val="center"/>
              <w:rPr>
                <w:color w:val="000000"/>
                <w:szCs w:val="24"/>
              </w:rPr>
            </w:pPr>
            <w:r>
              <w:rPr>
                <w:color w:val="000000"/>
                <w:szCs w:val="24"/>
              </w:rPr>
              <w:t>10</w:t>
            </w:r>
          </w:p>
        </w:tc>
        <w:tc>
          <w:tcPr>
            <w:tcW w:w="610" w:type="dxa"/>
          </w:tcPr>
          <w:p w:rsidR="00C520A8" w:rsidRPr="00E25223" w:rsidRDefault="00C520A8" w:rsidP="000E40D8">
            <w:pPr>
              <w:spacing w:line="240" w:lineRule="auto"/>
              <w:ind w:firstLine="0"/>
              <w:jc w:val="center"/>
              <w:rPr>
                <w:color w:val="000000"/>
                <w:szCs w:val="24"/>
              </w:rPr>
            </w:pPr>
            <w:r>
              <w:rPr>
                <w:color w:val="000000"/>
                <w:szCs w:val="24"/>
              </w:rPr>
              <w:t>10</w:t>
            </w:r>
          </w:p>
        </w:tc>
        <w:tc>
          <w:tcPr>
            <w:tcW w:w="609" w:type="dxa"/>
          </w:tcPr>
          <w:p w:rsidR="00C520A8" w:rsidRPr="00E25223" w:rsidRDefault="00C520A8" w:rsidP="000E40D8">
            <w:pPr>
              <w:spacing w:line="240" w:lineRule="auto"/>
              <w:ind w:firstLine="0"/>
              <w:jc w:val="center"/>
              <w:rPr>
                <w:color w:val="000000"/>
                <w:szCs w:val="24"/>
              </w:rPr>
            </w:pPr>
            <w:r>
              <w:rPr>
                <w:color w:val="000000"/>
                <w:szCs w:val="24"/>
              </w:rPr>
              <w:t>15</w:t>
            </w:r>
          </w:p>
        </w:tc>
        <w:tc>
          <w:tcPr>
            <w:tcW w:w="610" w:type="dxa"/>
          </w:tcPr>
          <w:p w:rsidR="00C520A8" w:rsidRPr="00E25223" w:rsidRDefault="00C520A8" w:rsidP="000E40D8">
            <w:pPr>
              <w:spacing w:line="240" w:lineRule="auto"/>
              <w:ind w:firstLine="0"/>
              <w:jc w:val="center"/>
              <w:rPr>
                <w:color w:val="000000"/>
                <w:szCs w:val="24"/>
              </w:rPr>
            </w:pPr>
            <w:r>
              <w:rPr>
                <w:color w:val="000000"/>
                <w:szCs w:val="24"/>
              </w:rPr>
              <w:t>15</w:t>
            </w:r>
          </w:p>
        </w:tc>
        <w:tc>
          <w:tcPr>
            <w:tcW w:w="609" w:type="dxa"/>
          </w:tcPr>
          <w:p w:rsidR="00C520A8" w:rsidRPr="00E25223" w:rsidRDefault="00C520A8" w:rsidP="000E40D8">
            <w:pPr>
              <w:spacing w:line="240" w:lineRule="auto"/>
              <w:ind w:firstLine="0"/>
              <w:jc w:val="center"/>
              <w:rPr>
                <w:color w:val="000000"/>
                <w:szCs w:val="24"/>
              </w:rPr>
            </w:pPr>
            <w:r>
              <w:rPr>
                <w:color w:val="000000"/>
                <w:szCs w:val="24"/>
              </w:rPr>
              <w:t>6</w:t>
            </w:r>
          </w:p>
        </w:tc>
        <w:tc>
          <w:tcPr>
            <w:tcW w:w="610" w:type="dxa"/>
          </w:tcPr>
          <w:p w:rsidR="00C520A8" w:rsidRPr="00E25223" w:rsidRDefault="00C520A8" w:rsidP="000E40D8">
            <w:pPr>
              <w:spacing w:line="240" w:lineRule="auto"/>
              <w:ind w:firstLine="0"/>
              <w:jc w:val="center"/>
              <w:rPr>
                <w:color w:val="000000"/>
                <w:szCs w:val="24"/>
              </w:rPr>
            </w:pPr>
            <w:r>
              <w:rPr>
                <w:color w:val="000000"/>
                <w:szCs w:val="24"/>
              </w:rPr>
              <w:t>10</w:t>
            </w:r>
          </w:p>
        </w:tc>
        <w:tc>
          <w:tcPr>
            <w:tcW w:w="609" w:type="dxa"/>
          </w:tcPr>
          <w:p w:rsidR="00C520A8" w:rsidRPr="00E25223" w:rsidRDefault="00C520A8" w:rsidP="000E40D8">
            <w:pPr>
              <w:spacing w:line="240" w:lineRule="auto"/>
              <w:ind w:firstLine="0"/>
              <w:jc w:val="center"/>
              <w:rPr>
                <w:color w:val="000000"/>
                <w:szCs w:val="24"/>
              </w:rPr>
            </w:pPr>
            <w:r>
              <w:rPr>
                <w:color w:val="000000"/>
                <w:szCs w:val="24"/>
              </w:rPr>
              <w:t>4</w:t>
            </w:r>
          </w:p>
        </w:tc>
        <w:tc>
          <w:tcPr>
            <w:tcW w:w="610" w:type="dxa"/>
          </w:tcPr>
          <w:p w:rsidR="00C520A8" w:rsidRPr="00E25223" w:rsidRDefault="00C520A8" w:rsidP="000E40D8">
            <w:pPr>
              <w:spacing w:line="240" w:lineRule="auto"/>
              <w:ind w:firstLine="0"/>
              <w:jc w:val="center"/>
              <w:rPr>
                <w:color w:val="000000"/>
                <w:szCs w:val="24"/>
              </w:rPr>
            </w:pPr>
            <w:r>
              <w:rPr>
                <w:color w:val="000000"/>
                <w:szCs w:val="24"/>
              </w:rPr>
              <w:t>12</w:t>
            </w:r>
          </w:p>
        </w:tc>
        <w:tc>
          <w:tcPr>
            <w:tcW w:w="609" w:type="dxa"/>
          </w:tcPr>
          <w:p w:rsidR="00C520A8" w:rsidRPr="00E25223" w:rsidRDefault="00C520A8" w:rsidP="000E40D8">
            <w:pPr>
              <w:spacing w:line="240" w:lineRule="auto"/>
              <w:ind w:firstLine="0"/>
              <w:jc w:val="center"/>
              <w:rPr>
                <w:color w:val="000000"/>
                <w:szCs w:val="24"/>
              </w:rPr>
            </w:pPr>
            <w:r>
              <w:rPr>
                <w:color w:val="000000"/>
                <w:szCs w:val="24"/>
              </w:rPr>
              <w:t>8</w:t>
            </w:r>
          </w:p>
        </w:tc>
        <w:tc>
          <w:tcPr>
            <w:tcW w:w="610" w:type="dxa"/>
          </w:tcPr>
          <w:p w:rsidR="00C520A8" w:rsidRPr="00E25223" w:rsidRDefault="00C520A8" w:rsidP="000E40D8">
            <w:pPr>
              <w:spacing w:line="240" w:lineRule="auto"/>
              <w:ind w:firstLine="0"/>
              <w:jc w:val="center"/>
              <w:rPr>
                <w:color w:val="000000"/>
                <w:szCs w:val="24"/>
              </w:rPr>
            </w:pPr>
            <w:r>
              <w:rPr>
                <w:color w:val="000000"/>
                <w:szCs w:val="24"/>
              </w:rPr>
              <w:t>5</w:t>
            </w:r>
          </w:p>
        </w:tc>
      </w:tr>
      <w:tr w:rsidR="00C520A8" w:rsidRPr="00E25223" w:rsidTr="000E40D8">
        <w:tc>
          <w:tcPr>
            <w:tcW w:w="3539" w:type="dxa"/>
          </w:tcPr>
          <w:p w:rsidR="00C520A8" w:rsidRPr="00E25223" w:rsidRDefault="00C520A8" w:rsidP="000E40D8">
            <w:pPr>
              <w:spacing w:line="240" w:lineRule="auto"/>
              <w:ind w:firstLine="0"/>
              <w:rPr>
                <w:color w:val="000000"/>
                <w:szCs w:val="24"/>
              </w:rPr>
            </w:pPr>
            <w:r>
              <w:rPr>
                <w:color w:val="000000"/>
                <w:szCs w:val="24"/>
              </w:rPr>
              <w:t xml:space="preserve">Ток стока в рабочей точке </w:t>
            </w:r>
            <w:r>
              <w:rPr>
                <w:color w:val="000000"/>
                <w:szCs w:val="24"/>
                <w:lang w:val="en-US"/>
              </w:rPr>
              <w:t>I</w:t>
            </w:r>
            <w:r>
              <w:rPr>
                <w:color w:val="000000"/>
                <w:szCs w:val="24"/>
              </w:rPr>
              <w:t>с, мА</w:t>
            </w:r>
            <w:r w:rsidRPr="00E25223">
              <w:rPr>
                <w:color w:val="000000"/>
                <w:szCs w:val="24"/>
              </w:rPr>
              <w:t xml:space="preserve"> </w:t>
            </w:r>
          </w:p>
        </w:tc>
        <w:tc>
          <w:tcPr>
            <w:tcW w:w="609" w:type="dxa"/>
          </w:tcPr>
          <w:p w:rsidR="00C520A8" w:rsidRDefault="00C520A8" w:rsidP="000E40D8">
            <w:pPr>
              <w:spacing w:line="240" w:lineRule="auto"/>
              <w:ind w:firstLine="0"/>
              <w:jc w:val="center"/>
              <w:rPr>
                <w:color w:val="000000"/>
                <w:szCs w:val="24"/>
              </w:rPr>
            </w:pPr>
            <w:r>
              <w:rPr>
                <w:color w:val="000000"/>
                <w:szCs w:val="24"/>
              </w:rPr>
              <w:t>3</w:t>
            </w:r>
          </w:p>
        </w:tc>
        <w:tc>
          <w:tcPr>
            <w:tcW w:w="610" w:type="dxa"/>
          </w:tcPr>
          <w:p w:rsidR="00C520A8" w:rsidRDefault="00C520A8" w:rsidP="000E40D8">
            <w:pPr>
              <w:spacing w:line="240" w:lineRule="auto"/>
              <w:ind w:firstLine="0"/>
              <w:jc w:val="center"/>
              <w:rPr>
                <w:color w:val="000000"/>
                <w:szCs w:val="24"/>
              </w:rPr>
            </w:pPr>
            <w:r>
              <w:rPr>
                <w:color w:val="000000"/>
                <w:szCs w:val="24"/>
              </w:rPr>
              <w:t>2</w:t>
            </w:r>
          </w:p>
        </w:tc>
        <w:tc>
          <w:tcPr>
            <w:tcW w:w="609" w:type="dxa"/>
          </w:tcPr>
          <w:p w:rsidR="00C520A8" w:rsidRDefault="00C520A8" w:rsidP="000E40D8">
            <w:pPr>
              <w:spacing w:line="240" w:lineRule="auto"/>
              <w:ind w:firstLine="0"/>
              <w:jc w:val="center"/>
              <w:rPr>
                <w:color w:val="000000"/>
                <w:szCs w:val="24"/>
              </w:rPr>
            </w:pPr>
            <w:r>
              <w:rPr>
                <w:color w:val="000000"/>
                <w:szCs w:val="24"/>
              </w:rPr>
              <w:t>4</w:t>
            </w:r>
          </w:p>
        </w:tc>
        <w:tc>
          <w:tcPr>
            <w:tcW w:w="610" w:type="dxa"/>
          </w:tcPr>
          <w:p w:rsidR="00C520A8" w:rsidRDefault="00C520A8" w:rsidP="000E40D8">
            <w:pPr>
              <w:spacing w:line="240" w:lineRule="auto"/>
              <w:ind w:firstLine="0"/>
              <w:jc w:val="center"/>
              <w:rPr>
                <w:color w:val="000000"/>
                <w:szCs w:val="24"/>
              </w:rPr>
            </w:pPr>
            <w:r>
              <w:rPr>
                <w:color w:val="000000"/>
                <w:szCs w:val="24"/>
              </w:rPr>
              <w:t>3</w:t>
            </w:r>
          </w:p>
        </w:tc>
        <w:tc>
          <w:tcPr>
            <w:tcW w:w="609" w:type="dxa"/>
          </w:tcPr>
          <w:p w:rsidR="00C520A8" w:rsidRDefault="00C520A8" w:rsidP="000E40D8">
            <w:pPr>
              <w:spacing w:line="240" w:lineRule="auto"/>
              <w:ind w:firstLine="0"/>
              <w:jc w:val="center"/>
              <w:rPr>
                <w:color w:val="000000"/>
                <w:szCs w:val="24"/>
              </w:rPr>
            </w:pPr>
            <w:r>
              <w:rPr>
                <w:color w:val="000000"/>
                <w:szCs w:val="24"/>
              </w:rPr>
              <w:t>3</w:t>
            </w:r>
          </w:p>
        </w:tc>
        <w:tc>
          <w:tcPr>
            <w:tcW w:w="610" w:type="dxa"/>
          </w:tcPr>
          <w:p w:rsidR="00C520A8" w:rsidRDefault="00C520A8" w:rsidP="000E40D8">
            <w:pPr>
              <w:spacing w:line="240" w:lineRule="auto"/>
              <w:ind w:firstLine="0"/>
              <w:jc w:val="center"/>
              <w:rPr>
                <w:color w:val="000000"/>
                <w:szCs w:val="24"/>
              </w:rPr>
            </w:pPr>
            <w:r>
              <w:rPr>
                <w:color w:val="000000"/>
                <w:szCs w:val="24"/>
              </w:rPr>
              <w:t>3</w:t>
            </w:r>
          </w:p>
        </w:tc>
        <w:tc>
          <w:tcPr>
            <w:tcW w:w="609" w:type="dxa"/>
          </w:tcPr>
          <w:p w:rsidR="00C520A8" w:rsidRDefault="00C520A8" w:rsidP="000E40D8">
            <w:pPr>
              <w:spacing w:line="240" w:lineRule="auto"/>
              <w:ind w:firstLine="0"/>
              <w:jc w:val="center"/>
              <w:rPr>
                <w:color w:val="000000"/>
                <w:szCs w:val="24"/>
              </w:rPr>
            </w:pPr>
            <w:r>
              <w:rPr>
                <w:color w:val="000000"/>
                <w:szCs w:val="24"/>
              </w:rPr>
              <w:t>2</w:t>
            </w:r>
          </w:p>
        </w:tc>
        <w:tc>
          <w:tcPr>
            <w:tcW w:w="610" w:type="dxa"/>
          </w:tcPr>
          <w:p w:rsidR="00C520A8" w:rsidRDefault="00C520A8" w:rsidP="000E40D8">
            <w:pPr>
              <w:spacing w:line="240" w:lineRule="auto"/>
              <w:ind w:firstLine="0"/>
              <w:jc w:val="center"/>
              <w:rPr>
                <w:color w:val="000000"/>
                <w:szCs w:val="24"/>
              </w:rPr>
            </w:pPr>
            <w:r>
              <w:rPr>
                <w:color w:val="000000"/>
                <w:szCs w:val="24"/>
              </w:rPr>
              <w:t>3</w:t>
            </w:r>
          </w:p>
        </w:tc>
        <w:tc>
          <w:tcPr>
            <w:tcW w:w="609" w:type="dxa"/>
          </w:tcPr>
          <w:p w:rsidR="00C520A8" w:rsidRDefault="00C520A8" w:rsidP="000E40D8">
            <w:pPr>
              <w:spacing w:line="240" w:lineRule="auto"/>
              <w:ind w:firstLine="0"/>
              <w:jc w:val="center"/>
              <w:rPr>
                <w:color w:val="000000"/>
                <w:szCs w:val="24"/>
              </w:rPr>
            </w:pPr>
            <w:r>
              <w:rPr>
                <w:color w:val="000000"/>
                <w:szCs w:val="24"/>
              </w:rPr>
              <w:t>2</w:t>
            </w:r>
          </w:p>
        </w:tc>
        <w:tc>
          <w:tcPr>
            <w:tcW w:w="610" w:type="dxa"/>
          </w:tcPr>
          <w:p w:rsidR="00C520A8" w:rsidRDefault="00C520A8" w:rsidP="000E40D8">
            <w:pPr>
              <w:spacing w:line="240" w:lineRule="auto"/>
              <w:ind w:firstLine="0"/>
              <w:jc w:val="center"/>
              <w:rPr>
                <w:color w:val="000000"/>
                <w:szCs w:val="24"/>
              </w:rPr>
            </w:pPr>
            <w:r>
              <w:rPr>
                <w:color w:val="000000"/>
                <w:szCs w:val="24"/>
              </w:rPr>
              <w:t>2</w:t>
            </w:r>
          </w:p>
        </w:tc>
      </w:tr>
      <w:tr w:rsidR="00C520A8" w:rsidRPr="00E25223" w:rsidTr="000E40D8">
        <w:tc>
          <w:tcPr>
            <w:tcW w:w="3539" w:type="dxa"/>
          </w:tcPr>
          <w:p w:rsidR="00C520A8" w:rsidRPr="003A62C3" w:rsidRDefault="00C520A8" w:rsidP="000E40D8">
            <w:pPr>
              <w:spacing w:line="240" w:lineRule="auto"/>
              <w:ind w:firstLine="0"/>
              <w:rPr>
                <w:color w:val="000000"/>
                <w:szCs w:val="24"/>
              </w:rPr>
            </w:pPr>
            <w:r>
              <w:rPr>
                <w:color w:val="000000"/>
                <w:szCs w:val="24"/>
              </w:rPr>
              <w:t>Коэффициент усиления К</w:t>
            </w:r>
            <w:r>
              <w:rPr>
                <w:color w:val="000000"/>
                <w:szCs w:val="24"/>
                <w:lang w:val="en-US"/>
              </w:rPr>
              <w:t>u</w:t>
            </w:r>
          </w:p>
        </w:tc>
        <w:tc>
          <w:tcPr>
            <w:tcW w:w="609" w:type="dxa"/>
          </w:tcPr>
          <w:p w:rsidR="00C520A8" w:rsidRDefault="00C520A8" w:rsidP="000E40D8">
            <w:pPr>
              <w:spacing w:line="240" w:lineRule="auto"/>
              <w:ind w:firstLine="0"/>
              <w:jc w:val="center"/>
              <w:rPr>
                <w:color w:val="000000"/>
                <w:szCs w:val="24"/>
              </w:rPr>
            </w:pPr>
            <w:r>
              <w:rPr>
                <w:color w:val="000000"/>
                <w:szCs w:val="24"/>
              </w:rPr>
              <w:t>10</w:t>
            </w:r>
          </w:p>
        </w:tc>
        <w:tc>
          <w:tcPr>
            <w:tcW w:w="610" w:type="dxa"/>
          </w:tcPr>
          <w:p w:rsidR="00C520A8" w:rsidRDefault="00C520A8" w:rsidP="000E40D8">
            <w:pPr>
              <w:spacing w:line="240" w:lineRule="auto"/>
              <w:ind w:firstLine="0"/>
              <w:jc w:val="center"/>
              <w:rPr>
                <w:color w:val="000000"/>
                <w:szCs w:val="24"/>
              </w:rPr>
            </w:pPr>
            <w:r>
              <w:rPr>
                <w:color w:val="000000"/>
                <w:szCs w:val="24"/>
              </w:rPr>
              <w:t>15</w:t>
            </w:r>
          </w:p>
        </w:tc>
        <w:tc>
          <w:tcPr>
            <w:tcW w:w="609" w:type="dxa"/>
          </w:tcPr>
          <w:p w:rsidR="00C520A8" w:rsidRDefault="00C520A8" w:rsidP="000E40D8">
            <w:pPr>
              <w:spacing w:line="240" w:lineRule="auto"/>
              <w:ind w:firstLine="0"/>
              <w:jc w:val="center"/>
              <w:rPr>
                <w:color w:val="000000"/>
                <w:szCs w:val="24"/>
              </w:rPr>
            </w:pPr>
            <w:r>
              <w:rPr>
                <w:color w:val="000000"/>
                <w:szCs w:val="24"/>
              </w:rPr>
              <w:t>15</w:t>
            </w:r>
          </w:p>
        </w:tc>
        <w:tc>
          <w:tcPr>
            <w:tcW w:w="610" w:type="dxa"/>
          </w:tcPr>
          <w:p w:rsidR="00C520A8" w:rsidRDefault="00C520A8" w:rsidP="000E40D8">
            <w:pPr>
              <w:spacing w:line="240" w:lineRule="auto"/>
              <w:ind w:firstLine="0"/>
              <w:jc w:val="center"/>
              <w:rPr>
                <w:color w:val="000000"/>
                <w:szCs w:val="24"/>
              </w:rPr>
            </w:pPr>
            <w:r>
              <w:rPr>
                <w:color w:val="000000"/>
                <w:szCs w:val="24"/>
              </w:rPr>
              <w:t>10</w:t>
            </w:r>
          </w:p>
        </w:tc>
        <w:tc>
          <w:tcPr>
            <w:tcW w:w="609" w:type="dxa"/>
          </w:tcPr>
          <w:p w:rsidR="00C520A8" w:rsidRDefault="00C520A8" w:rsidP="000E40D8">
            <w:pPr>
              <w:spacing w:line="240" w:lineRule="auto"/>
              <w:ind w:firstLine="0"/>
              <w:jc w:val="center"/>
              <w:rPr>
                <w:color w:val="000000"/>
                <w:szCs w:val="24"/>
              </w:rPr>
            </w:pPr>
            <w:r>
              <w:rPr>
                <w:color w:val="000000"/>
                <w:szCs w:val="24"/>
              </w:rPr>
              <w:t>10</w:t>
            </w:r>
          </w:p>
        </w:tc>
        <w:tc>
          <w:tcPr>
            <w:tcW w:w="610" w:type="dxa"/>
          </w:tcPr>
          <w:p w:rsidR="00C520A8" w:rsidRDefault="00C520A8" w:rsidP="000E40D8">
            <w:pPr>
              <w:spacing w:line="240" w:lineRule="auto"/>
              <w:ind w:firstLine="0"/>
              <w:jc w:val="center"/>
              <w:rPr>
                <w:color w:val="000000"/>
                <w:szCs w:val="24"/>
              </w:rPr>
            </w:pPr>
            <w:r>
              <w:rPr>
                <w:color w:val="000000"/>
                <w:szCs w:val="24"/>
              </w:rPr>
              <w:t>8</w:t>
            </w:r>
          </w:p>
        </w:tc>
        <w:tc>
          <w:tcPr>
            <w:tcW w:w="609" w:type="dxa"/>
          </w:tcPr>
          <w:p w:rsidR="00C520A8" w:rsidRDefault="00C520A8" w:rsidP="000E40D8">
            <w:pPr>
              <w:spacing w:line="240" w:lineRule="auto"/>
              <w:ind w:firstLine="0"/>
              <w:jc w:val="center"/>
              <w:rPr>
                <w:color w:val="000000"/>
                <w:szCs w:val="24"/>
              </w:rPr>
            </w:pPr>
            <w:r>
              <w:rPr>
                <w:color w:val="000000"/>
                <w:szCs w:val="24"/>
              </w:rPr>
              <w:t>10</w:t>
            </w:r>
          </w:p>
        </w:tc>
        <w:tc>
          <w:tcPr>
            <w:tcW w:w="610" w:type="dxa"/>
          </w:tcPr>
          <w:p w:rsidR="00C520A8" w:rsidRDefault="00C520A8" w:rsidP="000E40D8">
            <w:pPr>
              <w:spacing w:line="240" w:lineRule="auto"/>
              <w:ind w:firstLine="0"/>
              <w:jc w:val="center"/>
              <w:rPr>
                <w:color w:val="000000"/>
                <w:szCs w:val="24"/>
              </w:rPr>
            </w:pPr>
            <w:r>
              <w:rPr>
                <w:color w:val="000000"/>
                <w:szCs w:val="24"/>
              </w:rPr>
              <w:t>10</w:t>
            </w:r>
          </w:p>
        </w:tc>
        <w:tc>
          <w:tcPr>
            <w:tcW w:w="609" w:type="dxa"/>
          </w:tcPr>
          <w:p w:rsidR="00C520A8" w:rsidRDefault="00C520A8" w:rsidP="000E40D8">
            <w:pPr>
              <w:spacing w:line="240" w:lineRule="auto"/>
              <w:ind w:firstLine="0"/>
              <w:jc w:val="center"/>
              <w:rPr>
                <w:color w:val="000000"/>
                <w:szCs w:val="24"/>
              </w:rPr>
            </w:pPr>
            <w:r>
              <w:rPr>
                <w:color w:val="000000"/>
                <w:szCs w:val="24"/>
              </w:rPr>
              <w:t>15</w:t>
            </w:r>
          </w:p>
        </w:tc>
        <w:tc>
          <w:tcPr>
            <w:tcW w:w="610" w:type="dxa"/>
          </w:tcPr>
          <w:p w:rsidR="00C520A8" w:rsidRDefault="00C520A8" w:rsidP="000E40D8">
            <w:pPr>
              <w:spacing w:line="240" w:lineRule="auto"/>
              <w:ind w:firstLine="0"/>
              <w:jc w:val="center"/>
              <w:rPr>
                <w:color w:val="000000"/>
                <w:szCs w:val="24"/>
              </w:rPr>
            </w:pPr>
            <w:r>
              <w:rPr>
                <w:color w:val="000000"/>
                <w:szCs w:val="24"/>
              </w:rPr>
              <w:t>8</w:t>
            </w:r>
          </w:p>
        </w:tc>
      </w:tr>
      <w:tr w:rsidR="00C520A8" w:rsidRPr="00E25223" w:rsidTr="000E40D8">
        <w:tc>
          <w:tcPr>
            <w:tcW w:w="3539" w:type="dxa"/>
          </w:tcPr>
          <w:p w:rsidR="00C520A8" w:rsidRDefault="00C520A8" w:rsidP="000E40D8">
            <w:pPr>
              <w:spacing w:line="240" w:lineRule="auto"/>
              <w:ind w:firstLine="0"/>
              <w:rPr>
                <w:color w:val="000000"/>
                <w:szCs w:val="24"/>
              </w:rPr>
            </w:pPr>
            <w:r>
              <w:rPr>
                <w:color w:val="000000"/>
                <w:szCs w:val="24"/>
              </w:rPr>
              <w:t xml:space="preserve">Напряжение </w:t>
            </w:r>
            <w:proofErr w:type="spellStart"/>
            <w:r>
              <w:rPr>
                <w:color w:val="000000"/>
                <w:szCs w:val="24"/>
              </w:rPr>
              <w:t>Ес</w:t>
            </w:r>
            <w:proofErr w:type="spellEnd"/>
            <w:r>
              <w:rPr>
                <w:color w:val="000000"/>
                <w:szCs w:val="24"/>
              </w:rPr>
              <w:t>, В</w:t>
            </w:r>
          </w:p>
        </w:tc>
        <w:tc>
          <w:tcPr>
            <w:tcW w:w="609" w:type="dxa"/>
          </w:tcPr>
          <w:p w:rsidR="00C520A8" w:rsidRDefault="00C520A8" w:rsidP="000E40D8">
            <w:pPr>
              <w:spacing w:line="240" w:lineRule="auto"/>
              <w:ind w:firstLine="0"/>
              <w:jc w:val="center"/>
              <w:rPr>
                <w:color w:val="000000"/>
                <w:szCs w:val="24"/>
              </w:rPr>
            </w:pPr>
            <w:r>
              <w:rPr>
                <w:color w:val="000000"/>
                <w:szCs w:val="24"/>
              </w:rPr>
              <w:t>15</w:t>
            </w:r>
          </w:p>
        </w:tc>
        <w:tc>
          <w:tcPr>
            <w:tcW w:w="610" w:type="dxa"/>
          </w:tcPr>
          <w:p w:rsidR="00C520A8" w:rsidRDefault="00C520A8" w:rsidP="000E40D8">
            <w:pPr>
              <w:spacing w:line="240" w:lineRule="auto"/>
              <w:ind w:firstLine="0"/>
              <w:jc w:val="center"/>
              <w:rPr>
                <w:color w:val="000000"/>
                <w:szCs w:val="24"/>
              </w:rPr>
            </w:pPr>
            <w:r>
              <w:rPr>
                <w:color w:val="000000"/>
                <w:szCs w:val="24"/>
              </w:rPr>
              <w:t>20</w:t>
            </w:r>
          </w:p>
        </w:tc>
        <w:tc>
          <w:tcPr>
            <w:tcW w:w="609" w:type="dxa"/>
          </w:tcPr>
          <w:p w:rsidR="00C520A8" w:rsidRDefault="00C520A8" w:rsidP="000E40D8">
            <w:pPr>
              <w:spacing w:line="240" w:lineRule="auto"/>
              <w:ind w:firstLine="0"/>
              <w:jc w:val="center"/>
              <w:rPr>
                <w:color w:val="000000"/>
                <w:szCs w:val="24"/>
              </w:rPr>
            </w:pPr>
            <w:r>
              <w:rPr>
                <w:color w:val="000000"/>
                <w:szCs w:val="24"/>
              </w:rPr>
              <w:t>15</w:t>
            </w:r>
          </w:p>
        </w:tc>
        <w:tc>
          <w:tcPr>
            <w:tcW w:w="610" w:type="dxa"/>
          </w:tcPr>
          <w:p w:rsidR="00C520A8" w:rsidRDefault="00C520A8" w:rsidP="000E40D8">
            <w:pPr>
              <w:spacing w:line="240" w:lineRule="auto"/>
              <w:ind w:firstLine="0"/>
              <w:jc w:val="center"/>
              <w:rPr>
                <w:color w:val="000000"/>
                <w:szCs w:val="24"/>
              </w:rPr>
            </w:pPr>
            <w:r>
              <w:rPr>
                <w:color w:val="000000"/>
                <w:szCs w:val="24"/>
              </w:rPr>
              <w:t>20</w:t>
            </w:r>
          </w:p>
        </w:tc>
        <w:tc>
          <w:tcPr>
            <w:tcW w:w="609" w:type="dxa"/>
          </w:tcPr>
          <w:p w:rsidR="00C520A8" w:rsidRDefault="00C520A8" w:rsidP="000E40D8">
            <w:pPr>
              <w:spacing w:line="240" w:lineRule="auto"/>
              <w:ind w:firstLine="0"/>
              <w:jc w:val="center"/>
              <w:rPr>
                <w:color w:val="000000"/>
                <w:szCs w:val="24"/>
              </w:rPr>
            </w:pPr>
            <w:r>
              <w:rPr>
                <w:color w:val="000000"/>
                <w:szCs w:val="24"/>
              </w:rPr>
              <w:t>15</w:t>
            </w:r>
          </w:p>
        </w:tc>
        <w:tc>
          <w:tcPr>
            <w:tcW w:w="610" w:type="dxa"/>
          </w:tcPr>
          <w:p w:rsidR="00C520A8" w:rsidRDefault="00C520A8" w:rsidP="000E40D8">
            <w:pPr>
              <w:spacing w:line="240" w:lineRule="auto"/>
              <w:ind w:firstLine="0"/>
              <w:jc w:val="center"/>
              <w:rPr>
                <w:color w:val="000000"/>
                <w:szCs w:val="24"/>
              </w:rPr>
            </w:pPr>
            <w:r>
              <w:rPr>
                <w:color w:val="000000"/>
                <w:szCs w:val="24"/>
              </w:rPr>
              <w:t>20</w:t>
            </w:r>
          </w:p>
        </w:tc>
        <w:tc>
          <w:tcPr>
            <w:tcW w:w="609" w:type="dxa"/>
          </w:tcPr>
          <w:p w:rsidR="00C520A8" w:rsidRDefault="00C520A8" w:rsidP="000E40D8">
            <w:pPr>
              <w:spacing w:line="240" w:lineRule="auto"/>
              <w:ind w:firstLine="0"/>
              <w:jc w:val="center"/>
              <w:rPr>
                <w:color w:val="000000"/>
                <w:szCs w:val="24"/>
              </w:rPr>
            </w:pPr>
            <w:r>
              <w:rPr>
                <w:color w:val="000000"/>
                <w:szCs w:val="24"/>
              </w:rPr>
              <w:t>15</w:t>
            </w:r>
          </w:p>
        </w:tc>
        <w:tc>
          <w:tcPr>
            <w:tcW w:w="610" w:type="dxa"/>
          </w:tcPr>
          <w:p w:rsidR="00C520A8" w:rsidRDefault="00C520A8" w:rsidP="000E40D8">
            <w:pPr>
              <w:spacing w:line="240" w:lineRule="auto"/>
              <w:ind w:firstLine="0"/>
              <w:jc w:val="center"/>
              <w:rPr>
                <w:color w:val="000000"/>
                <w:szCs w:val="24"/>
              </w:rPr>
            </w:pPr>
            <w:r>
              <w:rPr>
                <w:color w:val="000000"/>
                <w:szCs w:val="24"/>
              </w:rPr>
              <w:t>20</w:t>
            </w:r>
          </w:p>
        </w:tc>
        <w:tc>
          <w:tcPr>
            <w:tcW w:w="609" w:type="dxa"/>
          </w:tcPr>
          <w:p w:rsidR="00C520A8" w:rsidRDefault="00C520A8" w:rsidP="000E40D8">
            <w:pPr>
              <w:spacing w:line="240" w:lineRule="auto"/>
              <w:ind w:firstLine="0"/>
              <w:jc w:val="center"/>
              <w:rPr>
                <w:color w:val="000000"/>
                <w:szCs w:val="24"/>
              </w:rPr>
            </w:pPr>
            <w:r>
              <w:rPr>
                <w:color w:val="000000"/>
                <w:szCs w:val="24"/>
              </w:rPr>
              <w:t>15</w:t>
            </w:r>
          </w:p>
        </w:tc>
        <w:tc>
          <w:tcPr>
            <w:tcW w:w="610" w:type="dxa"/>
          </w:tcPr>
          <w:p w:rsidR="00C520A8" w:rsidRDefault="00C520A8" w:rsidP="000E40D8">
            <w:pPr>
              <w:spacing w:line="240" w:lineRule="auto"/>
              <w:ind w:firstLine="0"/>
              <w:jc w:val="center"/>
              <w:rPr>
                <w:color w:val="000000"/>
                <w:szCs w:val="24"/>
              </w:rPr>
            </w:pPr>
            <w:r>
              <w:rPr>
                <w:color w:val="000000"/>
                <w:szCs w:val="24"/>
              </w:rPr>
              <w:t>20</w:t>
            </w:r>
          </w:p>
        </w:tc>
      </w:tr>
    </w:tbl>
    <w:p w:rsidR="009E5982" w:rsidRDefault="00747C86" w:rsidP="00C520A8">
      <w:pPr>
        <w:shd w:val="clear" w:color="auto" w:fill="FFFFFF"/>
        <w:spacing w:line="240" w:lineRule="auto"/>
        <w:ind w:firstLine="426"/>
        <w:rPr>
          <w:b/>
          <w:color w:val="000000"/>
          <w:spacing w:val="3"/>
          <w:sz w:val="28"/>
          <w:szCs w:val="28"/>
          <w:u w:val="single"/>
        </w:rPr>
      </w:pPr>
      <w:r w:rsidRPr="00747C86">
        <w:rPr>
          <w:noProof/>
        </w:rPr>
        <w:lastRenderedPageBreak/>
        <w:pict>
          <v:shape id="_x0000_s1155" type="#_x0000_t75" style="position:absolute;left:0;text-align:left;margin-left:0;margin-top:0;width:189.5pt;height:217.5pt;z-index:251712512;mso-position-horizontal:left;mso-position-horizontal-relative:text;mso-position-vertical-relative:text">
            <v:imagedata r:id="rId15" o:title=""/>
            <w10:wrap type="square" side="right"/>
          </v:shape>
          <o:OLEObject Type="Embed" ProgID="Visio.Drawing.15" ShapeID="_x0000_s1155" DrawAspect="Content" ObjectID="_1712474118" r:id="rId16"/>
        </w:pict>
      </w:r>
    </w:p>
    <w:p w:rsidR="009E5982" w:rsidRDefault="009E5982" w:rsidP="00C520A8">
      <w:pPr>
        <w:shd w:val="clear" w:color="auto" w:fill="FFFFFF"/>
        <w:spacing w:line="240" w:lineRule="auto"/>
        <w:ind w:firstLine="426"/>
        <w:rPr>
          <w:b/>
          <w:color w:val="000000"/>
          <w:spacing w:val="3"/>
          <w:sz w:val="28"/>
          <w:szCs w:val="28"/>
          <w:u w:val="single"/>
        </w:rPr>
      </w:pPr>
    </w:p>
    <w:p w:rsidR="009E5982" w:rsidRDefault="009E5982" w:rsidP="00C520A8">
      <w:pPr>
        <w:shd w:val="clear" w:color="auto" w:fill="FFFFFF"/>
        <w:spacing w:line="240" w:lineRule="auto"/>
        <w:ind w:firstLine="426"/>
        <w:rPr>
          <w:b/>
          <w:color w:val="000000"/>
          <w:spacing w:val="3"/>
          <w:sz w:val="28"/>
          <w:szCs w:val="28"/>
          <w:u w:val="single"/>
        </w:rPr>
      </w:pPr>
    </w:p>
    <w:p w:rsidR="00C520A8" w:rsidRDefault="00E452ED" w:rsidP="009E5982">
      <w:pPr>
        <w:shd w:val="clear" w:color="auto" w:fill="FFFFFF"/>
        <w:spacing w:line="240" w:lineRule="auto"/>
        <w:ind w:firstLine="426"/>
        <w:jc w:val="center"/>
        <w:rPr>
          <w:b/>
          <w:color w:val="000000"/>
          <w:spacing w:val="3"/>
          <w:sz w:val="28"/>
          <w:szCs w:val="28"/>
          <w:u w:val="single"/>
        </w:rPr>
      </w:pPr>
      <w:r>
        <w:object w:dxaOrig="4920" w:dyaOrig="3310">
          <v:shape id="_x0000_i1029" type="#_x0000_t75" style="width:245.25pt;height:165pt" o:ole="">
            <v:imagedata r:id="rId17" o:title=""/>
          </v:shape>
          <o:OLEObject Type="Embed" ProgID="Visio.Drawing.15" ShapeID="_x0000_i1029" DrawAspect="Content" ObjectID="_1712474106" r:id="rId18"/>
        </w:object>
      </w:r>
      <w:r w:rsidR="009E5982">
        <w:rPr>
          <w:b/>
          <w:color w:val="000000"/>
          <w:spacing w:val="3"/>
          <w:sz w:val="28"/>
          <w:szCs w:val="28"/>
          <w:u w:val="single"/>
        </w:rPr>
        <w:br w:type="textWrapping" w:clear="all"/>
      </w:r>
    </w:p>
    <w:p w:rsidR="00C520A8" w:rsidRPr="00B74D83" w:rsidRDefault="00C520A8" w:rsidP="00033A0E">
      <w:pPr>
        <w:shd w:val="clear" w:color="auto" w:fill="FFFFFF"/>
        <w:spacing w:line="240" w:lineRule="auto"/>
        <w:ind w:firstLine="0"/>
        <w:rPr>
          <w:b/>
          <w:sz w:val="28"/>
          <w:szCs w:val="28"/>
        </w:rPr>
      </w:pPr>
      <w:r w:rsidRPr="002A2756">
        <w:rPr>
          <w:color w:val="000000"/>
          <w:szCs w:val="24"/>
        </w:rPr>
        <w:t xml:space="preserve"> </w:t>
      </w:r>
      <w:r w:rsidR="00B74D83">
        <w:rPr>
          <w:b/>
          <w:sz w:val="28"/>
          <w:szCs w:val="28"/>
        </w:rPr>
        <w:t xml:space="preserve">                                            </w:t>
      </w:r>
      <w:r w:rsidR="004F514A" w:rsidRPr="005442E9">
        <w:rPr>
          <w:b/>
          <w:sz w:val="28"/>
          <w:szCs w:val="28"/>
        </w:rPr>
        <w:t xml:space="preserve">                       </w:t>
      </w:r>
      <w:r w:rsidR="00B24155">
        <w:rPr>
          <w:b/>
          <w:sz w:val="28"/>
          <w:szCs w:val="28"/>
        </w:rPr>
        <w:t xml:space="preserve">       </w:t>
      </w:r>
      <w:r w:rsidR="00B74D83">
        <w:rPr>
          <w:b/>
          <w:sz w:val="28"/>
          <w:szCs w:val="28"/>
        </w:rPr>
        <w:t xml:space="preserve"> </w:t>
      </w:r>
      <w:r w:rsidR="00B74D83" w:rsidRPr="00B74D83">
        <w:rPr>
          <w:b/>
          <w:sz w:val="28"/>
          <w:szCs w:val="28"/>
        </w:rPr>
        <w:t>Теоретические сведения</w:t>
      </w:r>
      <w:r w:rsidR="00747C86" w:rsidRPr="00747C86">
        <w:rPr>
          <w:noProof/>
        </w:rPr>
        <w:pict>
          <v:shape id="_x0000_s1137" type="#_x0000_t75" style="position:absolute;left:0;text-align:left;margin-left:-10.7pt;margin-top:24.8pt;width:214.75pt;height:225.8pt;z-index:251703296;mso-position-horizontal-relative:text;mso-position-vertical-relative:text;mso-width-relative:page;mso-height-relative:page">
            <v:imagedata r:id="rId19" o:title=""/>
            <w10:wrap type="square"/>
          </v:shape>
          <o:OLEObject Type="Embed" ProgID="Visio.Drawing.15" ShapeID="_x0000_s1137" DrawAspect="Content" ObjectID="_1712474119" r:id="rId20"/>
        </w:pict>
      </w:r>
      <w:r w:rsidR="00B74D83" w:rsidRPr="00B74D83">
        <w:rPr>
          <w:b/>
          <w:sz w:val="28"/>
          <w:szCs w:val="28"/>
        </w:rPr>
        <w:t xml:space="preserve"> </w:t>
      </w:r>
    </w:p>
    <w:p w:rsidR="00C520A8" w:rsidRDefault="005D5669" w:rsidP="005D5669">
      <w:pPr>
        <w:spacing w:line="240" w:lineRule="auto"/>
        <w:ind w:firstLine="0"/>
        <w:rPr>
          <w:sz w:val="28"/>
          <w:szCs w:val="28"/>
        </w:rPr>
      </w:pPr>
      <w:r>
        <w:rPr>
          <w:sz w:val="28"/>
          <w:szCs w:val="28"/>
        </w:rPr>
        <w:t xml:space="preserve">     </w:t>
      </w:r>
      <w:r w:rsidR="00C520A8">
        <w:rPr>
          <w:sz w:val="28"/>
          <w:szCs w:val="28"/>
        </w:rPr>
        <w:t>Полевыми транзисторами называются полупроводниковые приборы, в которых управление током основных носителей заряда производится через токопроводящий канал, сопротивление которого управляется эл. полем.</w:t>
      </w:r>
    </w:p>
    <w:p w:rsidR="00C520A8" w:rsidRDefault="005D5669" w:rsidP="005D5669">
      <w:pPr>
        <w:spacing w:line="240" w:lineRule="auto"/>
        <w:ind w:firstLine="0"/>
        <w:rPr>
          <w:sz w:val="28"/>
          <w:szCs w:val="28"/>
        </w:rPr>
      </w:pPr>
      <w:r>
        <w:rPr>
          <w:sz w:val="28"/>
          <w:szCs w:val="28"/>
        </w:rPr>
        <w:t xml:space="preserve">     </w:t>
      </w:r>
      <w:r w:rsidR="00C520A8">
        <w:rPr>
          <w:sz w:val="28"/>
          <w:szCs w:val="28"/>
        </w:rPr>
        <w:t xml:space="preserve">Полевые транзисторы называются униполярными, так как в переносе тока у них участвуют только носители заряда одного типа электроны или дырки. Из-за отсутствия инжекции неосновных носителей и инерционного процесса их накопления униполярные транзисторы обладают повышенным быстродействием и низким уровнем шумов. </w:t>
      </w:r>
      <w:r w:rsidR="00C520A8" w:rsidRPr="009E43FD">
        <w:rPr>
          <w:sz w:val="28"/>
          <w:szCs w:val="28"/>
        </w:rPr>
        <w:t xml:space="preserve"> </w:t>
      </w:r>
    </w:p>
    <w:p w:rsidR="00C520A8" w:rsidRDefault="00C520A8" w:rsidP="005D5669">
      <w:pPr>
        <w:spacing w:line="240" w:lineRule="auto"/>
        <w:ind w:firstLine="426"/>
        <w:rPr>
          <w:sz w:val="28"/>
          <w:szCs w:val="28"/>
        </w:rPr>
      </w:pPr>
      <w:r>
        <w:rPr>
          <w:sz w:val="28"/>
          <w:szCs w:val="28"/>
        </w:rPr>
        <w:t xml:space="preserve">Полевые транзисторы выполняют в виде пластины из полупроводникового материала с двумя </w:t>
      </w:r>
      <w:r>
        <w:rPr>
          <w:sz w:val="28"/>
          <w:szCs w:val="28"/>
          <w:lang w:val="en-US"/>
        </w:rPr>
        <w:t>p</w:t>
      </w:r>
      <w:r w:rsidRPr="0063501F">
        <w:rPr>
          <w:sz w:val="28"/>
          <w:szCs w:val="28"/>
        </w:rPr>
        <w:t>-</w:t>
      </w:r>
      <w:r>
        <w:rPr>
          <w:sz w:val="28"/>
          <w:szCs w:val="28"/>
          <w:lang w:val="en-US"/>
        </w:rPr>
        <w:t>n</w:t>
      </w:r>
      <w:r w:rsidRPr="0063501F">
        <w:rPr>
          <w:sz w:val="28"/>
          <w:szCs w:val="28"/>
        </w:rPr>
        <w:t xml:space="preserve"> </w:t>
      </w:r>
      <w:r>
        <w:rPr>
          <w:sz w:val="28"/>
          <w:szCs w:val="28"/>
        </w:rPr>
        <w:t>переходами и тремя выводами в каждой из областей с различными типами проводимости. Область с управляемым сечением называют каналом. Электрод, из которого в канал входят основные носители заряда называется истоком, соответственно, электрод принимающий носители заряда называется стоком. Электрод, служащий для регулирования поперечного сечения канала, называют затвором. Регулирование величины тока, протекающего через транзистор, осуществляется внешним эл полем.</w:t>
      </w:r>
    </w:p>
    <w:p w:rsidR="00C520A8" w:rsidRDefault="00C520A8" w:rsidP="00617D17">
      <w:pPr>
        <w:spacing w:line="240" w:lineRule="auto"/>
        <w:ind w:firstLine="426"/>
        <w:rPr>
          <w:sz w:val="28"/>
          <w:szCs w:val="28"/>
        </w:rPr>
      </w:pPr>
      <w:r>
        <w:rPr>
          <w:sz w:val="28"/>
          <w:szCs w:val="28"/>
        </w:rPr>
        <w:t xml:space="preserve">Принцип действия полевого транзистора </w:t>
      </w:r>
      <w:r w:rsidR="00247BFA">
        <w:rPr>
          <w:sz w:val="28"/>
          <w:szCs w:val="28"/>
        </w:rPr>
        <w:t xml:space="preserve">(рис.2.4) </w:t>
      </w:r>
      <w:r>
        <w:rPr>
          <w:sz w:val="28"/>
          <w:szCs w:val="28"/>
        </w:rPr>
        <w:t xml:space="preserve">основан на том, что при изменении напряжения на затворе </w:t>
      </w:r>
      <w:r w:rsidR="00617D17">
        <w:rPr>
          <w:sz w:val="28"/>
          <w:szCs w:val="28"/>
        </w:rPr>
        <w:t>увеличивается ширина</w:t>
      </w:r>
      <w:r>
        <w:rPr>
          <w:sz w:val="28"/>
          <w:szCs w:val="28"/>
        </w:rPr>
        <w:t xml:space="preserve"> </w:t>
      </w:r>
      <w:r>
        <w:rPr>
          <w:sz w:val="28"/>
          <w:szCs w:val="28"/>
          <w:lang w:val="en-US"/>
        </w:rPr>
        <w:t>p</w:t>
      </w:r>
      <w:r w:rsidRPr="0063501F">
        <w:rPr>
          <w:sz w:val="28"/>
          <w:szCs w:val="28"/>
        </w:rPr>
        <w:t>-</w:t>
      </w:r>
      <w:r>
        <w:rPr>
          <w:sz w:val="28"/>
          <w:szCs w:val="28"/>
          <w:lang w:val="en-US"/>
        </w:rPr>
        <w:t>n</w:t>
      </w:r>
      <w:r w:rsidRPr="0063501F">
        <w:rPr>
          <w:sz w:val="28"/>
          <w:szCs w:val="28"/>
        </w:rPr>
        <w:t xml:space="preserve"> </w:t>
      </w:r>
      <w:r>
        <w:rPr>
          <w:sz w:val="28"/>
          <w:szCs w:val="28"/>
        </w:rPr>
        <w:t>перехода, следовательно</w:t>
      </w:r>
      <w:r w:rsidR="00617D17">
        <w:rPr>
          <w:sz w:val="28"/>
          <w:szCs w:val="28"/>
        </w:rPr>
        <w:t>,</w:t>
      </w:r>
      <w:r>
        <w:rPr>
          <w:sz w:val="28"/>
          <w:szCs w:val="28"/>
        </w:rPr>
        <w:t xml:space="preserve"> уменьшается сечение канала между стоком и истоком. Изменение ширины сечения канала приводит к увеличению его сопротивления, </w:t>
      </w:r>
      <w:r>
        <w:rPr>
          <w:sz w:val="28"/>
          <w:szCs w:val="28"/>
        </w:rPr>
        <w:lastRenderedPageBreak/>
        <w:t xml:space="preserve">следовательно, к уменьшению тока стока. При некотором напряжении на затворе канал почти перекрывается и ток стока </w:t>
      </w:r>
      <w:proofErr w:type="spellStart"/>
      <w:r>
        <w:rPr>
          <w:sz w:val="28"/>
          <w:szCs w:val="28"/>
          <w:lang w:val="en-US"/>
        </w:rPr>
        <w:t>Ic</w:t>
      </w:r>
      <w:proofErr w:type="spellEnd"/>
      <w:r w:rsidRPr="0063501F">
        <w:rPr>
          <w:sz w:val="28"/>
          <w:szCs w:val="28"/>
        </w:rPr>
        <w:t xml:space="preserve"> </w:t>
      </w:r>
      <w:r>
        <w:rPr>
          <w:sz w:val="28"/>
          <w:szCs w:val="28"/>
        </w:rPr>
        <w:t xml:space="preserve">очень мал. Транзистор закрывается. Это напряжение затвора, при котором ток стока </w:t>
      </w:r>
      <w:proofErr w:type="spellStart"/>
      <w:r>
        <w:rPr>
          <w:sz w:val="28"/>
          <w:szCs w:val="28"/>
          <w:lang w:val="en-US"/>
        </w:rPr>
        <w:t>Ic</w:t>
      </w:r>
      <w:proofErr w:type="spellEnd"/>
      <w:r w:rsidRPr="0063501F">
        <w:rPr>
          <w:sz w:val="28"/>
          <w:szCs w:val="28"/>
        </w:rPr>
        <w:t>=0</w:t>
      </w:r>
      <w:r>
        <w:rPr>
          <w:sz w:val="28"/>
          <w:szCs w:val="28"/>
        </w:rPr>
        <w:t xml:space="preserve"> называют напряжением отсечки.</w:t>
      </w:r>
    </w:p>
    <w:p w:rsidR="00C520A8" w:rsidRDefault="00C520A8" w:rsidP="00C520A8">
      <w:pPr>
        <w:spacing w:line="240" w:lineRule="auto"/>
        <w:ind w:firstLine="601"/>
        <w:rPr>
          <w:sz w:val="28"/>
          <w:szCs w:val="28"/>
        </w:rPr>
      </w:pPr>
      <w:r w:rsidRPr="00CE549A">
        <w:rPr>
          <w:sz w:val="28"/>
          <w:szCs w:val="28"/>
        </w:rPr>
        <w:t xml:space="preserve">1) При </w:t>
      </w:r>
      <w:r w:rsidR="00617D17">
        <w:rPr>
          <w:sz w:val="28"/>
          <w:szCs w:val="28"/>
        </w:rPr>
        <w:t xml:space="preserve">напряжении </w:t>
      </w:r>
      <w:r>
        <w:rPr>
          <w:sz w:val="28"/>
          <w:szCs w:val="28"/>
          <w:lang w:val="en-US"/>
        </w:rPr>
        <w:t>U</w:t>
      </w:r>
      <w:r>
        <w:rPr>
          <w:sz w:val="28"/>
          <w:szCs w:val="28"/>
        </w:rPr>
        <w:t>зи=0</w:t>
      </w:r>
      <w:r w:rsidRPr="00CE549A">
        <w:rPr>
          <w:sz w:val="28"/>
          <w:szCs w:val="28"/>
        </w:rPr>
        <w:t xml:space="preserve"> ширина</w:t>
      </w:r>
      <w:r>
        <w:rPr>
          <w:sz w:val="28"/>
          <w:szCs w:val="28"/>
        </w:rPr>
        <w:t xml:space="preserve"> </w:t>
      </w:r>
      <w:r>
        <w:rPr>
          <w:sz w:val="28"/>
          <w:szCs w:val="28"/>
          <w:lang w:val="en-US"/>
        </w:rPr>
        <w:t>p</w:t>
      </w:r>
      <w:r w:rsidRPr="00267F00">
        <w:rPr>
          <w:sz w:val="28"/>
          <w:szCs w:val="28"/>
        </w:rPr>
        <w:t>-</w:t>
      </w:r>
      <w:r>
        <w:rPr>
          <w:sz w:val="28"/>
          <w:szCs w:val="28"/>
          <w:lang w:val="en-US"/>
        </w:rPr>
        <w:t>n</w:t>
      </w:r>
      <w:r w:rsidRPr="00267F00">
        <w:rPr>
          <w:sz w:val="28"/>
          <w:szCs w:val="28"/>
        </w:rPr>
        <w:t xml:space="preserve"> </w:t>
      </w:r>
      <w:r>
        <w:rPr>
          <w:sz w:val="28"/>
          <w:szCs w:val="28"/>
        </w:rPr>
        <w:t xml:space="preserve">перехода </w:t>
      </w:r>
      <w:r w:rsidRPr="00CE549A">
        <w:rPr>
          <w:sz w:val="28"/>
          <w:szCs w:val="28"/>
        </w:rPr>
        <w:t xml:space="preserve">минимальна, а ширина канала максимальна и ток стока будет максимальным. </w:t>
      </w:r>
    </w:p>
    <w:p w:rsidR="00C520A8" w:rsidRDefault="00C520A8" w:rsidP="00C520A8">
      <w:pPr>
        <w:spacing w:line="240" w:lineRule="auto"/>
        <w:ind w:firstLine="601"/>
        <w:rPr>
          <w:sz w:val="28"/>
          <w:szCs w:val="28"/>
        </w:rPr>
      </w:pPr>
      <w:r w:rsidRPr="00CE549A">
        <w:rPr>
          <w:sz w:val="28"/>
          <w:szCs w:val="28"/>
        </w:rPr>
        <w:t xml:space="preserve">2) При увеличении запирающего напряжения на затворе ширина p-n переходов увеличивается, а ширина канала и ток стока уменьшаются. </w:t>
      </w:r>
    </w:p>
    <w:p w:rsidR="00C520A8" w:rsidRDefault="00C520A8" w:rsidP="00C520A8">
      <w:pPr>
        <w:spacing w:line="240" w:lineRule="auto"/>
        <w:ind w:firstLine="601"/>
        <w:rPr>
          <w:sz w:val="28"/>
          <w:szCs w:val="28"/>
        </w:rPr>
      </w:pPr>
      <w:r w:rsidRPr="00CE549A">
        <w:rPr>
          <w:sz w:val="28"/>
          <w:szCs w:val="28"/>
        </w:rPr>
        <w:t>3) При достаточно больших напряжениях на затворе ширина p-n переходов может увеличиться настолько, что они сольются, ток стока станет равным нулю.</w:t>
      </w:r>
    </w:p>
    <w:p w:rsidR="00C520A8" w:rsidRDefault="00C520A8" w:rsidP="00C520A8">
      <w:pPr>
        <w:spacing w:line="240" w:lineRule="auto"/>
        <w:ind w:firstLine="601"/>
        <w:rPr>
          <w:sz w:val="28"/>
          <w:szCs w:val="28"/>
        </w:rPr>
      </w:pPr>
      <w:r>
        <w:rPr>
          <w:sz w:val="28"/>
          <w:szCs w:val="28"/>
        </w:rPr>
        <w:t xml:space="preserve">Полевой транзистор таким образом эквивалентен переменному резистору, сопротивление которого можно менять эл полем. </w:t>
      </w:r>
    </w:p>
    <w:p w:rsidR="00C520A8" w:rsidRDefault="00C520A8" w:rsidP="00C520A8">
      <w:pPr>
        <w:spacing w:line="240" w:lineRule="auto"/>
        <w:ind w:firstLine="601"/>
        <w:rPr>
          <w:sz w:val="28"/>
          <w:szCs w:val="28"/>
        </w:rPr>
      </w:pPr>
      <w:r>
        <w:rPr>
          <w:sz w:val="28"/>
          <w:szCs w:val="28"/>
        </w:rPr>
        <w:t xml:space="preserve">Необходимо отметить внутреннюю обратную связь в конструкции полевого транзистора. Ширина </w:t>
      </w:r>
      <w:r>
        <w:rPr>
          <w:sz w:val="28"/>
          <w:szCs w:val="28"/>
          <w:lang w:val="en-US"/>
        </w:rPr>
        <w:t>p</w:t>
      </w:r>
      <w:r w:rsidRPr="00AC2A0C">
        <w:rPr>
          <w:sz w:val="28"/>
          <w:szCs w:val="28"/>
        </w:rPr>
        <w:t>-</w:t>
      </w:r>
      <w:r w:rsidR="00617D17">
        <w:rPr>
          <w:sz w:val="28"/>
          <w:szCs w:val="28"/>
          <w:lang w:val="en-US"/>
        </w:rPr>
        <w:t>n</w:t>
      </w:r>
      <w:r w:rsidR="00617D17" w:rsidRPr="00AC2A0C">
        <w:rPr>
          <w:sz w:val="28"/>
          <w:szCs w:val="28"/>
        </w:rPr>
        <w:t xml:space="preserve"> </w:t>
      </w:r>
      <w:r w:rsidR="00617D17">
        <w:rPr>
          <w:sz w:val="28"/>
          <w:szCs w:val="28"/>
        </w:rPr>
        <w:t>перехода</w:t>
      </w:r>
      <w:r>
        <w:rPr>
          <w:sz w:val="28"/>
          <w:szCs w:val="28"/>
        </w:rPr>
        <w:t xml:space="preserve"> зависит не только от</w:t>
      </w:r>
      <w:r w:rsidRPr="00AC2A0C">
        <w:rPr>
          <w:sz w:val="28"/>
          <w:szCs w:val="28"/>
        </w:rPr>
        <w:t xml:space="preserve"> </w:t>
      </w:r>
      <w:r>
        <w:rPr>
          <w:sz w:val="28"/>
          <w:szCs w:val="28"/>
        </w:rPr>
        <w:t xml:space="preserve">напряжения </w:t>
      </w:r>
      <w:r>
        <w:rPr>
          <w:sz w:val="28"/>
          <w:szCs w:val="28"/>
          <w:lang w:val="en-US"/>
        </w:rPr>
        <w:t>U</w:t>
      </w:r>
      <w:proofErr w:type="spellStart"/>
      <w:r>
        <w:rPr>
          <w:sz w:val="28"/>
          <w:szCs w:val="28"/>
        </w:rPr>
        <w:t>зи</w:t>
      </w:r>
      <w:proofErr w:type="spellEnd"/>
      <w:r>
        <w:rPr>
          <w:sz w:val="28"/>
          <w:szCs w:val="28"/>
        </w:rPr>
        <w:t>, а еще от</w:t>
      </w:r>
      <w:r w:rsidRPr="00AC2A0C">
        <w:rPr>
          <w:sz w:val="28"/>
          <w:szCs w:val="28"/>
        </w:rPr>
        <w:t xml:space="preserve"> </w:t>
      </w:r>
      <w:r>
        <w:rPr>
          <w:sz w:val="28"/>
          <w:szCs w:val="28"/>
        </w:rPr>
        <w:t xml:space="preserve">тока </w:t>
      </w:r>
      <w:r>
        <w:rPr>
          <w:sz w:val="28"/>
          <w:szCs w:val="28"/>
          <w:lang w:val="en-US"/>
        </w:rPr>
        <w:t>I</w:t>
      </w:r>
      <w:r>
        <w:rPr>
          <w:sz w:val="28"/>
          <w:szCs w:val="28"/>
        </w:rPr>
        <w:t xml:space="preserve">с, протекающего через канал. Если </w:t>
      </w:r>
      <w:r>
        <w:rPr>
          <w:sz w:val="28"/>
          <w:szCs w:val="28"/>
          <w:lang w:val="en-US"/>
        </w:rPr>
        <w:t>U</w:t>
      </w:r>
      <w:r>
        <w:rPr>
          <w:sz w:val="28"/>
          <w:szCs w:val="28"/>
        </w:rPr>
        <w:t>си больше нуля, то ток стока протекающий через канал, создает по длине последнего падение напряжения (</w:t>
      </w:r>
      <w:r>
        <w:rPr>
          <w:sz w:val="28"/>
          <w:szCs w:val="28"/>
          <w:lang w:val="en-US"/>
        </w:rPr>
        <w:t>I</w:t>
      </w:r>
      <w:r>
        <w:rPr>
          <w:sz w:val="28"/>
          <w:szCs w:val="28"/>
        </w:rPr>
        <w:t>с</w:t>
      </w:r>
      <w:r>
        <w:rPr>
          <w:sz w:val="28"/>
          <w:szCs w:val="28"/>
          <w:lang w:val="en-US"/>
        </w:rPr>
        <w:t>R</w:t>
      </w:r>
      <w:r>
        <w:rPr>
          <w:sz w:val="28"/>
          <w:szCs w:val="28"/>
        </w:rPr>
        <w:t>канала), которое оказывается запирающим для перехода   затвор –</w:t>
      </w:r>
      <w:r w:rsidR="00617D17">
        <w:rPr>
          <w:sz w:val="28"/>
          <w:szCs w:val="28"/>
        </w:rPr>
        <w:t xml:space="preserve"> </w:t>
      </w:r>
      <w:r>
        <w:rPr>
          <w:sz w:val="28"/>
          <w:szCs w:val="28"/>
        </w:rPr>
        <w:t>канал. (</w:t>
      </w:r>
      <w:r>
        <w:rPr>
          <w:sz w:val="28"/>
          <w:szCs w:val="28"/>
          <w:lang w:val="en-US"/>
        </w:rPr>
        <w:t>U</w:t>
      </w:r>
      <w:proofErr w:type="spellStart"/>
      <w:r>
        <w:rPr>
          <w:sz w:val="28"/>
          <w:szCs w:val="28"/>
        </w:rPr>
        <w:t>зи</w:t>
      </w:r>
      <w:proofErr w:type="spellEnd"/>
      <w:r>
        <w:rPr>
          <w:sz w:val="28"/>
          <w:szCs w:val="28"/>
        </w:rPr>
        <w:t xml:space="preserve"> =</w:t>
      </w:r>
      <w:r>
        <w:rPr>
          <w:sz w:val="28"/>
          <w:szCs w:val="28"/>
          <w:lang w:val="en-US"/>
        </w:rPr>
        <w:t>U</w:t>
      </w:r>
      <w:proofErr w:type="spellStart"/>
      <w:r>
        <w:rPr>
          <w:sz w:val="28"/>
          <w:szCs w:val="28"/>
        </w:rPr>
        <w:t>з</w:t>
      </w:r>
      <w:proofErr w:type="spellEnd"/>
      <w:r>
        <w:rPr>
          <w:sz w:val="28"/>
          <w:szCs w:val="28"/>
        </w:rPr>
        <w:t>-</w:t>
      </w:r>
      <w:r>
        <w:rPr>
          <w:sz w:val="28"/>
          <w:szCs w:val="28"/>
          <w:lang w:val="en-US"/>
        </w:rPr>
        <w:t>U</w:t>
      </w:r>
      <w:r>
        <w:rPr>
          <w:sz w:val="28"/>
          <w:szCs w:val="28"/>
        </w:rPr>
        <w:t xml:space="preserve">и, </w:t>
      </w:r>
      <w:r>
        <w:rPr>
          <w:sz w:val="28"/>
          <w:szCs w:val="28"/>
          <w:lang w:val="en-US"/>
        </w:rPr>
        <w:t>U</w:t>
      </w:r>
      <w:proofErr w:type="spellStart"/>
      <w:r>
        <w:rPr>
          <w:sz w:val="28"/>
          <w:szCs w:val="28"/>
        </w:rPr>
        <w:t>з=</w:t>
      </w:r>
      <w:proofErr w:type="spellEnd"/>
      <w:r>
        <w:rPr>
          <w:sz w:val="28"/>
          <w:szCs w:val="28"/>
          <w:lang w:val="en-US"/>
        </w:rPr>
        <w:t>const</w:t>
      </w:r>
      <w:r>
        <w:rPr>
          <w:sz w:val="28"/>
          <w:szCs w:val="28"/>
        </w:rPr>
        <w:t xml:space="preserve">, </w:t>
      </w:r>
      <w:r>
        <w:rPr>
          <w:sz w:val="28"/>
          <w:szCs w:val="28"/>
          <w:lang w:val="en-US"/>
        </w:rPr>
        <w:t>U</w:t>
      </w:r>
      <w:r>
        <w:rPr>
          <w:sz w:val="28"/>
          <w:szCs w:val="28"/>
        </w:rPr>
        <w:t>и=</w:t>
      </w:r>
      <w:r w:rsidRPr="00AC2A0C">
        <w:rPr>
          <w:sz w:val="28"/>
          <w:szCs w:val="28"/>
        </w:rPr>
        <w:t xml:space="preserve"> </w:t>
      </w:r>
      <w:r>
        <w:rPr>
          <w:sz w:val="28"/>
          <w:szCs w:val="28"/>
          <w:lang w:val="en-US"/>
        </w:rPr>
        <w:t>I</w:t>
      </w:r>
      <w:r>
        <w:rPr>
          <w:sz w:val="28"/>
          <w:szCs w:val="28"/>
        </w:rPr>
        <w:t>с</w:t>
      </w:r>
      <w:r>
        <w:rPr>
          <w:sz w:val="28"/>
          <w:szCs w:val="28"/>
          <w:lang w:val="en-US"/>
        </w:rPr>
        <w:t>R</w:t>
      </w:r>
      <w:r>
        <w:rPr>
          <w:sz w:val="28"/>
          <w:szCs w:val="28"/>
        </w:rPr>
        <w:t xml:space="preserve">канала). Это ведет к </w:t>
      </w:r>
      <w:r w:rsidR="00617D17">
        <w:rPr>
          <w:sz w:val="28"/>
          <w:szCs w:val="28"/>
        </w:rPr>
        <w:t>увеличению напряжения</w:t>
      </w:r>
      <w:r>
        <w:rPr>
          <w:sz w:val="28"/>
          <w:szCs w:val="28"/>
        </w:rPr>
        <w:t xml:space="preserve"> на затворе по модулю и соответственно к </w:t>
      </w:r>
      <w:r w:rsidR="00617D17">
        <w:rPr>
          <w:sz w:val="28"/>
          <w:szCs w:val="28"/>
        </w:rPr>
        <w:t>увеличению ширины</w:t>
      </w:r>
      <w:r>
        <w:rPr>
          <w:sz w:val="28"/>
          <w:szCs w:val="28"/>
        </w:rPr>
        <w:t xml:space="preserve"> запирающего слоя. Сечение канала уменьшается и ток стока тоже уменьшается.</w:t>
      </w:r>
    </w:p>
    <w:p w:rsidR="00C520A8" w:rsidRDefault="00747C86" w:rsidP="00617D17">
      <w:pPr>
        <w:spacing w:line="240" w:lineRule="auto"/>
        <w:ind w:firstLine="0"/>
        <w:rPr>
          <w:sz w:val="28"/>
          <w:szCs w:val="28"/>
        </w:rPr>
      </w:pPr>
      <w:r w:rsidRPr="00747C86">
        <w:rPr>
          <w:noProof/>
        </w:rPr>
        <w:pict>
          <v:shape id="_x0000_s1138" type="#_x0000_t75" style="position:absolute;left:0;text-align:left;margin-left:-.05pt;margin-top:3.35pt;width:229.5pt;height:161.35pt;z-index:251705344;mso-position-horizontal-relative:text;mso-position-vertical-relative:text;mso-width-relative:page;mso-height-relative:page">
            <v:imagedata r:id="rId21" o:title=""/>
            <w10:wrap type="square"/>
          </v:shape>
          <o:OLEObject Type="Embed" ProgID="Visio.Drawing.15" ShapeID="_x0000_s1138" DrawAspect="Content" ObjectID="_1712474120" r:id="rId22"/>
        </w:pict>
      </w:r>
      <w:r w:rsidR="00C520A8">
        <w:rPr>
          <w:sz w:val="28"/>
          <w:szCs w:val="28"/>
        </w:rPr>
        <w:t xml:space="preserve">Кроме этого, ток стока, протекая через канал, </w:t>
      </w:r>
      <w:r w:rsidR="00247BFA">
        <w:rPr>
          <w:sz w:val="28"/>
          <w:szCs w:val="28"/>
        </w:rPr>
        <w:t>делает его не эквипотенциальным</w:t>
      </w:r>
      <w:r w:rsidR="00C520A8">
        <w:rPr>
          <w:sz w:val="28"/>
          <w:szCs w:val="28"/>
        </w:rPr>
        <w:t xml:space="preserve"> (то есть имеющий разные потенциалы). Так как к разным областям управляющего перехода прикладываются различные напряжения.  В области истока будет действовать напряжение </w:t>
      </w:r>
      <w:r w:rsidR="00C520A8">
        <w:rPr>
          <w:sz w:val="28"/>
          <w:szCs w:val="28"/>
          <w:lang w:val="en-US"/>
        </w:rPr>
        <w:t>U</w:t>
      </w:r>
      <w:proofErr w:type="spellStart"/>
      <w:r w:rsidR="00C520A8">
        <w:rPr>
          <w:sz w:val="28"/>
          <w:szCs w:val="28"/>
        </w:rPr>
        <w:t>зи</w:t>
      </w:r>
      <w:proofErr w:type="spellEnd"/>
      <w:r w:rsidR="00C520A8">
        <w:rPr>
          <w:sz w:val="28"/>
          <w:szCs w:val="28"/>
        </w:rPr>
        <w:t xml:space="preserve">, а в области стока сумма двух напряжений </w:t>
      </w:r>
      <m:oMath>
        <m:r>
          <w:rPr>
            <w:rFonts w:ascii="Cambria Math" w:hAnsi="Cambria Math"/>
            <w:sz w:val="28"/>
            <w:szCs w:val="28"/>
          </w:rPr>
          <m:t>Uси+</m:t>
        </m:r>
        <m:d>
          <m:dPr>
            <m:begChr m:val="|"/>
            <m:endChr m:val="|"/>
            <m:ctrlPr>
              <w:rPr>
                <w:rFonts w:ascii="Cambria Math" w:hAnsi="Cambria Math"/>
                <w:i/>
                <w:sz w:val="28"/>
                <w:szCs w:val="28"/>
                <w:lang w:val="en-US"/>
              </w:rPr>
            </m:ctrlPr>
          </m:dPr>
          <m:e>
            <m:r>
              <w:rPr>
                <w:rFonts w:ascii="Cambria Math" w:hAnsi="Cambria Math"/>
                <w:sz w:val="28"/>
                <w:szCs w:val="28"/>
                <w:lang w:val="en-US"/>
              </w:rPr>
              <m:t>U</m:t>
            </m:r>
            <m:r>
              <w:rPr>
                <w:rFonts w:ascii="Cambria Math" w:hAnsi="Cambria Math"/>
                <w:sz w:val="28"/>
                <w:szCs w:val="28"/>
              </w:rPr>
              <m:t>зи</m:t>
            </m:r>
          </m:e>
        </m:d>
      </m:oMath>
      <w:r w:rsidR="00C520A8">
        <w:rPr>
          <w:sz w:val="28"/>
          <w:szCs w:val="28"/>
        </w:rPr>
        <w:t xml:space="preserve">. Поэтому толщина обедненного слоя неравномерна по длине канала и </w:t>
      </w:r>
      <w:r w:rsidR="00247BFA">
        <w:rPr>
          <w:sz w:val="28"/>
          <w:szCs w:val="28"/>
        </w:rPr>
        <w:t>увеличивается от истока к стоку (рис.2.5).</w:t>
      </w:r>
    </w:p>
    <w:p w:rsidR="000664A8" w:rsidRDefault="00C520A8" w:rsidP="00C520A8">
      <w:pPr>
        <w:spacing w:line="240" w:lineRule="auto"/>
        <w:ind w:firstLine="601"/>
        <w:rPr>
          <w:sz w:val="28"/>
          <w:szCs w:val="28"/>
        </w:rPr>
      </w:pPr>
      <w:r>
        <w:rPr>
          <w:sz w:val="28"/>
          <w:szCs w:val="28"/>
        </w:rPr>
        <w:t xml:space="preserve">При малых значениях </w:t>
      </w:r>
      <w:r>
        <w:rPr>
          <w:sz w:val="28"/>
          <w:szCs w:val="28"/>
          <w:lang w:val="en-US"/>
        </w:rPr>
        <w:t>U</w:t>
      </w:r>
      <w:r>
        <w:rPr>
          <w:sz w:val="28"/>
          <w:szCs w:val="28"/>
        </w:rPr>
        <w:t xml:space="preserve">си канал остается прежним, то есть транзистор ведет себя как линейное сопротивление. </w:t>
      </w:r>
    </w:p>
    <w:p w:rsidR="00C520A8" w:rsidRDefault="00C520A8" w:rsidP="00C520A8">
      <w:pPr>
        <w:spacing w:line="240" w:lineRule="auto"/>
        <w:ind w:firstLine="601"/>
        <w:rPr>
          <w:sz w:val="28"/>
          <w:szCs w:val="28"/>
        </w:rPr>
      </w:pPr>
      <w:r>
        <w:rPr>
          <w:sz w:val="28"/>
          <w:szCs w:val="28"/>
        </w:rPr>
        <w:t xml:space="preserve">По мере роста напряжения </w:t>
      </w:r>
      <w:r>
        <w:rPr>
          <w:sz w:val="28"/>
          <w:szCs w:val="28"/>
          <w:lang w:val="en-US"/>
        </w:rPr>
        <w:t>U</w:t>
      </w:r>
      <w:r>
        <w:rPr>
          <w:sz w:val="28"/>
          <w:szCs w:val="28"/>
        </w:rPr>
        <w:t xml:space="preserve">си канал в области стока сужается настолько, что превращается в узкую горловину. Соответственно его сопротивление в этой области резко возрастает и ток стока уменьшается. При определённом токе стока наступает режим насыщения (изменение напряжения </w:t>
      </w:r>
      <w:r>
        <w:rPr>
          <w:sz w:val="28"/>
          <w:szCs w:val="28"/>
          <w:lang w:val="en-US"/>
        </w:rPr>
        <w:t>U</w:t>
      </w:r>
      <w:r>
        <w:rPr>
          <w:sz w:val="28"/>
          <w:szCs w:val="28"/>
        </w:rPr>
        <w:t xml:space="preserve">си не вызывает изменения тока </w:t>
      </w:r>
      <w:r>
        <w:rPr>
          <w:sz w:val="28"/>
          <w:szCs w:val="28"/>
          <w:lang w:val="en-US"/>
        </w:rPr>
        <w:t>I</w:t>
      </w:r>
      <w:r>
        <w:rPr>
          <w:sz w:val="28"/>
          <w:szCs w:val="28"/>
        </w:rPr>
        <w:t xml:space="preserve">с). </w:t>
      </w:r>
    </w:p>
    <w:p w:rsidR="00C520A8" w:rsidRDefault="00C520A8" w:rsidP="00C520A8">
      <w:pPr>
        <w:spacing w:line="240" w:lineRule="auto"/>
        <w:ind w:firstLine="601"/>
        <w:rPr>
          <w:sz w:val="28"/>
          <w:szCs w:val="28"/>
        </w:rPr>
      </w:pPr>
    </w:p>
    <w:p w:rsidR="00C520A8" w:rsidRPr="006E50E3" w:rsidRDefault="00C520A8" w:rsidP="00C520A8">
      <w:pPr>
        <w:shd w:val="clear" w:color="auto" w:fill="FFFFFF"/>
        <w:spacing w:line="240" w:lineRule="auto"/>
        <w:ind w:firstLine="0"/>
        <w:jc w:val="center"/>
        <w:rPr>
          <w:b/>
          <w:sz w:val="28"/>
          <w:szCs w:val="28"/>
        </w:rPr>
      </w:pPr>
      <w:r w:rsidRPr="006E50E3">
        <w:rPr>
          <w:b/>
          <w:sz w:val="28"/>
          <w:szCs w:val="28"/>
        </w:rPr>
        <w:t>Решение</w:t>
      </w:r>
    </w:p>
    <w:p w:rsidR="00C520A8" w:rsidRPr="009E43FD" w:rsidRDefault="00C520A8" w:rsidP="00C520A8">
      <w:pPr>
        <w:autoSpaceDE w:val="0"/>
        <w:autoSpaceDN w:val="0"/>
        <w:adjustRightInd w:val="0"/>
        <w:spacing w:line="240" w:lineRule="auto"/>
        <w:ind w:firstLine="426"/>
        <w:rPr>
          <w:rFonts w:eastAsiaTheme="minorEastAsia"/>
          <w:sz w:val="28"/>
          <w:szCs w:val="28"/>
        </w:rPr>
      </w:pPr>
      <w:r w:rsidRPr="009E43FD">
        <w:rPr>
          <w:rFonts w:eastAsiaTheme="minorEastAsia"/>
          <w:sz w:val="28"/>
          <w:szCs w:val="28"/>
        </w:rPr>
        <w:lastRenderedPageBreak/>
        <w:t>Для полевого транзистора с встроенным каналом ток стока в рабочей точке определяется по формуле:</w:t>
      </w:r>
    </w:p>
    <w:p w:rsidR="00C520A8" w:rsidRPr="009E43FD" w:rsidRDefault="00747C86" w:rsidP="00C520A8">
      <w:pPr>
        <w:autoSpaceDE w:val="0"/>
        <w:autoSpaceDN w:val="0"/>
        <w:adjustRightInd w:val="0"/>
        <w:spacing w:line="240" w:lineRule="auto"/>
        <w:ind w:firstLine="426"/>
        <w:jc w:val="center"/>
        <w:rPr>
          <w:rFonts w:eastAsiaTheme="minorEastAsia"/>
          <w:sz w:val="28"/>
          <w:szCs w:val="28"/>
        </w:rPr>
      </w:pPr>
      <m:oMathPara>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I</m:t>
              </m:r>
            </m:e>
            <m:sub>
              <m:r>
                <w:rPr>
                  <w:rFonts w:ascii="Cambria Math" w:eastAsiaTheme="minorEastAsia" w:hAnsi="Cambria Math"/>
                  <w:sz w:val="28"/>
                  <w:szCs w:val="28"/>
                </w:rPr>
                <m:t xml:space="preserve">c </m:t>
              </m:r>
            </m:sub>
          </m:sSub>
          <m:r>
            <w:rPr>
              <w:rFonts w:ascii="Cambria Math" w:eastAsiaTheme="minorEastAsia" w:hAnsi="Cambria Math"/>
              <w:sz w:val="28"/>
              <w:szCs w:val="28"/>
            </w:rPr>
            <m:t>=</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I</m:t>
              </m:r>
            </m:e>
            <m:sub>
              <m:r>
                <w:rPr>
                  <w:rFonts w:ascii="Cambria Math" w:eastAsiaTheme="minorEastAsia" w:hAnsi="Cambria Math"/>
                  <w:sz w:val="28"/>
                  <w:szCs w:val="28"/>
                </w:rPr>
                <m:t xml:space="preserve">c </m:t>
              </m:r>
              <m:r>
                <w:rPr>
                  <w:rFonts w:ascii="Cambria Math" w:eastAsiaTheme="minorEastAsia" w:hAnsi="Cambria Math"/>
                  <w:sz w:val="28"/>
                  <w:szCs w:val="28"/>
                  <w:lang w:val="en-US"/>
                </w:rPr>
                <m:t>max</m:t>
              </m:r>
            </m:sub>
          </m:sSub>
          <m:r>
            <w:rPr>
              <w:rFonts w:ascii="Cambria Math" w:eastAsiaTheme="minorEastAsia" w:hAnsi="Cambria Math"/>
              <w:sz w:val="28"/>
              <w:szCs w:val="28"/>
            </w:rPr>
            <m:t>∙</m:t>
          </m:r>
          <m:sSup>
            <m:sSupPr>
              <m:ctrlPr>
                <w:rPr>
                  <w:rFonts w:ascii="Cambria Math" w:eastAsiaTheme="minorEastAsia" w:hAnsi="Cambria Math"/>
                  <w:i/>
                  <w:sz w:val="28"/>
                  <w:szCs w:val="28"/>
                  <w:lang w:val="en-US"/>
                </w:rPr>
              </m:ctrlPr>
            </m:sSupPr>
            <m:e>
              <m:d>
                <m:dPr>
                  <m:ctrlPr>
                    <w:rPr>
                      <w:rFonts w:ascii="Cambria Math" w:eastAsiaTheme="minorEastAsia" w:hAnsi="Cambria Math"/>
                      <w:i/>
                      <w:sz w:val="28"/>
                      <w:szCs w:val="28"/>
                      <w:lang w:val="en-US"/>
                    </w:rPr>
                  </m:ctrlPr>
                </m:dPr>
                <m:e>
                  <m:r>
                    <w:rPr>
                      <w:rFonts w:ascii="Cambria Math" w:eastAsiaTheme="minorEastAsia" w:hAnsi="Cambria Math"/>
                      <w:sz w:val="28"/>
                      <w:szCs w:val="28"/>
                    </w:rPr>
                    <m:t>1-</m:t>
                  </m:r>
                  <m:f>
                    <m:fPr>
                      <m:ctrlPr>
                        <w:rPr>
                          <w:rFonts w:ascii="Cambria Math" w:eastAsiaTheme="minorEastAsia" w:hAnsi="Cambria Math"/>
                          <w:i/>
                          <w:sz w:val="28"/>
                          <w:szCs w:val="28"/>
                          <w:lang w:val="en-US"/>
                        </w:rPr>
                      </m:ctrlPr>
                    </m:fPr>
                    <m:num>
                      <m:d>
                        <m:dPr>
                          <m:begChr m:val="|"/>
                          <m:endChr m:val="|"/>
                          <m:ctrlPr>
                            <w:rPr>
                              <w:rFonts w:ascii="Cambria Math" w:eastAsiaTheme="minorEastAsia" w:hAnsi="Cambria Math"/>
                              <w:i/>
                              <w:sz w:val="28"/>
                              <w:szCs w:val="28"/>
                              <w:lang w:val="en-US"/>
                            </w:rPr>
                          </m:ctrlPr>
                        </m:dPr>
                        <m:e>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U</m:t>
                              </m:r>
                            </m:e>
                            <m:sub>
                              <m:r>
                                <w:rPr>
                                  <w:rFonts w:ascii="Cambria Math" w:eastAsiaTheme="minorEastAsia" w:hAnsi="Cambria Math"/>
                                  <w:sz w:val="28"/>
                                  <w:szCs w:val="28"/>
                                </w:rPr>
                                <m:t>зи</m:t>
                              </m:r>
                            </m:sub>
                          </m:sSub>
                        </m:e>
                      </m:d>
                    </m:num>
                    <m:den>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U</m:t>
                          </m:r>
                        </m:e>
                        <m:sub>
                          <m:r>
                            <w:rPr>
                              <w:rFonts w:ascii="Cambria Math" w:eastAsiaTheme="minorEastAsia" w:hAnsi="Cambria Math"/>
                              <w:sz w:val="28"/>
                              <w:szCs w:val="28"/>
                            </w:rPr>
                            <m:t>отс</m:t>
                          </m:r>
                        </m:sub>
                      </m:sSub>
                    </m:den>
                  </m:f>
                </m:e>
              </m:d>
            </m:e>
            <m:sup>
              <m:r>
                <w:rPr>
                  <w:rFonts w:ascii="Cambria Math" w:eastAsiaTheme="minorEastAsia" w:hAnsi="Cambria Math"/>
                  <w:sz w:val="28"/>
                  <w:szCs w:val="28"/>
                </w:rPr>
                <m:t>2</m:t>
              </m:r>
            </m:sup>
          </m:sSup>
          <m:r>
            <w:rPr>
              <w:rFonts w:ascii="Cambria Math" w:eastAsiaTheme="minorEastAsia" w:hAnsi="Cambria Math"/>
              <w:sz w:val="28"/>
              <w:szCs w:val="28"/>
              <w:lang w:val="en-US"/>
            </w:rPr>
            <m:t>,</m:t>
          </m:r>
        </m:oMath>
      </m:oMathPara>
    </w:p>
    <w:p w:rsidR="000664A8" w:rsidRDefault="00C520A8" w:rsidP="000664A8">
      <w:pPr>
        <w:autoSpaceDE w:val="0"/>
        <w:autoSpaceDN w:val="0"/>
        <w:adjustRightInd w:val="0"/>
        <w:spacing w:line="240" w:lineRule="auto"/>
        <w:ind w:firstLine="0"/>
        <w:rPr>
          <w:rFonts w:eastAsiaTheme="minorEastAsia"/>
          <w:sz w:val="28"/>
          <w:szCs w:val="28"/>
        </w:rPr>
      </w:pPr>
      <w:r w:rsidRPr="009E43FD">
        <w:rPr>
          <w:rFonts w:eastAsiaTheme="minorEastAsia"/>
          <w:sz w:val="28"/>
          <w:szCs w:val="28"/>
        </w:rPr>
        <w:t xml:space="preserve">где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I</m:t>
            </m:r>
          </m:e>
          <m:sub>
            <m:r>
              <w:rPr>
                <w:rFonts w:ascii="Cambria Math" w:eastAsiaTheme="minorEastAsia" w:hAnsi="Cambria Math"/>
                <w:sz w:val="28"/>
                <w:szCs w:val="28"/>
                <w:lang w:val="en-US"/>
              </w:rPr>
              <m:t>cmax</m:t>
            </m:r>
          </m:sub>
        </m:sSub>
      </m:oMath>
      <w:r w:rsidRPr="009E43FD">
        <w:rPr>
          <w:rFonts w:eastAsiaTheme="minorEastAsia"/>
          <w:sz w:val="28"/>
          <w:szCs w:val="28"/>
        </w:rPr>
        <w:t xml:space="preserve"> - максимальное значение тока стока, мА</w:t>
      </w:r>
      <w:r w:rsidR="000664A8">
        <w:rPr>
          <w:rFonts w:eastAsiaTheme="minorEastAsia"/>
          <w:sz w:val="28"/>
          <w:szCs w:val="28"/>
        </w:rPr>
        <w:t>;</w:t>
      </w:r>
    </w:p>
    <w:p w:rsidR="00C520A8" w:rsidRDefault="000664A8" w:rsidP="000664A8">
      <w:pPr>
        <w:autoSpaceDE w:val="0"/>
        <w:autoSpaceDN w:val="0"/>
        <w:adjustRightInd w:val="0"/>
        <w:spacing w:line="240" w:lineRule="auto"/>
        <w:ind w:firstLine="0"/>
        <w:rPr>
          <w:rFonts w:eastAsiaTheme="minorEastAsia"/>
          <w:sz w:val="28"/>
          <w:szCs w:val="28"/>
        </w:rPr>
      </w:pPr>
      <w:r>
        <w:rPr>
          <w:rFonts w:eastAsiaTheme="minorEastAsia"/>
          <w:sz w:val="28"/>
          <w:szCs w:val="28"/>
        </w:rPr>
        <w:t xml:space="preserve">     </w:t>
      </w:r>
      <w:r w:rsidR="00C520A8" w:rsidRPr="009E43FD">
        <w:rPr>
          <w:rFonts w:eastAsiaTheme="minorEastAsia"/>
          <w:sz w:val="28"/>
          <w:szCs w:val="28"/>
        </w:rPr>
        <w:t xml:space="preserve">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U</m:t>
            </m:r>
          </m:e>
          <m:sub>
            <m:r>
              <w:rPr>
                <w:rFonts w:ascii="Cambria Math" w:eastAsiaTheme="minorEastAsia" w:hAnsi="Cambria Math"/>
                <w:sz w:val="28"/>
                <w:szCs w:val="28"/>
              </w:rPr>
              <m:t>зи</m:t>
            </m:r>
          </m:sub>
        </m:sSub>
      </m:oMath>
      <w:r w:rsidR="00C520A8" w:rsidRPr="009E43FD">
        <w:rPr>
          <w:rFonts w:eastAsiaTheme="minorEastAsia"/>
          <w:sz w:val="28"/>
          <w:szCs w:val="28"/>
        </w:rPr>
        <w:t xml:space="preserve"> - напряжение смещения затвор-исток, </w:t>
      </w:r>
      <w:proofErr w:type="gramStart"/>
      <w:r w:rsidR="00C520A8" w:rsidRPr="009E43FD">
        <w:rPr>
          <w:rFonts w:eastAsiaTheme="minorEastAsia"/>
          <w:sz w:val="28"/>
          <w:szCs w:val="28"/>
        </w:rPr>
        <w:t>В</w:t>
      </w:r>
      <w:proofErr w:type="gramEnd"/>
      <w:r w:rsidR="00C520A8" w:rsidRPr="009E43FD">
        <w:rPr>
          <w:rFonts w:eastAsiaTheme="minorEastAsia"/>
          <w:sz w:val="28"/>
          <w:szCs w:val="28"/>
        </w:rPr>
        <w:t>;</w:t>
      </w:r>
    </w:p>
    <w:p w:rsidR="00C520A8" w:rsidRPr="009E43FD" w:rsidRDefault="000664A8" w:rsidP="000664A8">
      <w:pPr>
        <w:autoSpaceDE w:val="0"/>
        <w:autoSpaceDN w:val="0"/>
        <w:adjustRightInd w:val="0"/>
        <w:spacing w:line="240" w:lineRule="auto"/>
        <w:ind w:firstLine="0"/>
        <w:rPr>
          <w:rFonts w:eastAsiaTheme="minorEastAsia"/>
          <w:sz w:val="28"/>
          <w:szCs w:val="28"/>
        </w:rPr>
      </w:pPr>
      <w:r>
        <w:rPr>
          <w:rFonts w:eastAsiaTheme="minorEastAsia"/>
          <w:sz w:val="28"/>
          <w:szCs w:val="28"/>
        </w:rPr>
        <w:t xml:space="preserve">     </w:t>
      </w:r>
      <w:r w:rsidR="00C520A8" w:rsidRPr="009E43FD">
        <w:rPr>
          <w:rFonts w:eastAsiaTheme="minorEastAsia"/>
          <w:sz w:val="28"/>
          <w:szCs w:val="28"/>
        </w:rPr>
        <w:t xml:space="preserve">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U</m:t>
            </m:r>
          </m:e>
          <m:sub>
            <m:r>
              <w:rPr>
                <w:rFonts w:ascii="Cambria Math" w:eastAsiaTheme="minorEastAsia" w:hAnsi="Cambria Math"/>
                <w:sz w:val="28"/>
                <w:szCs w:val="28"/>
              </w:rPr>
              <m:t>отс</m:t>
            </m:r>
          </m:sub>
        </m:sSub>
      </m:oMath>
      <w:r w:rsidR="00C520A8" w:rsidRPr="009E43FD">
        <w:rPr>
          <w:rFonts w:eastAsiaTheme="minorEastAsia"/>
          <w:sz w:val="28"/>
          <w:szCs w:val="28"/>
        </w:rPr>
        <w:t xml:space="preserve"> - напряжение отсечки, В.</w:t>
      </w:r>
    </w:p>
    <w:p w:rsidR="00C520A8" w:rsidRDefault="00C520A8" w:rsidP="00C520A8">
      <w:pPr>
        <w:autoSpaceDE w:val="0"/>
        <w:autoSpaceDN w:val="0"/>
        <w:adjustRightInd w:val="0"/>
        <w:spacing w:line="240" w:lineRule="auto"/>
        <w:ind w:firstLine="426"/>
        <w:rPr>
          <w:rFonts w:eastAsiaTheme="minorEastAsia"/>
          <w:sz w:val="28"/>
          <w:szCs w:val="28"/>
        </w:rPr>
      </w:pPr>
      <w:r w:rsidRPr="009E43FD">
        <w:rPr>
          <w:rFonts w:eastAsiaTheme="minorEastAsia"/>
          <w:sz w:val="28"/>
          <w:szCs w:val="28"/>
        </w:rPr>
        <w:t>Крутизна транзистора в рабочей точке:</w:t>
      </w:r>
    </w:p>
    <w:p w:rsidR="00C520A8" w:rsidRPr="009E43FD" w:rsidRDefault="00C520A8" w:rsidP="00C520A8">
      <w:pPr>
        <w:autoSpaceDE w:val="0"/>
        <w:autoSpaceDN w:val="0"/>
        <w:adjustRightInd w:val="0"/>
        <w:spacing w:line="240" w:lineRule="auto"/>
        <w:ind w:firstLine="426"/>
        <w:rPr>
          <w:rFonts w:eastAsiaTheme="minorEastAsia"/>
          <w:sz w:val="28"/>
          <w:szCs w:val="28"/>
        </w:rPr>
      </w:pPr>
      <m:oMathPara>
        <m:oMath>
          <m:r>
            <w:rPr>
              <w:rFonts w:ascii="Cambria Math" w:eastAsiaTheme="minorEastAsia" w:hAnsi="Cambria Math"/>
              <w:sz w:val="28"/>
              <w:szCs w:val="28"/>
            </w:rPr>
            <m:t>S=</m:t>
          </m:r>
          <m:sSub>
            <m:sSubPr>
              <m:ctrlPr>
                <w:rPr>
                  <w:rFonts w:ascii="Cambria Math" w:eastAsiaTheme="minorEastAsia" w:hAnsi="Cambria Math"/>
                  <w:i/>
                  <w:sz w:val="28"/>
                  <w:szCs w:val="28"/>
                </w:rPr>
              </m:ctrlPr>
            </m:sSubPr>
            <m:e>
              <m:r>
                <w:rPr>
                  <w:rFonts w:ascii="Cambria Math" w:eastAsiaTheme="minorEastAsia" w:hAnsi="Cambria Math"/>
                  <w:sz w:val="28"/>
                  <w:szCs w:val="28"/>
                </w:rPr>
                <m:t>S</m:t>
              </m:r>
            </m:e>
            <m:sub>
              <m:r>
                <w:rPr>
                  <w:rFonts w:ascii="Cambria Math" w:eastAsiaTheme="minorEastAsia" w:hAnsi="Cambria Math"/>
                  <w:sz w:val="28"/>
                  <w:szCs w:val="28"/>
                </w:rPr>
                <m:t>max</m:t>
              </m:r>
            </m:sub>
          </m:sSub>
          <m:d>
            <m:dPr>
              <m:ctrlPr>
                <w:rPr>
                  <w:rFonts w:ascii="Cambria Math" w:eastAsiaTheme="minorEastAsia" w:hAnsi="Cambria Math"/>
                  <w:i/>
                  <w:sz w:val="28"/>
                  <w:szCs w:val="28"/>
                </w:rPr>
              </m:ctrlPr>
            </m:dPr>
            <m:e>
              <m:r>
                <w:rPr>
                  <w:rFonts w:ascii="Cambria Math" w:eastAsiaTheme="minorEastAsia" w:hAnsi="Cambria Math"/>
                  <w:sz w:val="28"/>
                  <w:szCs w:val="28"/>
                </w:rPr>
                <m:t>1-</m:t>
              </m:r>
              <m:f>
                <m:fPr>
                  <m:ctrlPr>
                    <w:rPr>
                      <w:rFonts w:ascii="Cambria Math" w:eastAsiaTheme="minorEastAsia" w:hAnsi="Cambria Math"/>
                      <w:i/>
                      <w:sz w:val="28"/>
                      <w:szCs w:val="28"/>
                    </w:rPr>
                  </m:ctrlPr>
                </m:fPr>
                <m:num>
                  <m:d>
                    <m:dPr>
                      <m:begChr m:val="|"/>
                      <m:endChr m:val="|"/>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зи</m:t>
                          </m:r>
                        </m:sub>
                      </m:sSub>
                    </m:e>
                  </m:d>
                </m:num>
                <m:den>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U</m:t>
                      </m:r>
                    </m:e>
                    <m:sub>
                      <m:r>
                        <w:rPr>
                          <w:rFonts w:ascii="Cambria Math" w:eastAsiaTheme="minorEastAsia" w:hAnsi="Cambria Math"/>
                          <w:sz w:val="28"/>
                          <w:szCs w:val="28"/>
                        </w:rPr>
                        <m:t>отс</m:t>
                      </m:r>
                    </m:sub>
                  </m:sSub>
                </m:den>
              </m:f>
            </m:e>
          </m:d>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2</m:t>
              </m:r>
              <m:rad>
                <m:radPr>
                  <m:degHide m:val="on"/>
                  <m:ctrlPr>
                    <w:rPr>
                      <w:rFonts w:ascii="Cambria Math" w:eastAsiaTheme="minorEastAsia" w:hAnsi="Cambria Math"/>
                      <w:i/>
                      <w:sz w:val="28"/>
                      <w:szCs w:val="28"/>
                    </w:rPr>
                  </m:ctrlPr>
                </m:radPr>
                <m:deg/>
                <m:e>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I</m:t>
                      </m:r>
                    </m:e>
                    <m:sub>
                      <m:r>
                        <w:rPr>
                          <w:rFonts w:ascii="Cambria Math" w:eastAsiaTheme="minorEastAsia" w:hAnsi="Cambria Math"/>
                          <w:sz w:val="28"/>
                          <w:szCs w:val="28"/>
                        </w:rPr>
                        <m:t>c</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cmax</m:t>
                      </m:r>
                    </m:sub>
                  </m:sSub>
                </m:e>
              </m:rad>
            </m:num>
            <m:den>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отс</m:t>
                  </m:r>
                </m:sub>
              </m:sSub>
            </m:den>
          </m:f>
          <m:r>
            <w:rPr>
              <w:rFonts w:ascii="Cambria Math" w:eastAsiaTheme="minorEastAsia" w:hAnsi="Cambria Math"/>
              <w:sz w:val="28"/>
              <w:szCs w:val="28"/>
            </w:rPr>
            <m:t>,</m:t>
          </m:r>
        </m:oMath>
      </m:oMathPara>
    </w:p>
    <w:p w:rsidR="00C520A8" w:rsidRPr="009E43FD" w:rsidRDefault="00C520A8" w:rsidP="00C520A8">
      <w:pPr>
        <w:shd w:val="clear" w:color="auto" w:fill="FFFFFF"/>
        <w:spacing w:line="240" w:lineRule="auto"/>
        <w:ind w:firstLine="0"/>
        <w:jc w:val="center"/>
        <w:rPr>
          <w:color w:val="000000"/>
          <w:spacing w:val="-1"/>
          <w:sz w:val="28"/>
          <w:szCs w:val="28"/>
        </w:rPr>
      </w:pPr>
    </w:p>
    <w:p w:rsidR="00C520A8" w:rsidRPr="009E43FD" w:rsidRDefault="00C520A8" w:rsidP="00C520A8">
      <w:pPr>
        <w:shd w:val="clear" w:color="auto" w:fill="FFFFFF"/>
        <w:spacing w:line="240" w:lineRule="auto"/>
        <w:ind w:firstLine="0"/>
        <w:rPr>
          <w:color w:val="000000"/>
          <w:spacing w:val="-1"/>
          <w:sz w:val="28"/>
          <w:szCs w:val="28"/>
        </w:rPr>
      </w:pPr>
      <w:r w:rsidRPr="009E43FD">
        <w:rPr>
          <w:color w:val="000000"/>
          <w:spacing w:val="-1"/>
          <w:sz w:val="28"/>
          <w:szCs w:val="28"/>
        </w:rPr>
        <w:t xml:space="preserve">где </w:t>
      </w:r>
      <w:r w:rsidRPr="009E43FD">
        <w:rPr>
          <w:position w:val="-12"/>
          <w:sz w:val="28"/>
          <w:szCs w:val="28"/>
        </w:rPr>
        <w:object w:dxaOrig="680" w:dyaOrig="360">
          <v:shape id="_x0000_i1032" type="#_x0000_t75" style="width:33.75pt;height:18pt" o:ole="">
            <v:imagedata r:id="rId23" o:title=""/>
          </v:shape>
          <o:OLEObject Type="Embed" ProgID="Equation.3" ShapeID="_x0000_i1032" DrawAspect="Content" ObjectID="_1712474107" r:id="rId24"/>
        </w:object>
      </w:r>
      <w:r w:rsidRPr="009E43FD">
        <w:rPr>
          <w:color w:val="000000"/>
          <w:sz w:val="28"/>
          <w:szCs w:val="28"/>
        </w:rPr>
        <w:t xml:space="preserve"> максимальная крутизна: </w:t>
      </w:r>
    </w:p>
    <w:p w:rsidR="00C520A8" w:rsidRPr="009E43FD" w:rsidRDefault="00747C86" w:rsidP="00C520A8">
      <w:pPr>
        <w:shd w:val="clear" w:color="auto" w:fill="FFFFFF"/>
        <w:spacing w:line="240" w:lineRule="auto"/>
        <w:ind w:firstLine="0"/>
        <w:jc w:val="center"/>
        <w:rPr>
          <w:color w:val="000000"/>
          <w:spacing w:val="-1"/>
          <w:sz w:val="28"/>
          <w:szCs w:val="28"/>
        </w:rPr>
      </w:pPr>
      <m:oMathPara>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max</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cmax</m:t>
                  </m:r>
                </m:sub>
              </m:sSub>
            </m:num>
            <m:den>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отс</m:t>
                  </m:r>
                </m:sub>
              </m:sSub>
            </m:den>
          </m:f>
        </m:oMath>
      </m:oMathPara>
    </w:p>
    <w:p w:rsidR="00C520A8" w:rsidRPr="009E43FD" w:rsidRDefault="00C520A8" w:rsidP="00C520A8">
      <w:pPr>
        <w:pStyle w:val="a4"/>
        <w:shd w:val="clear" w:color="auto" w:fill="FFFFFF"/>
        <w:spacing w:line="240" w:lineRule="auto"/>
        <w:ind w:left="0" w:firstLine="0"/>
        <w:rPr>
          <w:color w:val="000000"/>
          <w:spacing w:val="-1"/>
          <w:sz w:val="28"/>
          <w:szCs w:val="28"/>
        </w:rPr>
      </w:pPr>
      <w:r w:rsidRPr="009E43FD">
        <w:rPr>
          <w:color w:val="000000"/>
          <w:spacing w:val="3"/>
          <w:sz w:val="28"/>
          <w:szCs w:val="28"/>
        </w:rPr>
        <w:t xml:space="preserve"> </w:t>
      </w:r>
    </w:p>
    <w:p w:rsidR="00C520A8" w:rsidRPr="00EA7969" w:rsidRDefault="00C520A8" w:rsidP="00C520A8">
      <w:pPr>
        <w:pStyle w:val="a4"/>
        <w:shd w:val="clear" w:color="auto" w:fill="FFFFFF"/>
        <w:spacing w:line="240" w:lineRule="auto"/>
        <w:ind w:left="0" w:firstLine="0"/>
        <w:rPr>
          <w:color w:val="000000"/>
          <w:spacing w:val="-2"/>
          <w:sz w:val="28"/>
          <w:szCs w:val="28"/>
        </w:rPr>
      </w:pPr>
      <w:r w:rsidRPr="009E43FD">
        <w:rPr>
          <w:color w:val="000000"/>
          <w:spacing w:val="-2"/>
          <w:sz w:val="28"/>
          <w:szCs w:val="28"/>
        </w:rPr>
        <w:t xml:space="preserve">Сопротивление резистора в цепи истока </w:t>
      </w:r>
      <m:oMath>
        <m:r>
          <w:rPr>
            <w:rFonts w:ascii="Cambria Math" w:hAnsi="Cambria Math"/>
            <w:color w:val="000000"/>
            <w:spacing w:val="-2"/>
            <w:sz w:val="28"/>
            <w:szCs w:val="28"/>
          </w:rPr>
          <m:t xml:space="preserve"> </m:t>
        </m:r>
      </m:oMath>
    </w:p>
    <w:p w:rsidR="00C520A8" w:rsidRDefault="00747C86" w:rsidP="00C520A8">
      <w:pPr>
        <w:pStyle w:val="a4"/>
        <w:shd w:val="clear" w:color="auto" w:fill="FFFFFF"/>
        <w:spacing w:line="240" w:lineRule="auto"/>
        <w:ind w:left="0" w:firstLine="0"/>
        <w:rPr>
          <w:color w:val="000000"/>
          <w:spacing w:val="-2"/>
          <w:sz w:val="28"/>
          <w:szCs w:val="28"/>
        </w:rPr>
      </w:pPr>
      <m:oMathPara>
        <m:oMath>
          <m:sSub>
            <m:sSubPr>
              <m:ctrlPr>
                <w:rPr>
                  <w:rFonts w:ascii="Cambria Math" w:hAnsi="Cambria Math"/>
                  <w:i/>
                  <w:color w:val="000000"/>
                  <w:spacing w:val="-2"/>
                  <w:sz w:val="28"/>
                  <w:szCs w:val="28"/>
                </w:rPr>
              </m:ctrlPr>
            </m:sSubPr>
            <m:e>
              <m:r>
                <w:rPr>
                  <w:rFonts w:ascii="Cambria Math" w:hAnsi="Cambria Math"/>
                  <w:color w:val="000000"/>
                  <w:spacing w:val="-2"/>
                  <w:sz w:val="28"/>
                  <w:szCs w:val="28"/>
                </w:rPr>
                <m:t>R</m:t>
              </m:r>
            </m:e>
            <m:sub>
              <m:r>
                <w:rPr>
                  <w:rFonts w:ascii="Cambria Math" w:hAnsi="Cambria Math"/>
                  <w:color w:val="000000"/>
                  <w:spacing w:val="-2"/>
                  <w:sz w:val="28"/>
                  <w:szCs w:val="28"/>
                </w:rPr>
                <m:t>1</m:t>
              </m:r>
            </m:sub>
          </m:sSub>
          <m:r>
            <w:rPr>
              <w:rFonts w:ascii="Cambria Math" w:hAnsi="Cambria Math"/>
              <w:color w:val="000000"/>
              <w:spacing w:val="-2"/>
              <w:sz w:val="28"/>
              <w:szCs w:val="28"/>
            </w:rPr>
            <m:t>=</m:t>
          </m:r>
          <m:f>
            <m:fPr>
              <m:ctrlPr>
                <w:rPr>
                  <w:rFonts w:ascii="Cambria Math" w:hAnsi="Cambria Math"/>
                  <w:i/>
                  <w:color w:val="000000"/>
                  <w:spacing w:val="-2"/>
                  <w:sz w:val="28"/>
                  <w:szCs w:val="28"/>
                </w:rPr>
              </m:ctrlPr>
            </m:fPr>
            <m:num>
              <m:d>
                <m:dPr>
                  <m:begChr m:val="|"/>
                  <m:endChr m:val="|"/>
                  <m:ctrlPr>
                    <w:rPr>
                      <w:rFonts w:ascii="Cambria Math" w:hAnsi="Cambria Math"/>
                      <w:i/>
                      <w:color w:val="000000"/>
                      <w:spacing w:val="-2"/>
                      <w:sz w:val="28"/>
                      <w:szCs w:val="28"/>
                    </w:rPr>
                  </m:ctrlPr>
                </m:dPr>
                <m:e>
                  <m:sSub>
                    <m:sSubPr>
                      <m:ctrlPr>
                        <w:rPr>
                          <w:rFonts w:ascii="Cambria Math" w:hAnsi="Cambria Math"/>
                          <w:i/>
                          <w:color w:val="000000"/>
                          <w:spacing w:val="-2"/>
                          <w:sz w:val="28"/>
                          <w:szCs w:val="28"/>
                        </w:rPr>
                      </m:ctrlPr>
                    </m:sSubPr>
                    <m:e>
                      <m:r>
                        <w:rPr>
                          <w:rFonts w:ascii="Cambria Math" w:hAnsi="Cambria Math"/>
                          <w:color w:val="000000"/>
                          <w:spacing w:val="-2"/>
                          <w:sz w:val="28"/>
                          <w:szCs w:val="28"/>
                        </w:rPr>
                        <m:t>U</m:t>
                      </m:r>
                    </m:e>
                    <m:sub>
                      <m:r>
                        <w:rPr>
                          <w:rFonts w:ascii="Cambria Math" w:hAnsi="Cambria Math"/>
                          <w:color w:val="000000"/>
                          <w:spacing w:val="-2"/>
                          <w:sz w:val="28"/>
                          <w:szCs w:val="28"/>
                        </w:rPr>
                        <m:t>зи</m:t>
                      </m:r>
                    </m:sub>
                  </m:sSub>
                </m:e>
              </m:d>
            </m:num>
            <m:den>
              <m:sSub>
                <m:sSubPr>
                  <m:ctrlPr>
                    <w:rPr>
                      <w:rFonts w:ascii="Cambria Math" w:hAnsi="Cambria Math"/>
                      <w:i/>
                      <w:color w:val="000000"/>
                      <w:spacing w:val="-2"/>
                      <w:sz w:val="28"/>
                      <w:szCs w:val="28"/>
                    </w:rPr>
                  </m:ctrlPr>
                </m:sSubPr>
                <m:e>
                  <m:r>
                    <w:rPr>
                      <w:rFonts w:ascii="Cambria Math" w:hAnsi="Cambria Math"/>
                      <w:color w:val="000000"/>
                      <w:spacing w:val="-2"/>
                      <w:sz w:val="28"/>
                      <w:szCs w:val="28"/>
                      <w:lang w:val="en-US"/>
                    </w:rPr>
                    <m:t>I</m:t>
                  </m:r>
                </m:e>
                <m:sub>
                  <m:r>
                    <w:rPr>
                      <w:rFonts w:ascii="Cambria Math" w:hAnsi="Cambria Math"/>
                      <w:color w:val="000000"/>
                      <w:spacing w:val="-2"/>
                      <w:sz w:val="28"/>
                      <w:szCs w:val="28"/>
                    </w:rPr>
                    <m:t>c</m:t>
                  </m:r>
                </m:sub>
              </m:sSub>
            </m:den>
          </m:f>
        </m:oMath>
      </m:oMathPara>
    </w:p>
    <w:p w:rsidR="00C520A8" w:rsidRPr="009E43FD" w:rsidRDefault="00C520A8" w:rsidP="00C520A8">
      <w:pPr>
        <w:pStyle w:val="a4"/>
        <w:shd w:val="clear" w:color="auto" w:fill="FFFFFF"/>
        <w:spacing w:line="240" w:lineRule="auto"/>
        <w:ind w:left="0" w:firstLine="0"/>
        <w:rPr>
          <w:color w:val="000000"/>
          <w:spacing w:val="-1"/>
          <w:sz w:val="28"/>
          <w:szCs w:val="28"/>
        </w:rPr>
      </w:pPr>
      <w:r w:rsidRPr="009E43FD">
        <w:rPr>
          <w:color w:val="000000"/>
          <w:spacing w:val="-2"/>
          <w:sz w:val="28"/>
          <w:szCs w:val="28"/>
        </w:rPr>
        <w:t xml:space="preserve">Сопротивление нагрузки в цепи </w:t>
      </w:r>
      <w:r w:rsidRPr="009E43FD">
        <w:rPr>
          <w:color w:val="000000"/>
          <w:sz w:val="28"/>
          <w:szCs w:val="28"/>
        </w:rPr>
        <w:t xml:space="preserve">стока </w:t>
      </w:r>
      <w:r w:rsidRPr="009E43FD">
        <w:rPr>
          <w:i/>
          <w:color w:val="000000"/>
          <w:sz w:val="28"/>
          <w:szCs w:val="28"/>
          <w:lang w:val="en-US"/>
        </w:rPr>
        <w:t>R</w:t>
      </w:r>
      <w:r w:rsidRPr="009E43FD">
        <w:rPr>
          <w:i/>
          <w:color w:val="000000"/>
          <w:sz w:val="28"/>
          <w:szCs w:val="28"/>
          <w:vertAlign w:val="subscript"/>
        </w:rPr>
        <w:t>2</w:t>
      </w:r>
      <w:r>
        <w:rPr>
          <w:color w:val="000000"/>
          <w:sz w:val="28"/>
          <w:szCs w:val="28"/>
        </w:rPr>
        <w:t xml:space="preserve"> можно найти из формулы:</w:t>
      </w:r>
      <w:r w:rsidRPr="009E43FD">
        <w:rPr>
          <w:color w:val="000000"/>
          <w:sz w:val="28"/>
          <w:szCs w:val="28"/>
        </w:rPr>
        <w:t xml:space="preserve"> </w:t>
      </w:r>
    </w:p>
    <w:p w:rsidR="00C520A8" w:rsidRPr="009E43FD" w:rsidRDefault="00C520A8" w:rsidP="00C520A8">
      <w:pPr>
        <w:shd w:val="clear" w:color="auto" w:fill="FFFFFF"/>
        <w:spacing w:line="240" w:lineRule="auto"/>
        <w:ind w:firstLine="0"/>
        <w:jc w:val="center"/>
        <w:rPr>
          <w:sz w:val="28"/>
          <w:szCs w:val="28"/>
        </w:rPr>
      </w:pPr>
      <w:r w:rsidRPr="009E43FD">
        <w:rPr>
          <w:position w:val="-12"/>
          <w:sz w:val="28"/>
          <w:szCs w:val="28"/>
        </w:rPr>
        <w:object w:dxaOrig="1320" w:dyaOrig="380">
          <v:shape id="_x0000_i1033" type="#_x0000_t75" style="width:65.25pt;height:19.5pt" o:ole="">
            <v:imagedata r:id="rId25" o:title=""/>
          </v:shape>
          <o:OLEObject Type="Embed" ProgID="Equation.3" ShapeID="_x0000_i1033" DrawAspect="Content" ObjectID="_1712474108" r:id="rId26"/>
        </w:object>
      </w:r>
    </w:p>
    <w:p w:rsidR="00C520A8" w:rsidRDefault="00C520A8" w:rsidP="00C520A8">
      <w:pPr>
        <w:pStyle w:val="a4"/>
        <w:shd w:val="clear" w:color="auto" w:fill="FFFFFF"/>
        <w:spacing w:line="240" w:lineRule="auto"/>
        <w:ind w:left="0" w:firstLine="0"/>
        <w:rPr>
          <w:iCs/>
          <w:color w:val="000000"/>
          <w:sz w:val="28"/>
          <w:szCs w:val="28"/>
        </w:rPr>
      </w:pPr>
      <w:r w:rsidRPr="009E43FD">
        <w:rPr>
          <w:color w:val="000000"/>
          <w:sz w:val="28"/>
          <w:szCs w:val="28"/>
        </w:rPr>
        <w:t xml:space="preserve"> Напряжение сток-исток </w:t>
      </w:r>
      <w:r w:rsidRPr="008375CA">
        <w:rPr>
          <w:iCs/>
          <w:color w:val="000000"/>
          <w:sz w:val="28"/>
          <w:szCs w:val="28"/>
          <w:lang w:val="en-US"/>
        </w:rPr>
        <w:t>U</w:t>
      </w:r>
      <w:r w:rsidRPr="008375CA">
        <w:rPr>
          <w:iCs/>
          <w:color w:val="000000"/>
          <w:sz w:val="28"/>
          <w:szCs w:val="28"/>
          <w:vertAlign w:val="subscript"/>
        </w:rPr>
        <w:t>СИ</w:t>
      </w:r>
      <w:r w:rsidRPr="009E43FD">
        <w:rPr>
          <w:iCs/>
          <w:color w:val="000000"/>
          <w:sz w:val="28"/>
          <w:szCs w:val="28"/>
        </w:rPr>
        <w:t>:</w:t>
      </w:r>
    </w:p>
    <w:p w:rsidR="00C520A8" w:rsidRPr="00C520A8" w:rsidRDefault="00747C86" w:rsidP="00C520A8">
      <w:pPr>
        <w:pStyle w:val="a4"/>
        <w:shd w:val="clear" w:color="auto" w:fill="FFFFFF"/>
        <w:spacing w:line="240" w:lineRule="auto"/>
        <w:ind w:left="0" w:firstLine="0"/>
        <w:rPr>
          <w:i/>
          <w:iCs/>
          <w:color w:val="000000"/>
          <w:sz w:val="28"/>
          <w:szCs w:val="28"/>
          <w:lang w:val="en-US"/>
        </w:rPr>
      </w:pPr>
      <m:oMathPara>
        <m:oMath>
          <m:sSub>
            <m:sSubPr>
              <m:ctrlPr>
                <w:rPr>
                  <w:rFonts w:ascii="Cambria Math" w:hAnsi="Cambria Math"/>
                  <w:i/>
                  <w:iCs/>
                  <w:color w:val="000000"/>
                  <w:sz w:val="28"/>
                  <w:szCs w:val="28"/>
                </w:rPr>
              </m:ctrlPr>
            </m:sSubPr>
            <m:e>
              <m:r>
                <w:rPr>
                  <w:rFonts w:ascii="Cambria Math" w:hAnsi="Cambria Math"/>
                  <w:color w:val="000000"/>
                  <w:sz w:val="28"/>
                  <w:szCs w:val="28"/>
                  <w:lang w:val="en-US"/>
                </w:rPr>
                <m:t>U</m:t>
              </m:r>
            </m:e>
            <m:sub>
              <m:r>
                <w:rPr>
                  <w:rFonts w:ascii="Cambria Math" w:hAnsi="Cambria Math"/>
                  <w:color w:val="000000"/>
                  <w:sz w:val="28"/>
                  <w:szCs w:val="28"/>
                </w:rPr>
                <m:t>си</m:t>
              </m:r>
            </m:sub>
          </m:sSub>
          <m:r>
            <w:rPr>
              <w:rFonts w:ascii="Cambria Math" w:hAnsi="Cambria Math"/>
              <w:color w:val="000000"/>
              <w:sz w:val="28"/>
              <w:szCs w:val="28"/>
            </w:rPr>
            <m:t>=Е-</m:t>
          </m:r>
          <m:sSub>
            <m:sSubPr>
              <m:ctrlPr>
                <w:rPr>
                  <w:rFonts w:ascii="Cambria Math" w:hAnsi="Cambria Math"/>
                  <w:i/>
                  <w:iCs/>
                  <w:color w:val="000000"/>
                  <w:sz w:val="28"/>
                  <w:szCs w:val="28"/>
                  <w:lang w:val="en-US"/>
                </w:rPr>
              </m:ctrlPr>
            </m:sSubPr>
            <m:e>
              <m:r>
                <w:rPr>
                  <w:rFonts w:ascii="Cambria Math" w:hAnsi="Cambria Math"/>
                  <w:color w:val="000000"/>
                  <w:sz w:val="28"/>
                  <w:szCs w:val="28"/>
                  <w:lang w:val="en-US"/>
                </w:rPr>
                <m:t>I</m:t>
              </m:r>
            </m:e>
            <m:sub>
              <m:r>
                <w:rPr>
                  <w:rFonts w:ascii="Cambria Math" w:hAnsi="Cambria Math"/>
                  <w:color w:val="000000"/>
                  <w:sz w:val="28"/>
                  <w:szCs w:val="28"/>
                  <w:lang w:val="en-US"/>
                </w:rPr>
                <m:t>c</m:t>
              </m:r>
            </m:sub>
          </m:sSub>
          <m:d>
            <m:dPr>
              <m:ctrlPr>
                <w:rPr>
                  <w:rFonts w:ascii="Cambria Math" w:hAnsi="Cambria Math"/>
                  <w:i/>
                  <w:iCs/>
                  <w:color w:val="000000"/>
                  <w:sz w:val="28"/>
                  <w:szCs w:val="28"/>
                  <w:lang w:val="en-US"/>
                </w:rPr>
              </m:ctrlPr>
            </m:dPr>
            <m:e>
              <m:sSub>
                <m:sSubPr>
                  <m:ctrlPr>
                    <w:rPr>
                      <w:rFonts w:ascii="Cambria Math" w:hAnsi="Cambria Math"/>
                      <w:i/>
                      <w:iCs/>
                      <w:color w:val="000000"/>
                      <w:sz w:val="28"/>
                      <w:szCs w:val="28"/>
                      <w:lang w:val="en-US"/>
                    </w:rPr>
                  </m:ctrlPr>
                </m:sSubPr>
                <m:e>
                  <m:r>
                    <w:rPr>
                      <w:rFonts w:ascii="Cambria Math" w:hAnsi="Cambria Math"/>
                      <w:color w:val="000000"/>
                      <w:sz w:val="28"/>
                      <w:szCs w:val="28"/>
                      <w:lang w:val="en-US"/>
                    </w:rPr>
                    <m:t>R</m:t>
                  </m:r>
                </m:e>
                <m:sub>
                  <m:r>
                    <w:rPr>
                      <w:rFonts w:ascii="Cambria Math" w:hAnsi="Cambria Math"/>
                      <w:color w:val="000000"/>
                      <w:sz w:val="28"/>
                      <w:szCs w:val="28"/>
                      <w:lang w:val="en-US"/>
                    </w:rPr>
                    <m:t>1</m:t>
                  </m:r>
                </m:sub>
              </m:sSub>
              <m:r>
                <w:rPr>
                  <w:rFonts w:ascii="Cambria Math" w:hAnsi="Cambria Math"/>
                  <w:color w:val="000000"/>
                  <w:sz w:val="28"/>
                  <w:szCs w:val="28"/>
                  <w:lang w:val="en-US"/>
                </w:rPr>
                <m:t>+</m:t>
              </m:r>
              <m:sSub>
                <m:sSubPr>
                  <m:ctrlPr>
                    <w:rPr>
                      <w:rFonts w:ascii="Cambria Math" w:hAnsi="Cambria Math"/>
                      <w:i/>
                      <w:iCs/>
                      <w:color w:val="000000"/>
                      <w:sz w:val="28"/>
                      <w:szCs w:val="28"/>
                      <w:lang w:val="en-US"/>
                    </w:rPr>
                  </m:ctrlPr>
                </m:sSubPr>
                <m:e>
                  <m:r>
                    <w:rPr>
                      <w:rFonts w:ascii="Cambria Math" w:hAnsi="Cambria Math"/>
                      <w:color w:val="000000"/>
                      <w:sz w:val="28"/>
                      <w:szCs w:val="28"/>
                      <w:lang w:val="en-US"/>
                    </w:rPr>
                    <m:t>R</m:t>
                  </m:r>
                </m:e>
                <m:sub>
                  <m:r>
                    <w:rPr>
                      <w:rFonts w:ascii="Cambria Math" w:hAnsi="Cambria Math"/>
                      <w:color w:val="000000"/>
                      <w:sz w:val="28"/>
                      <w:szCs w:val="28"/>
                      <w:lang w:val="en-US"/>
                    </w:rPr>
                    <m:t>2</m:t>
                  </m:r>
                </m:sub>
              </m:sSub>
            </m:e>
          </m:d>
        </m:oMath>
      </m:oMathPara>
    </w:p>
    <w:p w:rsidR="00C520A8" w:rsidRPr="0008690B" w:rsidRDefault="00C520A8" w:rsidP="00C520A8">
      <w:pPr>
        <w:pStyle w:val="a4"/>
        <w:shd w:val="clear" w:color="auto" w:fill="FFFFFF"/>
        <w:spacing w:line="240" w:lineRule="auto"/>
        <w:ind w:left="0" w:firstLine="0"/>
        <w:rPr>
          <w:i/>
          <w:iCs/>
          <w:color w:val="000000"/>
          <w:sz w:val="28"/>
          <w:szCs w:val="28"/>
          <w:lang w:val="en-US"/>
        </w:rPr>
      </w:pPr>
    </w:p>
    <w:p w:rsidR="00252DD6" w:rsidRDefault="00252DD6" w:rsidP="000664A8">
      <w:pPr>
        <w:pStyle w:val="a4"/>
        <w:numPr>
          <w:ilvl w:val="0"/>
          <w:numId w:val="19"/>
        </w:numPr>
        <w:shd w:val="clear" w:color="auto" w:fill="FFFFFF"/>
        <w:spacing w:line="240" w:lineRule="auto"/>
        <w:ind w:hanging="294"/>
        <w:jc w:val="left"/>
        <w:rPr>
          <w:b/>
          <w:color w:val="000000"/>
          <w:spacing w:val="3"/>
          <w:sz w:val="28"/>
          <w:szCs w:val="28"/>
        </w:rPr>
      </w:pPr>
      <w:r>
        <w:rPr>
          <w:b/>
          <w:color w:val="000000"/>
          <w:spacing w:val="3"/>
          <w:sz w:val="28"/>
          <w:szCs w:val="28"/>
        </w:rPr>
        <w:t xml:space="preserve">Усилительный каскад на биполярном транзисторе </w:t>
      </w:r>
    </w:p>
    <w:p w:rsidR="00252DD6" w:rsidRDefault="00252DD6" w:rsidP="00252DD6">
      <w:pPr>
        <w:pStyle w:val="a4"/>
        <w:shd w:val="clear" w:color="auto" w:fill="FFFFFF"/>
        <w:spacing w:line="240" w:lineRule="auto"/>
        <w:ind w:firstLine="0"/>
        <w:rPr>
          <w:b/>
          <w:color w:val="000000"/>
          <w:spacing w:val="3"/>
          <w:sz w:val="28"/>
          <w:szCs w:val="28"/>
        </w:rPr>
      </w:pPr>
    </w:p>
    <w:p w:rsidR="00F03627" w:rsidRPr="006F7EB8" w:rsidRDefault="00C97236" w:rsidP="00252DD6">
      <w:pPr>
        <w:pStyle w:val="a4"/>
        <w:shd w:val="clear" w:color="auto" w:fill="FFFFFF"/>
        <w:spacing w:line="240" w:lineRule="auto"/>
        <w:ind w:hanging="294"/>
        <w:rPr>
          <w:b/>
          <w:color w:val="000000"/>
          <w:spacing w:val="3"/>
          <w:sz w:val="28"/>
          <w:szCs w:val="28"/>
        </w:rPr>
      </w:pPr>
      <w:r w:rsidRPr="00252DD6">
        <w:rPr>
          <w:b/>
          <w:color w:val="000000"/>
          <w:spacing w:val="3"/>
          <w:sz w:val="28"/>
          <w:szCs w:val="28"/>
        </w:rPr>
        <w:t xml:space="preserve">Задача </w:t>
      </w:r>
      <w:r w:rsidR="00252DD6">
        <w:rPr>
          <w:b/>
          <w:color w:val="000000"/>
          <w:spacing w:val="3"/>
          <w:sz w:val="28"/>
          <w:szCs w:val="28"/>
        </w:rPr>
        <w:t>3.1</w:t>
      </w:r>
    </w:p>
    <w:p w:rsidR="00C97236" w:rsidRPr="00A411C8" w:rsidRDefault="00C97236" w:rsidP="00A411C8">
      <w:pPr>
        <w:shd w:val="clear" w:color="auto" w:fill="FFFFFF"/>
        <w:spacing w:line="240" w:lineRule="auto"/>
        <w:ind w:firstLine="426"/>
        <w:rPr>
          <w:sz w:val="28"/>
          <w:szCs w:val="28"/>
        </w:rPr>
      </w:pPr>
      <w:r w:rsidRPr="006F7EB8">
        <w:rPr>
          <w:color w:val="000000"/>
          <w:spacing w:val="5"/>
          <w:sz w:val="28"/>
          <w:szCs w:val="28"/>
        </w:rPr>
        <w:t xml:space="preserve">Транзистор включен в усилительный каскад по схеме с общим </w:t>
      </w:r>
      <w:r w:rsidRPr="006F7EB8">
        <w:rPr>
          <w:color w:val="000000"/>
          <w:spacing w:val="4"/>
          <w:sz w:val="28"/>
          <w:szCs w:val="28"/>
        </w:rPr>
        <w:t xml:space="preserve">эмиттером. Каскад питается от одного источника напряжения </w:t>
      </w:r>
      <w:r w:rsidRPr="006F7EB8">
        <w:rPr>
          <w:i/>
          <w:iCs/>
          <w:color w:val="000000"/>
          <w:spacing w:val="4"/>
          <w:sz w:val="28"/>
          <w:szCs w:val="28"/>
        </w:rPr>
        <w:t xml:space="preserve">Е. </w:t>
      </w:r>
      <w:r w:rsidRPr="006F7EB8">
        <w:rPr>
          <w:color w:val="000000"/>
          <w:spacing w:val="4"/>
          <w:sz w:val="28"/>
          <w:szCs w:val="28"/>
        </w:rPr>
        <w:t xml:space="preserve">Для </w:t>
      </w:r>
      <w:r w:rsidRPr="006F7EB8">
        <w:rPr>
          <w:color w:val="000000"/>
          <w:spacing w:val="-1"/>
          <w:sz w:val="28"/>
          <w:szCs w:val="28"/>
        </w:rPr>
        <w:t xml:space="preserve">подачи смещения в цепи базы используется гасящий резистор. Генератор </w:t>
      </w:r>
      <w:r w:rsidRPr="006F7EB8">
        <w:rPr>
          <w:color w:val="000000"/>
          <w:sz w:val="28"/>
          <w:szCs w:val="28"/>
        </w:rPr>
        <w:t>входного сигнала подключен к базе транзистора через разделительный конденсатор.</w:t>
      </w:r>
      <w:r w:rsidR="00A411C8">
        <w:rPr>
          <w:color w:val="000000"/>
          <w:sz w:val="28"/>
          <w:szCs w:val="28"/>
        </w:rPr>
        <w:t xml:space="preserve"> По исходным данным, приведенным в таблицах </w:t>
      </w:r>
      <w:r w:rsidR="00055AC7">
        <w:rPr>
          <w:color w:val="000000"/>
          <w:sz w:val="28"/>
          <w:szCs w:val="28"/>
        </w:rPr>
        <w:t>3.1</w:t>
      </w:r>
      <w:r w:rsidR="00A411C8">
        <w:rPr>
          <w:color w:val="000000"/>
          <w:sz w:val="28"/>
          <w:szCs w:val="28"/>
        </w:rPr>
        <w:t xml:space="preserve"> и </w:t>
      </w:r>
      <w:r w:rsidR="00055AC7">
        <w:rPr>
          <w:color w:val="000000"/>
          <w:sz w:val="28"/>
          <w:szCs w:val="28"/>
        </w:rPr>
        <w:t>3.2</w:t>
      </w:r>
      <w:r w:rsidR="00FD42FC">
        <w:rPr>
          <w:color w:val="000000"/>
          <w:sz w:val="28"/>
          <w:szCs w:val="28"/>
        </w:rPr>
        <w:t xml:space="preserve"> и</w:t>
      </w:r>
      <w:r w:rsidR="00A411C8">
        <w:rPr>
          <w:color w:val="000000"/>
          <w:sz w:val="28"/>
          <w:szCs w:val="28"/>
        </w:rPr>
        <w:t xml:space="preserve"> характеристикам транзистора </w:t>
      </w:r>
      <w:r w:rsidR="00A411C8" w:rsidRPr="00A411C8">
        <w:rPr>
          <w:color w:val="000000"/>
          <w:sz w:val="28"/>
          <w:szCs w:val="28"/>
        </w:rPr>
        <w:t>требуется:</w:t>
      </w:r>
    </w:p>
    <w:p w:rsidR="00C97236" w:rsidRPr="006F7EB8" w:rsidRDefault="00C97236" w:rsidP="00A47159">
      <w:pPr>
        <w:shd w:val="clear" w:color="auto" w:fill="FFFFFF"/>
        <w:tabs>
          <w:tab w:val="left" w:pos="552"/>
        </w:tabs>
        <w:spacing w:line="240" w:lineRule="auto"/>
        <w:ind w:firstLine="0"/>
        <w:rPr>
          <w:sz w:val="28"/>
          <w:szCs w:val="28"/>
        </w:rPr>
      </w:pPr>
      <w:r w:rsidRPr="006F7EB8">
        <w:rPr>
          <w:color w:val="000000"/>
          <w:spacing w:val="13"/>
          <w:sz w:val="28"/>
          <w:szCs w:val="28"/>
        </w:rPr>
        <w:t xml:space="preserve">а) </w:t>
      </w:r>
      <w:r w:rsidRPr="006F7EB8">
        <w:rPr>
          <w:color w:val="000000"/>
          <w:sz w:val="28"/>
          <w:szCs w:val="28"/>
        </w:rPr>
        <w:t>построить линию</w:t>
      </w:r>
      <w:r w:rsidRPr="006F7EB8">
        <w:rPr>
          <w:color w:val="000000"/>
          <w:spacing w:val="-4"/>
          <w:sz w:val="28"/>
          <w:szCs w:val="28"/>
        </w:rPr>
        <w:t xml:space="preserve"> </w:t>
      </w:r>
      <w:proofErr w:type="spellStart"/>
      <w:r w:rsidRPr="006F7EB8">
        <w:rPr>
          <w:i/>
          <w:iCs/>
          <w:color w:val="000000"/>
          <w:spacing w:val="-4"/>
          <w:sz w:val="28"/>
          <w:szCs w:val="28"/>
        </w:rPr>
        <w:t>Р</w:t>
      </w:r>
      <w:r w:rsidRPr="006F7EB8">
        <w:rPr>
          <w:i/>
          <w:iCs/>
          <w:color w:val="000000"/>
          <w:spacing w:val="-4"/>
          <w:sz w:val="28"/>
          <w:szCs w:val="28"/>
          <w:vertAlign w:val="subscript"/>
        </w:rPr>
        <w:t>ктах</w:t>
      </w:r>
      <w:proofErr w:type="spellEnd"/>
      <w:proofErr w:type="gramStart"/>
      <w:r w:rsidRPr="006F7EB8">
        <w:rPr>
          <w:i/>
          <w:iCs/>
          <w:color w:val="000000"/>
          <w:spacing w:val="-4"/>
          <w:sz w:val="28"/>
          <w:szCs w:val="28"/>
        </w:rPr>
        <w:t xml:space="preserve"> </w:t>
      </w:r>
      <w:r w:rsidRPr="006F7EB8">
        <w:rPr>
          <w:iCs/>
          <w:color w:val="000000"/>
          <w:spacing w:val="-4"/>
          <w:sz w:val="28"/>
          <w:szCs w:val="28"/>
        </w:rPr>
        <w:t>;</w:t>
      </w:r>
      <w:proofErr w:type="gramEnd"/>
    </w:p>
    <w:p w:rsidR="00C97236" w:rsidRPr="006F7EB8" w:rsidRDefault="00C97236" w:rsidP="00A47159">
      <w:pPr>
        <w:shd w:val="clear" w:color="auto" w:fill="FFFFFF"/>
        <w:tabs>
          <w:tab w:val="left" w:pos="619"/>
        </w:tabs>
        <w:spacing w:line="240" w:lineRule="auto"/>
        <w:ind w:firstLine="0"/>
        <w:rPr>
          <w:sz w:val="28"/>
          <w:szCs w:val="28"/>
        </w:rPr>
      </w:pPr>
      <w:r w:rsidRPr="006F7EB8">
        <w:rPr>
          <w:bCs/>
          <w:color w:val="000000"/>
          <w:spacing w:val="-12"/>
          <w:sz w:val="28"/>
          <w:szCs w:val="28"/>
        </w:rPr>
        <w:t>б)</w:t>
      </w:r>
      <w:r w:rsidRPr="006F7EB8">
        <w:rPr>
          <w:bCs/>
          <w:color w:val="000000"/>
          <w:sz w:val="28"/>
          <w:szCs w:val="28"/>
        </w:rPr>
        <w:t xml:space="preserve"> </w:t>
      </w:r>
      <w:r w:rsidRPr="006F7EB8">
        <w:rPr>
          <w:bCs/>
          <w:color w:val="000000"/>
          <w:spacing w:val="-7"/>
          <w:sz w:val="28"/>
          <w:szCs w:val="28"/>
        </w:rPr>
        <w:t xml:space="preserve">по выходным характеристикам найти: постоянную составляющую </w:t>
      </w:r>
      <w:r w:rsidRPr="006F7EB8">
        <w:rPr>
          <w:bCs/>
          <w:color w:val="000000"/>
          <w:sz w:val="28"/>
          <w:szCs w:val="28"/>
        </w:rPr>
        <w:t xml:space="preserve">тока коллектора </w:t>
      </w:r>
      <w:r w:rsidR="00255F97" w:rsidRPr="006F7EB8">
        <w:rPr>
          <w:bCs/>
          <w:color w:val="000000"/>
          <w:sz w:val="28"/>
          <w:szCs w:val="28"/>
          <w:lang w:val="en-US"/>
        </w:rPr>
        <w:t>I</w:t>
      </w:r>
      <w:r w:rsidRPr="006F7EB8">
        <w:rPr>
          <w:bCs/>
          <w:i/>
          <w:color w:val="000000"/>
          <w:sz w:val="28"/>
          <w:szCs w:val="28"/>
          <w:vertAlign w:val="subscript"/>
        </w:rPr>
        <w:t>ко</w:t>
      </w:r>
      <w:r w:rsidRPr="006F7EB8">
        <w:rPr>
          <w:bCs/>
          <w:i/>
          <w:color w:val="000000"/>
          <w:sz w:val="28"/>
          <w:szCs w:val="28"/>
        </w:rPr>
        <w:t>;</w:t>
      </w:r>
      <w:r w:rsidRPr="006F7EB8">
        <w:rPr>
          <w:bCs/>
          <w:color w:val="000000"/>
          <w:sz w:val="28"/>
          <w:szCs w:val="28"/>
        </w:rPr>
        <w:t xml:space="preserve"> постоянную составляющую напряжения коллектор-эмиттер </w:t>
      </w:r>
      <w:r w:rsidRPr="006F7EB8">
        <w:rPr>
          <w:bCs/>
          <w:i/>
          <w:color w:val="000000"/>
          <w:sz w:val="28"/>
          <w:szCs w:val="28"/>
          <w:lang w:val="en-US"/>
        </w:rPr>
        <w:t>U</w:t>
      </w:r>
      <w:proofErr w:type="spellStart"/>
      <w:r w:rsidRPr="006F7EB8">
        <w:rPr>
          <w:bCs/>
          <w:i/>
          <w:color w:val="000000"/>
          <w:sz w:val="28"/>
          <w:szCs w:val="28"/>
          <w:vertAlign w:val="subscript"/>
        </w:rPr>
        <w:t>кэ</w:t>
      </w:r>
      <w:r w:rsidR="00FD42FC">
        <w:rPr>
          <w:bCs/>
          <w:i/>
          <w:color w:val="000000"/>
          <w:sz w:val="28"/>
          <w:szCs w:val="28"/>
          <w:vertAlign w:val="subscript"/>
        </w:rPr>
        <w:t>о</w:t>
      </w:r>
      <w:proofErr w:type="spellEnd"/>
      <w:r w:rsidRPr="006F7EB8">
        <w:rPr>
          <w:i/>
          <w:iCs/>
          <w:color w:val="000000"/>
          <w:sz w:val="28"/>
          <w:szCs w:val="28"/>
        </w:rPr>
        <w:t xml:space="preserve">, </w:t>
      </w:r>
      <w:r w:rsidRPr="006F7EB8">
        <w:rPr>
          <w:bCs/>
          <w:color w:val="000000"/>
          <w:sz w:val="28"/>
          <w:szCs w:val="28"/>
        </w:rPr>
        <w:t xml:space="preserve">амплитуду переменной составляющей тока коллектора </w:t>
      </w:r>
      <w:proofErr w:type="spellStart"/>
      <w:r w:rsidRPr="006F7EB8">
        <w:rPr>
          <w:bCs/>
          <w:i/>
          <w:color w:val="000000"/>
          <w:sz w:val="28"/>
          <w:szCs w:val="28"/>
          <w:lang w:val="en-US"/>
        </w:rPr>
        <w:t>I</w:t>
      </w:r>
      <w:r w:rsidRPr="006F7EB8">
        <w:rPr>
          <w:bCs/>
          <w:i/>
          <w:color w:val="000000"/>
          <w:sz w:val="28"/>
          <w:szCs w:val="28"/>
          <w:vertAlign w:val="subscript"/>
          <w:lang w:val="en-US"/>
        </w:rPr>
        <w:t>m</w:t>
      </w:r>
      <w:proofErr w:type="spellEnd"/>
      <w:r w:rsidRPr="006F7EB8">
        <w:rPr>
          <w:bCs/>
          <w:i/>
          <w:color w:val="000000"/>
          <w:sz w:val="28"/>
          <w:szCs w:val="28"/>
          <w:vertAlign w:val="subscript"/>
        </w:rPr>
        <w:t>к</w:t>
      </w:r>
      <w:r w:rsidRPr="006F7EB8">
        <w:rPr>
          <w:bCs/>
          <w:color w:val="000000"/>
          <w:sz w:val="28"/>
          <w:szCs w:val="28"/>
        </w:rPr>
        <w:t xml:space="preserve">; </w:t>
      </w:r>
      <w:r w:rsidRPr="006F7EB8">
        <w:rPr>
          <w:bCs/>
          <w:color w:val="000000"/>
          <w:spacing w:val="-7"/>
          <w:sz w:val="28"/>
          <w:szCs w:val="28"/>
        </w:rPr>
        <w:t xml:space="preserve">амплитуду выходного напряжения </w:t>
      </w:r>
      <w:r w:rsidRPr="006F7EB8">
        <w:rPr>
          <w:bCs/>
          <w:i/>
          <w:iCs/>
          <w:color w:val="000000"/>
          <w:spacing w:val="-7"/>
          <w:sz w:val="28"/>
          <w:szCs w:val="28"/>
          <w:lang w:val="en-US"/>
        </w:rPr>
        <w:t>U</w:t>
      </w:r>
      <w:proofErr w:type="spellStart"/>
      <w:r w:rsidRPr="006F7EB8">
        <w:rPr>
          <w:bCs/>
          <w:i/>
          <w:iCs/>
          <w:color w:val="000000"/>
          <w:spacing w:val="-7"/>
          <w:sz w:val="28"/>
          <w:szCs w:val="28"/>
          <w:vertAlign w:val="subscript"/>
        </w:rPr>
        <w:t>тК</w:t>
      </w:r>
      <w:r w:rsidRPr="006F7EB8">
        <w:rPr>
          <w:bCs/>
          <w:i/>
          <w:iCs/>
          <w:color w:val="000000"/>
          <w:spacing w:val="-7"/>
          <w:sz w:val="28"/>
          <w:szCs w:val="28"/>
        </w:rPr>
        <w:t>=</w:t>
      </w:r>
      <w:proofErr w:type="spellEnd"/>
      <w:r w:rsidRPr="006F7EB8">
        <w:rPr>
          <w:bCs/>
          <w:i/>
          <w:iCs/>
          <w:color w:val="000000"/>
          <w:spacing w:val="-7"/>
          <w:sz w:val="28"/>
          <w:szCs w:val="28"/>
          <w:lang w:val="en-US"/>
        </w:rPr>
        <w:t>U</w:t>
      </w:r>
      <w:proofErr w:type="spellStart"/>
      <w:r w:rsidRPr="006F7EB8">
        <w:rPr>
          <w:bCs/>
          <w:i/>
          <w:iCs/>
          <w:color w:val="000000"/>
          <w:spacing w:val="-7"/>
          <w:sz w:val="28"/>
          <w:szCs w:val="28"/>
          <w:vertAlign w:val="subscript"/>
        </w:rPr>
        <w:t>ткэ</w:t>
      </w:r>
      <w:proofErr w:type="spellEnd"/>
      <w:r w:rsidRPr="006F7EB8">
        <w:rPr>
          <w:bCs/>
          <w:iCs/>
          <w:color w:val="000000"/>
          <w:spacing w:val="-7"/>
          <w:sz w:val="28"/>
          <w:szCs w:val="28"/>
        </w:rPr>
        <w:t>;</w:t>
      </w:r>
      <w:r w:rsidRPr="006F7EB8">
        <w:rPr>
          <w:b/>
          <w:bCs/>
          <w:i/>
          <w:iCs/>
          <w:color w:val="000000"/>
          <w:spacing w:val="-7"/>
          <w:sz w:val="28"/>
          <w:szCs w:val="28"/>
        </w:rPr>
        <w:t xml:space="preserve"> </w:t>
      </w:r>
      <w:r w:rsidRPr="006F7EB8">
        <w:rPr>
          <w:bCs/>
          <w:color w:val="000000"/>
          <w:spacing w:val="-7"/>
          <w:sz w:val="28"/>
          <w:szCs w:val="28"/>
        </w:rPr>
        <w:t>коэффициент усиления</w:t>
      </w:r>
      <w:r w:rsidRPr="006F7EB8">
        <w:rPr>
          <w:b/>
          <w:bCs/>
          <w:color w:val="000000"/>
          <w:spacing w:val="-7"/>
          <w:sz w:val="28"/>
          <w:szCs w:val="28"/>
        </w:rPr>
        <w:t xml:space="preserve"> </w:t>
      </w:r>
      <w:r w:rsidRPr="006F7EB8">
        <w:rPr>
          <w:color w:val="000000"/>
          <w:spacing w:val="-7"/>
          <w:sz w:val="28"/>
          <w:szCs w:val="28"/>
        </w:rPr>
        <w:t xml:space="preserve">по </w:t>
      </w:r>
      <w:r w:rsidRPr="006F7EB8">
        <w:rPr>
          <w:color w:val="000000"/>
          <w:sz w:val="28"/>
          <w:szCs w:val="28"/>
        </w:rPr>
        <w:t xml:space="preserve">току </w:t>
      </w:r>
      <w:r w:rsidRPr="006F7EB8">
        <w:rPr>
          <w:i/>
          <w:iCs/>
          <w:color w:val="000000"/>
          <w:sz w:val="28"/>
          <w:szCs w:val="28"/>
          <w:lang w:val="en-US"/>
        </w:rPr>
        <w:t>K</w:t>
      </w:r>
      <w:r w:rsidRPr="006F7EB8">
        <w:rPr>
          <w:i/>
          <w:iCs/>
          <w:color w:val="000000"/>
          <w:sz w:val="28"/>
          <w:szCs w:val="28"/>
          <w:vertAlign w:val="subscript"/>
          <w:lang w:val="en-US"/>
        </w:rPr>
        <w:t>i</w:t>
      </w:r>
      <w:r w:rsidRPr="006F7EB8">
        <w:rPr>
          <w:i/>
          <w:iCs/>
          <w:color w:val="000000"/>
          <w:sz w:val="28"/>
          <w:szCs w:val="28"/>
        </w:rPr>
        <w:t xml:space="preserve">; </w:t>
      </w:r>
      <w:r w:rsidRPr="006F7EB8">
        <w:rPr>
          <w:color w:val="000000"/>
          <w:sz w:val="28"/>
          <w:szCs w:val="28"/>
        </w:rPr>
        <w:t xml:space="preserve">выходную мощность </w:t>
      </w:r>
      <w:r w:rsidRPr="006F7EB8">
        <w:rPr>
          <w:i/>
          <w:iCs/>
          <w:color w:val="000000"/>
          <w:sz w:val="28"/>
          <w:szCs w:val="28"/>
        </w:rPr>
        <w:t>Р</w:t>
      </w:r>
      <w:r w:rsidRPr="006F7EB8">
        <w:rPr>
          <w:i/>
          <w:iCs/>
          <w:color w:val="000000"/>
          <w:sz w:val="28"/>
          <w:szCs w:val="28"/>
          <w:vertAlign w:val="subscript"/>
        </w:rPr>
        <w:t>ВЫХ</w:t>
      </w:r>
      <w:r w:rsidRPr="006F7EB8">
        <w:rPr>
          <w:i/>
          <w:iCs/>
          <w:color w:val="000000"/>
          <w:sz w:val="28"/>
          <w:szCs w:val="28"/>
        </w:rPr>
        <w:t xml:space="preserve">; </w:t>
      </w:r>
      <w:r w:rsidRPr="006F7EB8">
        <w:rPr>
          <w:color w:val="000000"/>
          <w:sz w:val="28"/>
          <w:szCs w:val="28"/>
        </w:rPr>
        <w:t xml:space="preserve">мощность, рассеиваемую на нагрузке </w:t>
      </w:r>
      <w:r w:rsidRPr="006F7EB8">
        <w:rPr>
          <w:color w:val="000000"/>
          <w:spacing w:val="3"/>
          <w:sz w:val="28"/>
          <w:szCs w:val="28"/>
        </w:rPr>
        <w:t xml:space="preserve">постоянной составляющей тока коллектора </w:t>
      </w:r>
      <w:proofErr w:type="spellStart"/>
      <w:r w:rsidRPr="006F7EB8">
        <w:rPr>
          <w:i/>
          <w:iCs/>
          <w:color w:val="000000"/>
          <w:spacing w:val="3"/>
          <w:sz w:val="28"/>
          <w:szCs w:val="28"/>
        </w:rPr>
        <w:t>Р</w:t>
      </w:r>
      <w:r w:rsidRPr="006F7EB8">
        <w:rPr>
          <w:i/>
          <w:iCs/>
          <w:color w:val="000000"/>
          <w:spacing w:val="3"/>
          <w:sz w:val="28"/>
          <w:szCs w:val="28"/>
          <w:vertAlign w:val="subscript"/>
        </w:rPr>
        <w:t>к</w:t>
      </w:r>
      <w:r w:rsidR="00FD42FC">
        <w:rPr>
          <w:i/>
          <w:iCs/>
          <w:color w:val="000000"/>
          <w:spacing w:val="3"/>
          <w:sz w:val="28"/>
          <w:szCs w:val="28"/>
          <w:vertAlign w:val="subscript"/>
        </w:rPr>
        <w:t>о</w:t>
      </w:r>
      <w:proofErr w:type="spellEnd"/>
      <w:r w:rsidRPr="006F7EB8">
        <w:rPr>
          <w:i/>
          <w:iCs/>
          <w:color w:val="000000"/>
          <w:spacing w:val="3"/>
          <w:sz w:val="28"/>
          <w:szCs w:val="28"/>
        </w:rPr>
        <w:t xml:space="preserve">, </w:t>
      </w:r>
      <w:r w:rsidRPr="006F7EB8">
        <w:rPr>
          <w:color w:val="000000"/>
          <w:spacing w:val="3"/>
          <w:sz w:val="28"/>
          <w:szCs w:val="28"/>
        </w:rPr>
        <w:t xml:space="preserve">полную потребляемую </w:t>
      </w:r>
      <w:r w:rsidRPr="006F7EB8">
        <w:rPr>
          <w:color w:val="000000"/>
          <w:sz w:val="28"/>
          <w:szCs w:val="28"/>
        </w:rPr>
        <w:t xml:space="preserve">мощность в коллекторной цепи </w:t>
      </w:r>
      <w:proofErr w:type="spellStart"/>
      <w:r w:rsidRPr="006F7EB8">
        <w:rPr>
          <w:i/>
          <w:iCs/>
          <w:color w:val="000000"/>
          <w:sz w:val="28"/>
          <w:szCs w:val="28"/>
        </w:rPr>
        <w:t>Р</w:t>
      </w:r>
      <w:r w:rsidRPr="006F7EB8">
        <w:rPr>
          <w:i/>
          <w:iCs/>
          <w:color w:val="000000"/>
          <w:sz w:val="28"/>
          <w:szCs w:val="28"/>
          <w:vertAlign w:val="subscript"/>
        </w:rPr>
        <w:t>о</w:t>
      </w:r>
      <w:proofErr w:type="spellEnd"/>
      <w:r w:rsidRPr="006F7EB8">
        <w:rPr>
          <w:i/>
          <w:iCs/>
          <w:color w:val="000000"/>
          <w:sz w:val="28"/>
          <w:szCs w:val="28"/>
        </w:rPr>
        <w:t xml:space="preserve">; </w:t>
      </w:r>
      <w:r w:rsidRPr="006F7EB8">
        <w:rPr>
          <w:color w:val="000000"/>
          <w:sz w:val="28"/>
          <w:szCs w:val="28"/>
        </w:rPr>
        <w:t>КПД коллекторной цепи</w:t>
      </w:r>
      <w:r w:rsidR="008D1361" w:rsidRPr="006F7EB8">
        <w:rPr>
          <w:color w:val="000000"/>
          <w:sz w:val="28"/>
          <w:szCs w:val="28"/>
        </w:rPr>
        <w:t xml:space="preserve"> </w:t>
      </w:r>
      <w:r w:rsidR="008D1361" w:rsidRPr="006F7EB8">
        <w:rPr>
          <w:color w:val="000000"/>
          <w:sz w:val="28"/>
          <w:szCs w:val="28"/>
        </w:rPr>
        <w:sym w:font="Symbol" w:char="F068"/>
      </w:r>
      <w:r w:rsidRPr="006F7EB8">
        <w:rPr>
          <w:i/>
          <w:iCs/>
          <w:color w:val="000000"/>
          <w:sz w:val="28"/>
          <w:szCs w:val="28"/>
        </w:rPr>
        <w:t xml:space="preserve">. </w:t>
      </w:r>
      <w:r w:rsidRPr="006F7EB8">
        <w:rPr>
          <w:color w:val="000000"/>
          <w:sz w:val="28"/>
          <w:szCs w:val="28"/>
        </w:rPr>
        <w:t xml:space="preserve">Проверить, </w:t>
      </w:r>
      <w:r w:rsidRPr="006F7EB8">
        <w:rPr>
          <w:color w:val="000000"/>
          <w:spacing w:val="2"/>
          <w:sz w:val="28"/>
          <w:szCs w:val="28"/>
        </w:rPr>
        <w:t xml:space="preserve">не превышает ли мощность, </w:t>
      </w:r>
      <w:r w:rsidRPr="006F7EB8">
        <w:rPr>
          <w:color w:val="000000"/>
          <w:spacing w:val="2"/>
          <w:sz w:val="28"/>
          <w:szCs w:val="28"/>
        </w:rPr>
        <w:lastRenderedPageBreak/>
        <w:t xml:space="preserve">выделяемая на коллекторе в режиме покоя </w:t>
      </w:r>
      <w:proofErr w:type="spellStart"/>
      <w:r w:rsidRPr="006F7EB8">
        <w:rPr>
          <w:i/>
          <w:iCs/>
          <w:color w:val="000000"/>
          <w:spacing w:val="-2"/>
          <w:sz w:val="28"/>
          <w:szCs w:val="28"/>
        </w:rPr>
        <w:t>Р</w:t>
      </w:r>
      <w:r w:rsidRPr="006F7EB8">
        <w:rPr>
          <w:i/>
          <w:iCs/>
          <w:color w:val="000000"/>
          <w:spacing w:val="-2"/>
          <w:sz w:val="28"/>
          <w:szCs w:val="28"/>
          <w:vertAlign w:val="subscript"/>
        </w:rPr>
        <w:t>к</w:t>
      </w:r>
      <w:r w:rsidR="00FD42FC">
        <w:rPr>
          <w:i/>
          <w:iCs/>
          <w:color w:val="000000"/>
          <w:spacing w:val="-2"/>
          <w:sz w:val="28"/>
          <w:szCs w:val="28"/>
          <w:vertAlign w:val="subscript"/>
        </w:rPr>
        <w:t>о</w:t>
      </w:r>
      <w:proofErr w:type="spellEnd"/>
      <w:r w:rsidRPr="006F7EB8">
        <w:rPr>
          <w:i/>
          <w:iCs/>
          <w:color w:val="000000"/>
          <w:spacing w:val="-2"/>
          <w:sz w:val="28"/>
          <w:szCs w:val="28"/>
        </w:rPr>
        <w:t xml:space="preserve">, </w:t>
      </w:r>
      <w:r w:rsidRPr="006F7EB8">
        <w:rPr>
          <w:color w:val="000000"/>
          <w:spacing w:val="-2"/>
          <w:sz w:val="28"/>
          <w:szCs w:val="28"/>
        </w:rPr>
        <w:t xml:space="preserve">максимально допустимую мощность </w:t>
      </w:r>
      <w:r w:rsidRPr="006F7EB8">
        <w:rPr>
          <w:i/>
          <w:iCs/>
          <w:color w:val="000000"/>
          <w:spacing w:val="-2"/>
          <w:sz w:val="28"/>
          <w:szCs w:val="28"/>
        </w:rPr>
        <w:t>Р</w:t>
      </w:r>
      <w:proofErr w:type="spellStart"/>
      <w:r w:rsidRPr="006F7EB8">
        <w:rPr>
          <w:i/>
          <w:iCs/>
          <w:color w:val="000000"/>
          <w:spacing w:val="-2"/>
          <w:sz w:val="28"/>
          <w:szCs w:val="28"/>
          <w:vertAlign w:val="subscript"/>
          <w:lang w:val="en-US"/>
        </w:rPr>
        <w:t>Kmax</w:t>
      </w:r>
      <w:proofErr w:type="spellEnd"/>
      <w:r w:rsidRPr="006F7EB8">
        <w:rPr>
          <w:sz w:val="28"/>
          <w:szCs w:val="28"/>
        </w:rPr>
        <w:t>;</w:t>
      </w:r>
    </w:p>
    <w:p w:rsidR="00C97236" w:rsidRDefault="00C97236" w:rsidP="00A47159">
      <w:pPr>
        <w:shd w:val="clear" w:color="auto" w:fill="FFFFFF"/>
        <w:tabs>
          <w:tab w:val="left" w:pos="619"/>
        </w:tabs>
        <w:spacing w:line="240" w:lineRule="auto"/>
        <w:ind w:firstLine="0"/>
        <w:rPr>
          <w:color w:val="000000"/>
          <w:sz w:val="28"/>
          <w:szCs w:val="28"/>
        </w:rPr>
      </w:pPr>
      <w:r w:rsidRPr="006F7EB8">
        <w:rPr>
          <w:color w:val="000000"/>
          <w:spacing w:val="-11"/>
          <w:sz w:val="28"/>
          <w:szCs w:val="28"/>
        </w:rPr>
        <w:t xml:space="preserve">в) </w:t>
      </w:r>
      <w:r w:rsidRPr="006F7EB8">
        <w:rPr>
          <w:color w:val="000000"/>
          <w:spacing w:val="8"/>
          <w:sz w:val="28"/>
          <w:szCs w:val="28"/>
        </w:rPr>
        <w:t xml:space="preserve">с помощью входной характеристики определить: напряжение </w:t>
      </w:r>
      <w:r w:rsidRPr="006F7EB8">
        <w:rPr>
          <w:color w:val="000000"/>
          <w:spacing w:val="-4"/>
          <w:sz w:val="28"/>
          <w:szCs w:val="28"/>
        </w:rPr>
        <w:t xml:space="preserve">смещения </w:t>
      </w:r>
      <w:r w:rsidRPr="006F7EB8">
        <w:rPr>
          <w:i/>
          <w:iCs/>
          <w:color w:val="000000"/>
          <w:spacing w:val="-4"/>
          <w:sz w:val="28"/>
          <w:szCs w:val="28"/>
          <w:lang w:val="en-US"/>
        </w:rPr>
        <w:t>U</w:t>
      </w:r>
      <w:r w:rsidRPr="006F7EB8">
        <w:rPr>
          <w:i/>
          <w:iCs/>
          <w:color w:val="000000"/>
          <w:spacing w:val="-4"/>
          <w:sz w:val="28"/>
          <w:szCs w:val="28"/>
          <w:vertAlign w:val="subscript"/>
        </w:rPr>
        <w:t>БЭ0</w:t>
      </w:r>
      <w:r w:rsidRPr="006F7EB8">
        <w:rPr>
          <w:i/>
          <w:iCs/>
          <w:color w:val="000000"/>
          <w:spacing w:val="-4"/>
          <w:sz w:val="28"/>
          <w:szCs w:val="28"/>
        </w:rPr>
        <w:t xml:space="preserve">; </w:t>
      </w:r>
      <w:r w:rsidRPr="006F7EB8">
        <w:rPr>
          <w:color w:val="000000"/>
          <w:spacing w:val="-4"/>
          <w:sz w:val="28"/>
          <w:szCs w:val="28"/>
        </w:rPr>
        <w:t xml:space="preserve">амплитуду входного сигнала </w:t>
      </w:r>
      <w:r w:rsidRPr="006F7EB8">
        <w:rPr>
          <w:i/>
          <w:iCs/>
          <w:color w:val="000000"/>
          <w:spacing w:val="-4"/>
          <w:sz w:val="28"/>
          <w:szCs w:val="28"/>
          <w:lang w:val="en-US"/>
        </w:rPr>
        <w:t>U</w:t>
      </w:r>
      <w:proofErr w:type="spellStart"/>
      <w:r w:rsidRPr="006F7EB8">
        <w:rPr>
          <w:i/>
          <w:iCs/>
          <w:color w:val="000000"/>
          <w:spacing w:val="-4"/>
          <w:sz w:val="28"/>
          <w:szCs w:val="28"/>
          <w:vertAlign w:val="subscript"/>
        </w:rPr>
        <w:t>тБЭ</w:t>
      </w:r>
      <w:proofErr w:type="spellEnd"/>
      <w:r w:rsidRPr="006F7EB8">
        <w:rPr>
          <w:i/>
          <w:iCs/>
          <w:color w:val="000000"/>
          <w:spacing w:val="-4"/>
          <w:sz w:val="28"/>
          <w:szCs w:val="28"/>
        </w:rPr>
        <w:t xml:space="preserve">, </w:t>
      </w:r>
      <w:r w:rsidRPr="006F7EB8">
        <w:rPr>
          <w:color w:val="000000"/>
          <w:spacing w:val="-4"/>
          <w:sz w:val="28"/>
          <w:szCs w:val="28"/>
        </w:rPr>
        <w:t xml:space="preserve">входную мощность </w:t>
      </w:r>
      <w:r w:rsidRPr="006F7EB8">
        <w:rPr>
          <w:i/>
          <w:iCs/>
          <w:color w:val="000000"/>
          <w:spacing w:val="-4"/>
          <w:sz w:val="28"/>
          <w:szCs w:val="28"/>
        </w:rPr>
        <w:t>Р</w:t>
      </w:r>
      <w:r w:rsidRPr="006F7EB8">
        <w:rPr>
          <w:i/>
          <w:iCs/>
          <w:color w:val="000000"/>
          <w:spacing w:val="-4"/>
          <w:sz w:val="28"/>
          <w:szCs w:val="28"/>
          <w:vertAlign w:val="subscript"/>
        </w:rPr>
        <w:t>ВХ</w:t>
      </w:r>
      <w:r w:rsidRPr="006F7EB8">
        <w:rPr>
          <w:i/>
          <w:iCs/>
          <w:color w:val="000000"/>
          <w:spacing w:val="-4"/>
          <w:sz w:val="28"/>
          <w:szCs w:val="28"/>
        </w:rPr>
        <w:t xml:space="preserve">, </w:t>
      </w:r>
      <w:r w:rsidRPr="006F7EB8">
        <w:rPr>
          <w:color w:val="000000"/>
          <w:spacing w:val="5"/>
          <w:sz w:val="28"/>
          <w:szCs w:val="28"/>
        </w:rPr>
        <w:t xml:space="preserve">коэффициент усиления по напряжению </w:t>
      </w:r>
      <w:r w:rsidRPr="006F7EB8">
        <w:rPr>
          <w:i/>
          <w:iCs/>
          <w:color w:val="000000"/>
          <w:spacing w:val="5"/>
          <w:sz w:val="28"/>
          <w:szCs w:val="28"/>
        </w:rPr>
        <w:t>К</w:t>
      </w:r>
      <w:r w:rsidRPr="006F7EB8">
        <w:rPr>
          <w:i/>
          <w:iCs/>
          <w:color w:val="000000"/>
          <w:spacing w:val="5"/>
          <w:sz w:val="28"/>
          <w:szCs w:val="28"/>
          <w:vertAlign w:val="subscript"/>
          <w:lang w:val="en-US"/>
        </w:rPr>
        <w:t>U</w:t>
      </w:r>
      <w:r w:rsidRPr="006F7EB8">
        <w:rPr>
          <w:i/>
          <w:iCs/>
          <w:color w:val="000000"/>
          <w:spacing w:val="5"/>
          <w:sz w:val="28"/>
          <w:szCs w:val="28"/>
        </w:rPr>
        <w:t xml:space="preserve"> </w:t>
      </w:r>
      <w:r w:rsidRPr="006F7EB8">
        <w:rPr>
          <w:color w:val="000000"/>
          <w:spacing w:val="5"/>
          <w:sz w:val="28"/>
          <w:szCs w:val="28"/>
        </w:rPr>
        <w:t xml:space="preserve">и по мощности </w:t>
      </w:r>
      <w:r w:rsidRPr="006F7EB8">
        <w:rPr>
          <w:i/>
          <w:iCs/>
          <w:color w:val="000000"/>
          <w:spacing w:val="5"/>
          <w:sz w:val="28"/>
          <w:szCs w:val="28"/>
        </w:rPr>
        <w:t>К</w:t>
      </w:r>
      <w:r w:rsidRPr="006F7EB8">
        <w:rPr>
          <w:i/>
          <w:iCs/>
          <w:color w:val="000000"/>
          <w:spacing w:val="5"/>
          <w:sz w:val="28"/>
          <w:szCs w:val="28"/>
          <w:vertAlign w:val="subscript"/>
          <w:lang w:val="en-US"/>
        </w:rPr>
        <w:t>P</w:t>
      </w:r>
      <w:r w:rsidRPr="006F7EB8">
        <w:rPr>
          <w:i/>
          <w:iCs/>
          <w:color w:val="000000"/>
          <w:spacing w:val="5"/>
          <w:sz w:val="28"/>
          <w:szCs w:val="28"/>
        </w:rPr>
        <w:t xml:space="preserve">, </w:t>
      </w:r>
      <w:r w:rsidRPr="006F7EB8">
        <w:rPr>
          <w:color w:val="000000"/>
          <w:spacing w:val="5"/>
          <w:sz w:val="28"/>
          <w:szCs w:val="28"/>
        </w:rPr>
        <w:t xml:space="preserve">входное </w:t>
      </w:r>
      <w:r w:rsidRPr="006F7EB8">
        <w:rPr>
          <w:color w:val="000000"/>
          <w:sz w:val="28"/>
          <w:szCs w:val="28"/>
        </w:rPr>
        <w:t xml:space="preserve">сопротивление каскада </w:t>
      </w:r>
      <w:r w:rsidRPr="006F7EB8">
        <w:rPr>
          <w:i/>
          <w:iCs/>
          <w:color w:val="000000"/>
          <w:sz w:val="28"/>
          <w:szCs w:val="28"/>
          <w:lang w:val="en-US"/>
        </w:rPr>
        <w:t>R</w:t>
      </w:r>
      <w:r w:rsidRPr="006F7EB8">
        <w:rPr>
          <w:i/>
          <w:iCs/>
          <w:color w:val="000000"/>
          <w:sz w:val="28"/>
          <w:szCs w:val="28"/>
          <w:vertAlign w:val="subscript"/>
        </w:rPr>
        <w:t>ВХ</w:t>
      </w:r>
      <w:r w:rsidRPr="006F7EB8">
        <w:rPr>
          <w:i/>
          <w:iCs/>
          <w:color w:val="000000"/>
          <w:sz w:val="28"/>
          <w:szCs w:val="28"/>
        </w:rPr>
        <w:t xml:space="preserve">; </w:t>
      </w:r>
      <w:r w:rsidRPr="006F7EB8">
        <w:rPr>
          <w:color w:val="000000"/>
          <w:sz w:val="28"/>
          <w:szCs w:val="28"/>
        </w:rPr>
        <w:t xml:space="preserve">сопротивление резистора </w:t>
      </w:r>
      <w:r w:rsidRPr="006F7EB8">
        <w:rPr>
          <w:i/>
          <w:iCs/>
          <w:smallCaps/>
          <w:color w:val="000000"/>
          <w:sz w:val="28"/>
          <w:szCs w:val="28"/>
          <w:lang w:val="en-US"/>
        </w:rPr>
        <w:t>R</w:t>
      </w:r>
      <w:r w:rsidRPr="006F7EB8">
        <w:rPr>
          <w:i/>
          <w:iCs/>
          <w:smallCaps/>
          <w:color w:val="000000"/>
          <w:sz w:val="28"/>
          <w:szCs w:val="28"/>
          <w:vertAlign w:val="subscript"/>
        </w:rPr>
        <w:t>Б</w:t>
      </w:r>
      <w:r w:rsidRPr="006F7EB8">
        <w:rPr>
          <w:i/>
          <w:iCs/>
          <w:smallCaps/>
          <w:color w:val="000000"/>
          <w:sz w:val="28"/>
          <w:szCs w:val="28"/>
        </w:rPr>
        <w:t xml:space="preserve"> </w:t>
      </w:r>
      <w:r w:rsidRPr="006F7EB8">
        <w:rPr>
          <w:color w:val="000000"/>
          <w:sz w:val="28"/>
          <w:szCs w:val="28"/>
        </w:rPr>
        <w:t>и ёмкость р</w:t>
      </w:r>
      <w:r w:rsidRPr="006F7EB8">
        <w:rPr>
          <w:color w:val="000000"/>
          <w:spacing w:val="5"/>
          <w:sz w:val="28"/>
          <w:szCs w:val="28"/>
        </w:rPr>
        <w:t xml:space="preserve">азделительного конденсатора </w:t>
      </w:r>
      <w:r w:rsidRPr="006F7EB8">
        <w:rPr>
          <w:i/>
          <w:iCs/>
          <w:color w:val="000000"/>
          <w:spacing w:val="5"/>
          <w:sz w:val="28"/>
          <w:szCs w:val="28"/>
        </w:rPr>
        <w:t>С</w:t>
      </w:r>
      <w:r w:rsidRPr="006F7EB8">
        <w:rPr>
          <w:i/>
          <w:iCs/>
          <w:color w:val="000000"/>
          <w:spacing w:val="5"/>
          <w:sz w:val="28"/>
          <w:szCs w:val="28"/>
          <w:vertAlign w:val="subscript"/>
        </w:rPr>
        <w:t>Р</w:t>
      </w:r>
      <w:r w:rsidRPr="006F7EB8">
        <w:rPr>
          <w:i/>
          <w:iCs/>
          <w:color w:val="000000"/>
          <w:spacing w:val="5"/>
          <w:sz w:val="28"/>
          <w:szCs w:val="28"/>
        </w:rPr>
        <w:t>.</w:t>
      </w:r>
      <w:r w:rsidR="0042242F" w:rsidRPr="006F7EB8">
        <w:rPr>
          <w:i/>
          <w:iCs/>
          <w:color w:val="000000"/>
          <w:spacing w:val="5"/>
          <w:sz w:val="28"/>
          <w:szCs w:val="28"/>
        </w:rPr>
        <w:t xml:space="preserve"> </w:t>
      </w:r>
      <w:r w:rsidR="0042242F" w:rsidRPr="006F7EB8">
        <w:rPr>
          <w:iCs/>
          <w:color w:val="000000"/>
          <w:spacing w:val="5"/>
          <w:sz w:val="28"/>
          <w:szCs w:val="28"/>
        </w:rPr>
        <w:t xml:space="preserve">Диапазон </w:t>
      </w:r>
      <w:r w:rsidR="00F751BE" w:rsidRPr="006F7EB8">
        <w:rPr>
          <w:iCs/>
          <w:color w:val="000000"/>
          <w:spacing w:val="5"/>
          <w:sz w:val="28"/>
          <w:szCs w:val="28"/>
        </w:rPr>
        <w:t>усиливаемых</w:t>
      </w:r>
      <w:r w:rsidR="0042242F" w:rsidRPr="006F7EB8">
        <w:rPr>
          <w:iCs/>
          <w:color w:val="000000"/>
          <w:spacing w:val="5"/>
          <w:sz w:val="28"/>
          <w:szCs w:val="28"/>
        </w:rPr>
        <w:t xml:space="preserve"> колебаний </w:t>
      </w:r>
      <w:r w:rsidR="00255F97" w:rsidRPr="007C03C0">
        <w:rPr>
          <w:iCs/>
          <w:color w:val="000000"/>
          <w:spacing w:val="5"/>
          <w:sz w:val="28"/>
          <w:szCs w:val="28"/>
        </w:rPr>
        <w:t>80</w:t>
      </w:r>
      <w:r w:rsidR="0042242F" w:rsidRPr="006F7EB8">
        <w:rPr>
          <w:iCs/>
          <w:color w:val="000000"/>
          <w:spacing w:val="5"/>
          <w:sz w:val="28"/>
          <w:szCs w:val="28"/>
        </w:rPr>
        <w:t xml:space="preserve">Гц-100кГц. </w:t>
      </w:r>
      <w:r w:rsidRPr="006F7EB8">
        <w:rPr>
          <w:i/>
          <w:iCs/>
          <w:color w:val="000000"/>
          <w:spacing w:val="5"/>
          <w:sz w:val="28"/>
          <w:szCs w:val="28"/>
        </w:rPr>
        <w:t xml:space="preserve"> </w:t>
      </w:r>
      <w:r w:rsidRPr="006F7EB8">
        <w:rPr>
          <w:color w:val="000000"/>
          <w:sz w:val="28"/>
          <w:szCs w:val="28"/>
        </w:rPr>
        <w:t>Начертить схему усилительного каскада.</w:t>
      </w:r>
    </w:p>
    <w:p w:rsidR="00A411C8" w:rsidRPr="007208C5" w:rsidRDefault="00A411C8" w:rsidP="00A411C8">
      <w:pPr>
        <w:shd w:val="clear" w:color="auto" w:fill="FFFFFF"/>
        <w:tabs>
          <w:tab w:val="left" w:pos="619"/>
        </w:tabs>
        <w:spacing w:line="240" w:lineRule="auto"/>
        <w:ind w:firstLine="0"/>
        <w:jc w:val="right"/>
        <w:rPr>
          <w:color w:val="000000"/>
          <w:sz w:val="28"/>
          <w:szCs w:val="28"/>
        </w:rPr>
      </w:pPr>
      <w:r>
        <w:rPr>
          <w:color w:val="000000"/>
          <w:sz w:val="28"/>
          <w:szCs w:val="28"/>
        </w:rPr>
        <w:t xml:space="preserve">Таблица </w:t>
      </w:r>
      <w:r w:rsidR="00055AC7">
        <w:rPr>
          <w:color w:val="000000"/>
          <w:sz w:val="28"/>
          <w:szCs w:val="28"/>
        </w:rPr>
        <w:t>3.1</w:t>
      </w:r>
    </w:p>
    <w:tbl>
      <w:tblPr>
        <w:tblStyle w:val="a5"/>
        <w:tblW w:w="9634" w:type="dxa"/>
        <w:tblLayout w:type="fixed"/>
        <w:tblLook w:val="04A0"/>
      </w:tblPr>
      <w:tblGrid>
        <w:gridCol w:w="3397"/>
        <w:gridCol w:w="623"/>
        <w:gridCol w:w="624"/>
        <w:gridCol w:w="624"/>
        <w:gridCol w:w="623"/>
        <w:gridCol w:w="624"/>
        <w:gridCol w:w="624"/>
        <w:gridCol w:w="623"/>
        <w:gridCol w:w="624"/>
        <w:gridCol w:w="624"/>
        <w:gridCol w:w="624"/>
      </w:tblGrid>
      <w:tr w:rsidR="00A411C8" w:rsidRPr="00E25223" w:rsidTr="00A411C8">
        <w:trPr>
          <w:trHeight w:val="419"/>
        </w:trPr>
        <w:tc>
          <w:tcPr>
            <w:tcW w:w="3397" w:type="dxa"/>
            <w:vMerge w:val="restart"/>
          </w:tcPr>
          <w:p w:rsidR="00A411C8" w:rsidRPr="00E25223" w:rsidRDefault="00A411C8" w:rsidP="006F6C80">
            <w:pPr>
              <w:spacing w:line="240" w:lineRule="auto"/>
              <w:ind w:firstLine="0"/>
              <w:jc w:val="center"/>
              <w:rPr>
                <w:color w:val="000000"/>
                <w:szCs w:val="24"/>
              </w:rPr>
            </w:pPr>
            <w:r w:rsidRPr="00E25223">
              <w:rPr>
                <w:color w:val="000000"/>
                <w:szCs w:val="24"/>
              </w:rPr>
              <w:t>Исходные данные</w:t>
            </w:r>
          </w:p>
        </w:tc>
        <w:tc>
          <w:tcPr>
            <w:tcW w:w="6237" w:type="dxa"/>
            <w:gridSpan w:val="10"/>
          </w:tcPr>
          <w:p w:rsidR="00A411C8" w:rsidRPr="00E25223" w:rsidRDefault="00A411C8" w:rsidP="003460C2">
            <w:pPr>
              <w:spacing w:line="240" w:lineRule="auto"/>
              <w:ind w:firstLine="0"/>
              <w:jc w:val="center"/>
              <w:rPr>
                <w:color w:val="000000"/>
                <w:szCs w:val="24"/>
              </w:rPr>
            </w:pPr>
            <w:r w:rsidRPr="00E25223">
              <w:rPr>
                <w:color w:val="000000"/>
                <w:szCs w:val="24"/>
              </w:rPr>
              <w:t>Вариант</w:t>
            </w:r>
          </w:p>
        </w:tc>
      </w:tr>
      <w:tr w:rsidR="00A411C8" w:rsidRPr="00E25223" w:rsidTr="00A411C8">
        <w:trPr>
          <w:trHeight w:val="410"/>
        </w:trPr>
        <w:tc>
          <w:tcPr>
            <w:tcW w:w="3397" w:type="dxa"/>
            <w:vMerge/>
          </w:tcPr>
          <w:p w:rsidR="00A411C8" w:rsidRPr="00E25223" w:rsidRDefault="00A411C8" w:rsidP="003460C2">
            <w:pPr>
              <w:spacing w:line="240" w:lineRule="auto"/>
              <w:ind w:firstLine="0"/>
              <w:rPr>
                <w:color w:val="000000"/>
                <w:szCs w:val="24"/>
              </w:rPr>
            </w:pPr>
          </w:p>
        </w:tc>
        <w:tc>
          <w:tcPr>
            <w:tcW w:w="623" w:type="dxa"/>
          </w:tcPr>
          <w:p w:rsidR="00A411C8" w:rsidRPr="00E25223" w:rsidRDefault="00A411C8" w:rsidP="00483A50">
            <w:pPr>
              <w:spacing w:line="240" w:lineRule="auto"/>
              <w:ind w:firstLine="0"/>
              <w:jc w:val="center"/>
              <w:rPr>
                <w:color w:val="000000"/>
                <w:szCs w:val="24"/>
              </w:rPr>
            </w:pPr>
            <w:r w:rsidRPr="00E25223">
              <w:rPr>
                <w:color w:val="000000"/>
                <w:szCs w:val="24"/>
              </w:rPr>
              <w:t>1</w:t>
            </w:r>
          </w:p>
        </w:tc>
        <w:tc>
          <w:tcPr>
            <w:tcW w:w="624" w:type="dxa"/>
          </w:tcPr>
          <w:p w:rsidR="00A411C8" w:rsidRPr="00E25223" w:rsidRDefault="00A411C8" w:rsidP="00483A50">
            <w:pPr>
              <w:spacing w:line="240" w:lineRule="auto"/>
              <w:ind w:firstLine="0"/>
              <w:jc w:val="center"/>
              <w:rPr>
                <w:color w:val="000000"/>
                <w:szCs w:val="24"/>
              </w:rPr>
            </w:pPr>
            <w:r w:rsidRPr="00E25223">
              <w:rPr>
                <w:color w:val="000000"/>
                <w:szCs w:val="24"/>
              </w:rPr>
              <w:t>2</w:t>
            </w:r>
          </w:p>
        </w:tc>
        <w:tc>
          <w:tcPr>
            <w:tcW w:w="624" w:type="dxa"/>
          </w:tcPr>
          <w:p w:rsidR="00A411C8" w:rsidRPr="00E25223" w:rsidRDefault="00A411C8" w:rsidP="00483A50">
            <w:pPr>
              <w:spacing w:line="240" w:lineRule="auto"/>
              <w:ind w:firstLine="0"/>
              <w:jc w:val="center"/>
              <w:rPr>
                <w:color w:val="000000"/>
                <w:szCs w:val="24"/>
              </w:rPr>
            </w:pPr>
            <w:r w:rsidRPr="00E25223">
              <w:rPr>
                <w:color w:val="000000"/>
                <w:szCs w:val="24"/>
              </w:rPr>
              <w:t>3</w:t>
            </w:r>
          </w:p>
        </w:tc>
        <w:tc>
          <w:tcPr>
            <w:tcW w:w="623" w:type="dxa"/>
          </w:tcPr>
          <w:p w:rsidR="00A411C8" w:rsidRPr="00E25223" w:rsidRDefault="00A411C8" w:rsidP="00483A50">
            <w:pPr>
              <w:spacing w:line="240" w:lineRule="auto"/>
              <w:ind w:firstLine="0"/>
              <w:jc w:val="center"/>
              <w:rPr>
                <w:color w:val="000000"/>
                <w:szCs w:val="24"/>
              </w:rPr>
            </w:pPr>
            <w:r w:rsidRPr="00E25223">
              <w:rPr>
                <w:color w:val="000000"/>
                <w:szCs w:val="24"/>
              </w:rPr>
              <w:t>4</w:t>
            </w:r>
          </w:p>
        </w:tc>
        <w:tc>
          <w:tcPr>
            <w:tcW w:w="624" w:type="dxa"/>
          </w:tcPr>
          <w:p w:rsidR="00A411C8" w:rsidRPr="00E25223" w:rsidRDefault="00A411C8" w:rsidP="00483A50">
            <w:pPr>
              <w:spacing w:line="240" w:lineRule="auto"/>
              <w:ind w:firstLine="0"/>
              <w:jc w:val="center"/>
              <w:rPr>
                <w:color w:val="000000"/>
                <w:szCs w:val="24"/>
              </w:rPr>
            </w:pPr>
            <w:r w:rsidRPr="00E25223">
              <w:rPr>
                <w:color w:val="000000"/>
                <w:szCs w:val="24"/>
              </w:rPr>
              <w:t>5</w:t>
            </w:r>
          </w:p>
        </w:tc>
        <w:tc>
          <w:tcPr>
            <w:tcW w:w="624" w:type="dxa"/>
          </w:tcPr>
          <w:p w:rsidR="00A411C8" w:rsidRPr="00E25223" w:rsidRDefault="00A411C8" w:rsidP="00483A50">
            <w:pPr>
              <w:spacing w:line="240" w:lineRule="auto"/>
              <w:ind w:firstLine="0"/>
              <w:jc w:val="center"/>
              <w:rPr>
                <w:color w:val="000000"/>
                <w:szCs w:val="24"/>
              </w:rPr>
            </w:pPr>
            <w:r w:rsidRPr="00E25223">
              <w:rPr>
                <w:color w:val="000000"/>
                <w:szCs w:val="24"/>
              </w:rPr>
              <w:t>6</w:t>
            </w:r>
          </w:p>
        </w:tc>
        <w:tc>
          <w:tcPr>
            <w:tcW w:w="623" w:type="dxa"/>
          </w:tcPr>
          <w:p w:rsidR="00A411C8" w:rsidRPr="00E25223" w:rsidRDefault="00A411C8" w:rsidP="00483A50">
            <w:pPr>
              <w:spacing w:line="240" w:lineRule="auto"/>
              <w:ind w:firstLine="0"/>
              <w:jc w:val="center"/>
              <w:rPr>
                <w:color w:val="000000"/>
                <w:szCs w:val="24"/>
              </w:rPr>
            </w:pPr>
            <w:r w:rsidRPr="00E25223">
              <w:rPr>
                <w:color w:val="000000"/>
                <w:szCs w:val="24"/>
              </w:rPr>
              <w:t>7</w:t>
            </w:r>
          </w:p>
        </w:tc>
        <w:tc>
          <w:tcPr>
            <w:tcW w:w="624" w:type="dxa"/>
          </w:tcPr>
          <w:p w:rsidR="00A411C8" w:rsidRPr="00E25223" w:rsidRDefault="00A411C8" w:rsidP="00483A50">
            <w:pPr>
              <w:spacing w:line="240" w:lineRule="auto"/>
              <w:ind w:firstLine="0"/>
              <w:jc w:val="center"/>
              <w:rPr>
                <w:color w:val="000000"/>
                <w:szCs w:val="24"/>
              </w:rPr>
            </w:pPr>
            <w:r w:rsidRPr="00E25223">
              <w:rPr>
                <w:color w:val="000000"/>
                <w:szCs w:val="24"/>
              </w:rPr>
              <w:t>8</w:t>
            </w:r>
          </w:p>
        </w:tc>
        <w:tc>
          <w:tcPr>
            <w:tcW w:w="624" w:type="dxa"/>
          </w:tcPr>
          <w:p w:rsidR="00A411C8" w:rsidRPr="00E25223" w:rsidRDefault="00A411C8" w:rsidP="00483A50">
            <w:pPr>
              <w:spacing w:line="240" w:lineRule="auto"/>
              <w:ind w:firstLine="0"/>
              <w:jc w:val="center"/>
              <w:rPr>
                <w:color w:val="000000"/>
                <w:szCs w:val="24"/>
              </w:rPr>
            </w:pPr>
            <w:r w:rsidRPr="00E25223">
              <w:rPr>
                <w:color w:val="000000"/>
                <w:szCs w:val="24"/>
              </w:rPr>
              <w:t>9</w:t>
            </w:r>
          </w:p>
        </w:tc>
        <w:tc>
          <w:tcPr>
            <w:tcW w:w="624" w:type="dxa"/>
          </w:tcPr>
          <w:p w:rsidR="00A411C8" w:rsidRPr="00E25223" w:rsidRDefault="00A411C8" w:rsidP="00483A50">
            <w:pPr>
              <w:spacing w:line="240" w:lineRule="auto"/>
              <w:ind w:firstLine="0"/>
              <w:jc w:val="center"/>
              <w:rPr>
                <w:color w:val="000000"/>
                <w:szCs w:val="24"/>
              </w:rPr>
            </w:pPr>
            <w:r w:rsidRPr="00E25223">
              <w:rPr>
                <w:color w:val="000000"/>
                <w:szCs w:val="24"/>
              </w:rPr>
              <w:t>0</w:t>
            </w:r>
          </w:p>
        </w:tc>
      </w:tr>
      <w:tr w:rsidR="00A411C8" w:rsidRPr="00E25223" w:rsidTr="00A411C8">
        <w:tc>
          <w:tcPr>
            <w:tcW w:w="3397" w:type="dxa"/>
          </w:tcPr>
          <w:p w:rsidR="00A411C8" w:rsidRPr="00E25223" w:rsidRDefault="00A411C8" w:rsidP="003460C2">
            <w:pPr>
              <w:spacing w:line="240" w:lineRule="auto"/>
              <w:ind w:firstLine="0"/>
              <w:rPr>
                <w:color w:val="000000"/>
                <w:szCs w:val="24"/>
              </w:rPr>
            </w:pPr>
            <w:r w:rsidRPr="00E25223">
              <w:rPr>
                <w:color w:val="000000"/>
                <w:szCs w:val="24"/>
              </w:rPr>
              <w:t xml:space="preserve">Напряжение источника питания </w:t>
            </w:r>
            <w:proofErr w:type="spellStart"/>
            <w:r w:rsidRPr="00E25223">
              <w:rPr>
                <w:color w:val="000000"/>
                <w:szCs w:val="24"/>
              </w:rPr>
              <w:t>Е</w:t>
            </w:r>
            <w:r>
              <w:rPr>
                <w:color w:val="000000"/>
                <w:szCs w:val="24"/>
              </w:rPr>
              <w:t>к</w:t>
            </w:r>
            <w:proofErr w:type="spellEnd"/>
            <w:r w:rsidRPr="00E25223">
              <w:rPr>
                <w:color w:val="000000"/>
                <w:szCs w:val="24"/>
              </w:rPr>
              <w:t>, В</w:t>
            </w:r>
          </w:p>
        </w:tc>
        <w:tc>
          <w:tcPr>
            <w:tcW w:w="623" w:type="dxa"/>
          </w:tcPr>
          <w:p w:rsidR="00A411C8" w:rsidRPr="00E25223" w:rsidRDefault="006F6C80" w:rsidP="00483A50">
            <w:pPr>
              <w:spacing w:line="240" w:lineRule="auto"/>
              <w:ind w:firstLine="0"/>
              <w:jc w:val="center"/>
              <w:rPr>
                <w:color w:val="000000"/>
                <w:szCs w:val="24"/>
              </w:rPr>
            </w:pPr>
            <w:r>
              <w:rPr>
                <w:color w:val="000000"/>
                <w:szCs w:val="24"/>
              </w:rPr>
              <w:t>9</w:t>
            </w:r>
          </w:p>
        </w:tc>
        <w:tc>
          <w:tcPr>
            <w:tcW w:w="624" w:type="dxa"/>
          </w:tcPr>
          <w:p w:rsidR="00A411C8" w:rsidRPr="00E25223" w:rsidRDefault="006F6C80" w:rsidP="00483A50">
            <w:pPr>
              <w:spacing w:line="240" w:lineRule="auto"/>
              <w:ind w:firstLine="0"/>
              <w:jc w:val="center"/>
              <w:rPr>
                <w:color w:val="000000"/>
                <w:szCs w:val="24"/>
              </w:rPr>
            </w:pPr>
            <w:r>
              <w:rPr>
                <w:color w:val="000000"/>
                <w:szCs w:val="24"/>
              </w:rPr>
              <w:t>12</w:t>
            </w:r>
          </w:p>
        </w:tc>
        <w:tc>
          <w:tcPr>
            <w:tcW w:w="624" w:type="dxa"/>
          </w:tcPr>
          <w:p w:rsidR="00A411C8" w:rsidRPr="00E25223" w:rsidRDefault="006F6C80" w:rsidP="00483A50">
            <w:pPr>
              <w:spacing w:line="240" w:lineRule="auto"/>
              <w:ind w:firstLine="0"/>
              <w:jc w:val="center"/>
              <w:rPr>
                <w:color w:val="000000"/>
                <w:szCs w:val="24"/>
              </w:rPr>
            </w:pPr>
            <w:r>
              <w:rPr>
                <w:color w:val="000000"/>
                <w:szCs w:val="24"/>
              </w:rPr>
              <w:t>14</w:t>
            </w:r>
          </w:p>
        </w:tc>
        <w:tc>
          <w:tcPr>
            <w:tcW w:w="623" w:type="dxa"/>
          </w:tcPr>
          <w:p w:rsidR="00A411C8" w:rsidRPr="00E25223" w:rsidRDefault="006F6C80" w:rsidP="00483A50">
            <w:pPr>
              <w:spacing w:line="240" w:lineRule="auto"/>
              <w:ind w:firstLine="0"/>
              <w:jc w:val="center"/>
              <w:rPr>
                <w:color w:val="000000"/>
                <w:szCs w:val="24"/>
              </w:rPr>
            </w:pPr>
            <w:r>
              <w:rPr>
                <w:color w:val="000000"/>
                <w:szCs w:val="24"/>
              </w:rPr>
              <w:t>16</w:t>
            </w:r>
          </w:p>
        </w:tc>
        <w:tc>
          <w:tcPr>
            <w:tcW w:w="624" w:type="dxa"/>
          </w:tcPr>
          <w:p w:rsidR="00A411C8" w:rsidRPr="00E25223" w:rsidRDefault="006F6C80" w:rsidP="00483A50">
            <w:pPr>
              <w:spacing w:line="240" w:lineRule="auto"/>
              <w:ind w:firstLine="0"/>
              <w:jc w:val="center"/>
              <w:rPr>
                <w:color w:val="000000"/>
                <w:szCs w:val="24"/>
              </w:rPr>
            </w:pPr>
            <w:r>
              <w:rPr>
                <w:color w:val="000000"/>
                <w:szCs w:val="24"/>
              </w:rPr>
              <w:t>18</w:t>
            </w:r>
          </w:p>
        </w:tc>
        <w:tc>
          <w:tcPr>
            <w:tcW w:w="624" w:type="dxa"/>
          </w:tcPr>
          <w:p w:rsidR="00A411C8" w:rsidRPr="00E25223" w:rsidRDefault="006F6C80" w:rsidP="00483A50">
            <w:pPr>
              <w:spacing w:line="240" w:lineRule="auto"/>
              <w:ind w:firstLine="0"/>
              <w:jc w:val="center"/>
              <w:rPr>
                <w:color w:val="000000"/>
                <w:szCs w:val="24"/>
              </w:rPr>
            </w:pPr>
            <w:r>
              <w:rPr>
                <w:color w:val="000000"/>
                <w:szCs w:val="24"/>
              </w:rPr>
              <w:t>17</w:t>
            </w:r>
          </w:p>
        </w:tc>
        <w:tc>
          <w:tcPr>
            <w:tcW w:w="623" w:type="dxa"/>
          </w:tcPr>
          <w:p w:rsidR="00A411C8" w:rsidRPr="00E25223" w:rsidRDefault="006F6C80" w:rsidP="00483A50">
            <w:pPr>
              <w:spacing w:line="240" w:lineRule="auto"/>
              <w:ind w:firstLine="0"/>
              <w:jc w:val="center"/>
              <w:rPr>
                <w:color w:val="000000"/>
                <w:szCs w:val="24"/>
              </w:rPr>
            </w:pPr>
            <w:r>
              <w:rPr>
                <w:color w:val="000000"/>
                <w:szCs w:val="24"/>
              </w:rPr>
              <w:t>15</w:t>
            </w:r>
          </w:p>
        </w:tc>
        <w:tc>
          <w:tcPr>
            <w:tcW w:w="624" w:type="dxa"/>
          </w:tcPr>
          <w:p w:rsidR="00A411C8" w:rsidRPr="00E25223" w:rsidRDefault="006F6C80" w:rsidP="00483A50">
            <w:pPr>
              <w:spacing w:line="240" w:lineRule="auto"/>
              <w:ind w:firstLine="0"/>
              <w:jc w:val="center"/>
              <w:rPr>
                <w:color w:val="000000"/>
                <w:szCs w:val="24"/>
              </w:rPr>
            </w:pPr>
            <w:r>
              <w:rPr>
                <w:color w:val="000000"/>
                <w:szCs w:val="24"/>
              </w:rPr>
              <w:t>13</w:t>
            </w:r>
          </w:p>
        </w:tc>
        <w:tc>
          <w:tcPr>
            <w:tcW w:w="624" w:type="dxa"/>
          </w:tcPr>
          <w:p w:rsidR="00A411C8" w:rsidRPr="00E25223" w:rsidRDefault="006F6C80" w:rsidP="00483A50">
            <w:pPr>
              <w:spacing w:line="240" w:lineRule="auto"/>
              <w:ind w:firstLine="0"/>
              <w:jc w:val="center"/>
              <w:rPr>
                <w:color w:val="000000"/>
                <w:szCs w:val="24"/>
              </w:rPr>
            </w:pPr>
            <w:r>
              <w:rPr>
                <w:color w:val="000000"/>
                <w:szCs w:val="24"/>
              </w:rPr>
              <w:t>11</w:t>
            </w:r>
          </w:p>
        </w:tc>
        <w:tc>
          <w:tcPr>
            <w:tcW w:w="624" w:type="dxa"/>
          </w:tcPr>
          <w:p w:rsidR="00A411C8" w:rsidRPr="00E25223" w:rsidRDefault="006F6C80" w:rsidP="00483A50">
            <w:pPr>
              <w:spacing w:line="240" w:lineRule="auto"/>
              <w:ind w:firstLine="0"/>
              <w:jc w:val="center"/>
              <w:rPr>
                <w:color w:val="000000"/>
                <w:szCs w:val="24"/>
              </w:rPr>
            </w:pPr>
            <w:r>
              <w:rPr>
                <w:color w:val="000000"/>
                <w:szCs w:val="24"/>
              </w:rPr>
              <w:t>9</w:t>
            </w:r>
          </w:p>
        </w:tc>
      </w:tr>
      <w:tr w:rsidR="00A411C8" w:rsidRPr="00E25223" w:rsidTr="00A411C8">
        <w:tc>
          <w:tcPr>
            <w:tcW w:w="3397" w:type="dxa"/>
          </w:tcPr>
          <w:p w:rsidR="00A411C8" w:rsidRPr="00E25223" w:rsidRDefault="00A411C8" w:rsidP="003460C2">
            <w:pPr>
              <w:spacing w:line="240" w:lineRule="auto"/>
              <w:ind w:firstLine="0"/>
              <w:rPr>
                <w:color w:val="000000"/>
                <w:szCs w:val="24"/>
              </w:rPr>
            </w:pPr>
            <w:r w:rsidRPr="00E25223">
              <w:rPr>
                <w:color w:val="000000"/>
                <w:szCs w:val="24"/>
              </w:rPr>
              <w:t xml:space="preserve">Сопротивление резистора </w:t>
            </w:r>
            <w:r w:rsidRPr="00E25223">
              <w:rPr>
                <w:color w:val="000000"/>
                <w:szCs w:val="24"/>
                <w:lang w:val="en-US"/>
              </w:rPr>
              <w:t>R</w:t>
            </w:r>
            <w:r w:rsidRPr="00E25223">
              <w:rPr>
                <w:color w:val="000000"/>
                <w:szCs w:val="24"/>
              </w:rPr>
              <w:t xml:space="preserve">, </w:t>
            </w:r>
            <w:r>
              <w:rPr>
                <w:color w:val="000000"/>
                <w:szCs w:val="24"/>
              </w:rPr>
              <w:t>кОм</w:t>
            </w:r>
          </w:p>
        </w:tc>
        <w:tc>
          <w:tcPr>
            <w:tcW w:w="623" w:type="dxa"/>
          </w:tcPr>
          <w:p w:rsidR="00A411C8" w:rsidRPr="00E25223" w:rsidRDefault="006F6C80" w:rsidP="00483A50">
            <w:pPr>
              <w:spacing w:line="240" w:lineRule="auto"/>
              <w:ind w:firstLine="0"/>
              <w:jc w:val="center"/>
              <w:rPr>
                <w:color w:val="000000"/>
                <w:szCs w:val="24"/>
              </w:rPr>
            </w:pPr>
            <w:r>
              <w:rPr>
                <w:color w:val="000000"/>
                <w:szCs w:val="24"/>
              </w:rPr>
              <w:t>0,3</w:t>
            </w:r>
          </w:p>
        </w:tc>
        <w:tc>
          <w:tcPr>
            <w:tcW w:w="624" w:type="dxa"/>
          </w:tcPr>
          <w:p w:rsidR="00A411C8" w:rsidRPr="00E25223" w:rsidRDefault="006F6C80" w:rsidP="00483A50">
            <w:pPr>
              <w:spacing w:line="240" w:lineRule="auto"/>
              <w:ind w:firstLine="0"/>
              <w:jc w:val="center"/>
              <w:rPr>
                <w:color w:val="000000"/>
                <w:szCs w:val="24"/>
              </w:rPr>
            </w:pPr>
            <w:r>
              <w:rPr>
                <w:color w:val="000000"/>
                <w:szCs w:val="24"/>
              </w:rPr>
              <w:t>0,4</w:t>
            </w:r>
          </w:p>
        </w:tc>
        <w:tc>
          <w:tcPr>
            <w:tcW w:w="624" w:type="dxa"/>
          </w:tcPr>
          <w:p w:rsidR="00A411C8" w:rsidRPr="00E25223" w:rsidRDefault="006F6C80" w:rsidP="00483A50">
            <w:pPr>
              <w:spacing w:line="240" w:lineRule="auto"/>
              <w:ind w:firstLine="0"/>
              <w:jc w:val="center"/>
              <w:rPr>
                <w:color w:val="000000"/>
                <w:szCs w:val="24"/>
              </w:rPr>
            </w:pPr>
            <w:r>
              <w:rPr>
                <w:color w:val="000000"/>
                <w:szCs w:val="24"/>
              </w:rPr>
              <w:t>0,5</w:t>
            </w:r>
          </w:p>
        </w:tc>
        <w:tc>
          <w:tcPr>
            <w:tcW w:w="623" w:type="dxa"/>
          </w:tcPr>
          <w:p w:rsidR="00A411C8" w:rsidRPr="00E25223" w:rsidRDefault="006F6C80" w:rsidP="00483A50">
            <w:pPr>
              <w:spacing w:line="240" w:lineRule="auto"/>
              <w:ind w:firstLine="0"/>
              <w:jc w:val="center"/>
              <w:rPr>
                <w:color w:val="000000"/>
                <w:szCs w:val="24"/>
              </w:rPr>
            </w:pPr>
            <w:r>
              <w:rPr>
                <w:color w:val="000000"/>
                <w:szCs w:val="24"/>
              </w:rPr>
              <w:t>0,5</w:t>
            </w:r>
          </w:p>
        </w:tc>
        <w:tc>
          <w:tcPr>
            <w:tcW w:w="624" w:type="dxa"/>
          </w:tcPr>
          <w:p w:rsidR="00A411C8" w:rsidRPr="00E25223" w:rsidRDefault="006F6C80" w:rsidP="00483A50">
            <w:pPr>
              <w:spacing w:line="240" w:lineRule="auto"/>
              <w:ind w:firstLine="0"/>
              <w:jc w:val="center"/>
              <w:rPr>
                <w:color w:val="000000"/>
                <w:szCs w:val="24"/>
              </w:rPr>
            </w:pPr>
            <w:r>
              <w:rPr>
                <w:color w:val="000000"/>
                <w:szCs w:val="24"/>
              </w:rPr>
              <w:t>0,6</w:t>
            </w:r>
          </w:p>
        </w:tc>
        <w:tc>
          <w:tcPr>
            <w:tcW w:w="624" w:type="dxa"/>
          </w:tcPr>
          <w:p w:rsidR="00A411C8" w:rsidRPr="00E25223" w:rsidRDefault="006F6C80" w:rsidP="00483A50">
            <w:pPr>
              <w:spacing w:line="240" w:lineRule="auto"/>
              <w:ind w:firstLine="0"/>
              <w:jc w:val="center"/>
              <w:rPr>
                <w:color w:val="000000"/>
                <w:szCs w:val="24"/>
              </w:rPr>
            </w:pPr>
            <w:r>
              <w:rPr>
                <w:color w:val="000000"/>
                <w:szCs w:val="24"/>
              </w:rPr>
              <w:t>0,6</w:t>
            </w:r>
          </w:p>
        </w:tc>
        <w:tc>
          <w:tcPr>
            <w:tcW w:w="623" w:type="dxa"/>
          </w:tcPr>
          <w:p w:rsidR="00A411C8" w:rsidRPr="00E25223" w:rsidRDefault="006F6C80" w:rsidP="00483A50">
            <w:pPr>
              <w:spacing w:line="240" w:lineRule="auto"/>
              <w:ind w:firstLine="0"/>
              <w:jc w:val="center"/>
              <w:rPr>
                <w:color w:val="000000"/>
                <w:szCs w:val="24"/>
              </w:rPr>
            </w:pPr>
            <w:r>
              <w:rPr>
                <w:color w:val="000000"/>
                <w:szCs w:val="24"/>
              </w:rPr>
              <w:t>0,5</w:t>
            </w:r>
          </w:p>
        </w:tc>
        <w:tc>
          <w:tcPr>
            <w:tcW w:w="624" w:type="dxa"/>
          </w:tcPr>
          <w:p w:rsidR="00A411C8" w:rsidRPr="00E25223" w:rsidRDefault="006F6C80" w:rsidP="00483A50">
            <w:pPr>
              <w:spacing w:line="240" w:lineRule="auto"/>
              <w:ind w:firstLine="0"/>
              <w:jc w:val="center"/>
              <w:rPr>
                <w:color w:val="000000"/>
                <w:szCs w:val="24"/>
              </w:rPr>
            </w:pPr>
            <w:r>
              <w:rPr>
                <w:color w:val="000000"/>
                <w:szCs w:val="24"/>
              </w:rPr>
              <w:t>0,4</w:t>
            </w:r>
          </w:p>
        </w:tc>
        <w:tc>
          <w:tcPr>
            <w:tcW w:w="624" w:type="dxa"/>
          </w:tcPr>
          <w:p w:rsidR="00A411C8" w:rsidRPr="00E25223" w:rsidRDefault="006F6C80" w:rsidP="00483A50">
            <w:pPr>
              <w:spacing w:line="240" w:lineRule="auto"/>
              <w:ind w:firstLine="0"/>
              <w:jc w:val="center"/>
              <w:rPr>
                <w:color w:val="000000"/>
                <w:szCs w:val="24"/>
              </w:rPr>
            </w:pPr>
            <w:r>
              <w:rPr>
                <w:color w:val="000000"/>
                <w:szCs w:val="24"/>
              </w:rPr>
              <w:t>0,3</w:t>
            </w:r>
          </w:p>
        </w:tc>
        <w:tc>
          <w:tcPr>
            <w:tcW w:w="624" w:type="dxa"/>
          </w:tcPr>
          <w:p w:rsidR="00A411C8" w:rsidRPr="00E25223" w:rsidRDefault="006F6C80" w:rsidP="00483A50">
            <w:pPr>
              <w:spacing w:line="240" w:lineRule="auto"/>
              <w:ind w:firstLine="0"/>
              <w:jc w:val="center"/>
              <w:rPr>
                <w:color w:val="000000"/>
                <w:szCs w:val="24"/>
              </w:rPr>
            </w:pPr>
            <w:r>
              <w:rPr>
                <w:color w:val="000000"/>
                <w:szCs w:val="24"/>
              </w:rPr>
              <w:t>0,3</w:t>
            </w:r>
          </w:p>
        </w:tc>
      </w:tr>
    </w:tbl>
    <w:p w:rsidR="00FD42FC" w:rsidRDefault="00FD42FC" w:rsidP="006F6C80">
      <w:pPr>
        <w:shd w:val="clear" w:color="auto" w:fill="FFFFFF"/>
        <w:tabs>
          <w:tab w:val="left" w:pos="619"/>
        </w:tabs>
        <w:spacing w:line="240" w:lineRule="auto"/>
        <w:ind w:firstLine="0"/>
        <w:jc w:val="right"/>
        <w:rPr>
          <w:color w:val="000000"/>
          <w:sz w:val="28"/>
          <w:szCs w:val="28"/>
        </w:rPr>
      </w:pPr>
    </w:p>
    <w:p w:rsidR="006F6C80" w:rsidRPr="00055AC7" w:rsidRDefault="006F6C80" w:rsidP="006F6C80">
      <w:pPr>
        <w:shd w:val="clear" w:color="auto" w:fill="FFFFFF"/>
        <w:tabs>
          <w:tab w:val="left" w:pos="619"/>
        </w:tabs>
        <w:spacing w:line="240" w:lineRule="auto"/>
        <w:ind w:firstLine="0"/>
        <w:jc w:val="right"/>
        <w:rPr>
          <w:color w:val="000000"/>
          <w:sz w:val="28"/>
          <w:szCs w:val="28"/>
        </w:rPr>
      </w:pPr>
      <w:r>
        <w:rPr>
          <w:color w:val="000000"/>
          <w:sz w:val="28"/>
          <w:szCs w:val="28"/>
        </w:rPr>
        <w:t xml:space="preserve">Таблица </w:t>
      </w:r>
      <w:r w:rsidR="00055AC7">
        <w:rPr>
          <w:color w:val="000000"/>
          <w:sz w:val="28"/>
          <w:szCs w:val="28"/>
        </w:rPr>
        <w:t>3.2</w:t>
      </w:r>
    </w:p>
    <w:tbl>
      <w:tblPr>
        <w:tblStyle w:val="a5"/>
        <w:tblW w:w="9634" w:type="dxa"/>
        <w:tblLayout w:type="fixed"/>
        <w:tblLook w:val="04A0"/>
      </w:tblPr>
      <w:tblGrid>
        <w:gridCol w:w="3397"/>
        <w:gridCol w:w="623"/>
        <w:gridCol w:w="624"/>
        <w:gridCol w:w="624"/>
        <w:gridCol w:w="623"/>
        <w:gridCol w:w="624"/>
        <w:gridCol w:w="624"/>
        <w:gridCol w:w="623"/>
        <w:gridCol w:w="624"/>
        <w:gridCol w:w="624"/>
        <w:gridCol w:w="624"/>
      </w:tblGrid>
      <w:tr w:rsidR="006F6C80" w:rsidRPr="00E25223" w:rsidTr="003460C2">
        <w:trPr>
          <w:trHeight w:val="419"/>
        </w:trPr>
        <w:tc>
          <w:tcPr>
            <w:tcW w:w="3397" w:type="dxa"/>
            <w:vMerge w:val="restart"/>
          </w:tcPr>
          <w:p w:rsidR="006F6C80" w:rsidRPr="00E25223" w:rsidRDefault="006F6C80" w:rsidP="003460C2">
            <w:pPr>
              <w:spacing w:line="240" w:lineRule="auto"/>
              <w:ind w:firstLine="0"/>
              <w:jc w:val="center"/>
              <w:rPr>
                <w:color w:val="000000"/>
                <w:szCs w:val="24"/>
              </w:rPr>
            </w:pPr>
            <w:r w:rsidRPr="00E25223">
              <w:rPr>
                <w:color w:val="000000"/>
                <w:szCs w:val="24"/>
              </w:rPr>
              <w:t>Исходные данные</w:t>
            </w:r>
          </w:p>
        </w:tc>
        <w:tc>
          <w:tcPr>
            <w:tcW w:w="6237" w:type="dxa"/>
            <w:gridSpan w:val="10"/>
          </w:tcPr>
          <w:p w:rsidR="006F6C80" w:rsidRPr="00E25223" w:rsidRDefault="006F6C80" w:rsidP="003460C2">
            <w:pPr>
              <w:spacing w:line="240" w:lineRule="auto"/>
              <w:ind w:firstLine="0"/>
              <w:jc w:val="center"/>
              <w:rPr>
                <w:color w:val="000000"/>
                <w:szCs w:val="24"/>
              </w:rPr>
            </w:pPr>
            <w:r w:rsidRPr="00E25223">
              <w:rPr>
                <w:color w:val="000000"/>
                <w:szCs w:val="24"/>
              </w:rPr>
              <w:t>Вариант</w:t>
            </w:r>
          </w:p>
        </w:tc>
      </w:tr>
      <w:tr w:rsidR="006F6C80" w:rsidRPr="00E25223" w:rsidTr="003460C2">
        <w:trPr>
          <w:trHeight w:val="410"/>
        </w:trPr>
        <w:tc>
          <w:tcPr>
            <w:tcW w:w="3397" w:type="dxa"/>
            <w:vMerge/>
          </w:tcPr>
          <w:p w:rsidR="006F6C80" w:rsidRPr="00E25223" w:rsidRDefault="006F6C80" w:rsidP="003460C2">
            <w:pPr>
              <w:spacing w:line="240" w:lineRule="auto"/>
              <w:ind w:firstLine="0"/>
              <w:rPr>
                <w:color w:val="000000"/>
                <w:szCs w:val="24"/>
              </w:rPr>
            </w:pPr>
          </w:p>
        </w:tc>
        <w:tc>
          <w:tcPr>
            <w:tcW w:w="623" w:type="dxa"/>
          </w:tcPr>
          <w:p w:rsidR="006F6C80" w:rsidRPr="00E25223" w:rsidRDefault="006F6C80" w:rsidP="00483A50">
            <w:pPr>
              <w:spacing w:line="240" w:lineRule="auto"/>
              <w:ind w:firstLine="0"/>
              <w:jc w:val="center"/>
              <w:rPr>
                <w:color w:val="000000"/>
                <w:szCs w:val="24"/>
              </w:rPr>
            </w:pPr>
            <w:r w:rsidRPr="00E25223">
              <w:rPr>
                <w:color w:val="000000"/>
                <w:szCs w:val="24"/>
              </w:rPr>
              <w:t>1</w:t>
            </w:r>
          </w:p>
        </w:tc>
        <w:tc>
          <w:tcPr>
            <w:tcW w:w="624" w:type="dxa"/>
          </w:tcPr>
          <w:p w:rsidR="006F6C80" w:rsidRPr="00E25223" w:rsidRDefault="006F6C80" w:rsidP="00483A50">
            <w:pPr>
              <w:spacing w:line="240" w:lineRule="auto"/>
              <w:ind w:firstLine="0"/>
              <w:jc w:val="center"/>
              <w:rPr>
                <w:color w:val="000000"/>
                <w:szCs w:val="24"/>
              </w:rPr>
            </w:pPr>
            <w:r w:rsidRPr="00E25223">
              <w:rPr>
                <w:color w:val="000000"/>
                <w:szCs w:val="24"/>
              </w:rPr>
              <w:t>2</w:t>
            </w:r>
          </w:p>
        </w:tc>
        <w:tc>
          <w:tcPr>
            <w:tcW w:w="624" w:type="dxa"/>
          </w:tcPr>
          <w:p w:rsidR="006F6C80" w:rsidRPr="00E25223" w:rsidRDefault="006F6C80" w:rsidP="00483A50">
            <w:pPr>
              <w:spacing w:line="240" w:lineRule="auto"/>
              <w:ind w:firstLine="0"/>
              <w:jc w:val="center"/>
              <w:rPr>
                <w:color w:val="000000"/>
                <w:szCs w:val="24"/>
              </w:rPr>
            </w:pPr>
            <w:r w:rsidRPr="00E25223">
              <w:rPr>
                <w:color w:val="000000"/>
                <w:szCs w:val="24"/>
              </w:rPr>
              <w:t>3</w:t>
            </w:r>
          </w:p>
        </w:tc>
        <w:tc>
          <w:tcPr>
            <w:tcW w:w="623" w:type="dxa"/>
          </w:tcPr>
          <w:p w:rsidR="006F6C80" w:rsidRPr="00E25223" w:rsidRDefault="006F6C80" w:rsidP="00483A50">
            <w:pPr>
              <w:spacing w:line="240" w:lineRule="auto"/>
              <w:ind w:firstLine="0"/>
              <w:jc w:val="center"/>
              <w:rPr>
                <w:color w:val="000000"/>
                <w:szCs w:val="24"/>
              </w:rPr>
            </w:pPr>
            <w:r w:rsidRPr="00E25223">
              <w:rPr>
                <w:color w:val="000000"/>
                <w:szCs w:val="24"/>
              </w:rPr>
              <w:t>4</w:t>
            </w:r>
          </w:p>
        </w:tc>
        <w:tc>
          <w:tcPr>
            <w:tcW w:w="624" w:type="dxa"/>
          </w:tcPr>
          <w:p w:rsidR="006F6C80" w:rsidRPr="00E25223" w:rsidRDefault="006F6C80" w:rsidP="00483A50">
            <w:pPr>
              <w:spacing w:line="240" w:lineRule="auto"/>
              <w:ind w:firstLine="0"/>
              <w:jc w:val="center"/>
              <w:rPr>
                <w:color w:val="000000"/>
                <w:szCs w:val="24"/>
              </w:rPr>
            </w:pPr>
            <w:r w:rsidRPr="00E25223">
              <w:rPr>
                <w:color w:val="000000"/>
                <w:szCs w:val="24"/>
              </w:rPr>
              <w:t>5</w:t>
            </w:r>
          </w:p>
        </w:tc>
        <w:tc>
          <w:tcPr>
            <w:tcW w:w="624" w:type="dxa"/>
          </w:tcPr>
          <w:p w:rsidR="006F6C80" w:rsidRPr="00E25223" w:rsidRDefault="006F6C80" w:rsidP="00483A50">
            <w:pPr>
              <w:spacing w:line="240" w:lineRule="auto"/>
              <w:ind w:firstLine="0"/>
              <w:jc w:val="center"/>
              <w:rPr>
                <w:color w:val="000000"/>
                <w:szCs w:val="24"/>
              </w:rPr>
            </w:pPr>
            <w:r w:rsidRPr="00E25223">
              <w:rPr>
                <w:color w:val="000000"/>
                <w:szCs w:val="24"/>
              </w:rPr>
              <w:t>6</w:t>
            </w:r>
          </w:p>
        </w:tc>
        <w:tc>
          <w:tcPr>
            <w:tcW w:w="623" w:type="dxa"/>
          </w:tcPr>
          <w:p w:rsidR="006F6C80" w:rsidRPr="00E25223" w:rsidRDefault="006F6C80" w:rsidP="00483A50">
            <w:pPr>
              <w:spacing w:line="240" w:lineRule="auto"/>
              <w:ind w:firstLine="0"/>
              <w:jc w:val="center"/>
              <w:rPr>
                <w:color w:val="000000"/>
                <w:szCs w:val="24"/>
              </w:rPr>
            </w:pPr>
            <w:r w:rsidRPr="00E25223">
              <w:rPr>
                <w:color w:val="000000"/>
                <w:szCs w:val="24"/>
              </w:rPr>
              <w:t>7</w:t>
            </w:r>
          </w:p>
        </w:tc>
        <w:tc>
          <w:tcPr>
            <w:tcW w:w="624" w:type="dxa"/>
          </w:tcPr>
          <w:p w:rsidR="006F6C80" w:rsidRPr="00E25223" w:rsidRDefault="006F6C80" w:rsidP="00483A50">
            <w:pPr>
              <w:spacing w:line="240" w:lineRule="auto"/>
              <w:ind w:firstLine="0"/>
              <w:jc w:val="center"/>
              <w:rPr>
                <w:color w:val="000000"/>
                <w:szCs w:val="24"/>
              </w:rPr>
            </w:pPr>
            <w:r w:rsidRPr="00E25223">
              <w:rPr>
                <w:color w:val="000000"/>
                <w:szCs w:val="24"/>
              </w:rPr>
              <w:t>8</w:t>
            </w:r>
          </w:p>
        </w:tc>
        <w:tc>
          <w:tcPr>
            <w:tcW w:w="624" w:type="dxa"/>
          </w:tcPr>
          <w:p w:rsidR="006F6C80" w:rsidRPr="00E25223" w:rsidRDefault="006F6C80" w:rsidP="00483A50">
            <w:pPr>
              <w:spacing w:line="240" w:lineRule="auto"/>
              <w:ind w:firstLine="0"/>
              <w:jc w:val="center"/>
              <w:rPr>
                <w:color w:val="000000"/>
                <w:szCs w:val="24"/>
              </w:rPr>
            </w:pPr>
            <w:r w:rsidRPr="00E25223">
              <w:rPr>
                <w:color w:val="000000"/>
                <w:szCs w:val="24"/>
              </w:rPr>
              <w:t>9</w:t>
            </w:r>
          </w:p>
        </w:tc>
        <w:tc>
          <w:tcPr>
            <w:tcW w:w="624" w:type="dxa"/>
          </w:tcPr>
          <w:p w:rsidR="006F6C80" w:rsidRPr="00E25223" w:rsidRDefault="006F6C80" w:rsidP="00483A50">
            <w:pPr>
              <w:spacing w:line="240" w:lineRule="auto"/>
              <w:ind w:firstLine="0"/>
              <w:jc w:val="center"/>
              <w:rPr>
                <w:color w:val="000000"/>
                <w:szCs w:val="24"/>
              </w:rPr>
            </w:pPr>
            <w:r w:rsidRPr="00E25223">
              <w:rPr>
                <w:color w:val="000000"/>
                <w:szCs w:val="24"/>
              </w:rPr>
              <w:t>0</w:t>
            </w:r>
          </w:p>
        </w:tc>
      </w:tr>
      <w:tr w:rsidR="006F6C80" w:rsidRPr="00E25223" w:rsidTr="003460C2">
        <w:tc>
          <w:tcPr>
            <w:tcW w:w="3397" w:type="dxa"/>
          </w:tcPr>
          <w:p w:rsidR="006F6C80" w:rsidRPr="006F6C80" w:rsidRDefault="006F6C80" w:rsidP="003460C2">
            <w:pPr>
              <w:spacing w:line="240" w:lineRule="auto"/>
              <w:ind w:firstLine="0"/>
              <w:rPr>
                <w:color w:val="000000"/>
                <w:szCs w:val="24"/>
              </w:rPr>
            </w:pPr>
            <w:r>
              <w:rPr>
                <w:color w:val="000000"/>
                <w:szCs w:val="24"/>
              </w:rPr>
              <w:t xml:space="preserve">Ток базы в режиме покоя </w:t>
            </w:r>
            <w:r>
              <w:rPr>
                <w:color w:val="000000"/>
                <w:szCs w:val="24"/>
                <w:lang w:val="en-US"/>
              </w:rPr>
              <w:t>I</w:t>
            </w:r>
            <w:proofErr w:type="spellStart"/>
            <w:r>
              <w:rPr>
                <w:color w:val="000000"/>
                <w:szCs w:val="24"/>
              </w:rPr>
              <w:t>бо</w:t>
            </w:r>
            <w:proofErr w:type="spellEnd"/>
            <w:r>
              <w:rPr>
                <w:color w:val="000000"/>
                <w:szCs w:val="24"/>
              </w:rPr>
              <w:t>, мА</w:t>
            </w:r>
          </w:p>
        </w:tc>
        <w:tc>
          <w:tcPr>
            <w:tcW w:w="623" w:type="dxa"/>
          </w:tcPr>
          <w:p w:rsidR="006F6C80" w:rsidRPr="00E25223" w:rsidRDefault="00483A50" w:rsidP="00483A50">
            <w:pPr>
              <w:spacing w:line="240" w:lineRule="auto"/>
              <w:ind w:firstLine="0"/>
              <w:jc w:val="center"/>
              <w:rPr>
                <w:color w:val="000000"/>
                <w:szCs w:val="24"/>
              </w:rPr>
            </w:pPr>
            <w:r>
              <w:rPr>
                <w:color w:val="000000"/>
                <w:szCs w:val="24"/>
              </w:rPr>
              <w:t>0,8</w:t>
            </w:r>
          </w:p>
        </w:tc>
        <w:tc>
          <w:tcPr>
            <w:tcW w:w="624" w:type="dxa"/>
          </w:tcPr>
          <w:p w:rsidR="006F6C80" w:rsidRPr="00E25223" w:rsidRDefault="00483A50" w:rsidP="00483A50">
            <w:pPr>
              <w:spacing w:line="240" w:lineRule="auto"/>
              <w:ind w:firstLine="0"/>
              <w:jc w:val="center"/>
              <w:rPr>
                <w:color w:val="000000"/>
                <w:szCs w:val="24"/>
              </w:rPr>
            </w:pPr>
            <w:r>
              <w:rPr>
                <w:color w:val="000000"/>
                <w:szCs w:val="24"/>
              </w:rPr>
              <w:t>0,7</w:t>
            </w:r>
          </w:p>
        </w:tc>
        <w:tc>
          <w:tcPr>
            <w:tcW w:w="624" w:type="dxa"/>
          </w:tcPr>
          <w:p w:rsidR="006F6C80" w:rsidRPr="00E25223" w:rsidRDefault="00483A50" w:rsidP="00483A50">
            <w:pPr>
              <w:spacing w:line="240" w:lineRule="auto"/>
              <w:ind w:firstLine="0"/>
              <w:jc w:val="center"/>
              <w:rPr>
                <w:color w:val="000000"/>
                <w:szCs w:val="24"/>
              </w:rPr>
            </w:pPr>
            <w:r>
              <w:rPr>
                <w:color w:val="000000"/>
                <w:szCs w:val="24"/>
              </w:rPr>
              <w:t>0,6</w:t>
            </w:r>
          </w:p>
        </w:tc>
        <w:tc>
          <w:tcPr>
            <w:tcW w:w="623" w:type="dxa"/>
          </w:tcPr>
          <w:p w:rsidR="006F6C80" w:rsidRPr="00E25223" w:rsidRDefault="00483A50" w:rsidP="00483A50">
            <w:pPr>
              <w:spacing w:line="240" w:lineRule="auto"/>
              <w:ind w:firstLine="0"/>
              <w:jc w:val="center"/>
              <w:rPr>
                <w:color w:val="000000"/>
                <w:szCs w:val="24"/>
              </w:rPr>
            </w:pPr>
            <w:r>
              <w:rPr>
                <w:color w:val="000000"/>
                <w:szCs w:val="24"/>
              </w:rPr>
              <w:t>0,5</w:t>
            </w:r>
          </w:p>
        </w:tc>
        <w:tc>
          <w:tcPr>
            <w:tcW w:w="624" w:type="dxa"/>
          </w:tcPr>
          <w:p w:rsidR="006F6C80" w:rsidRPr="00E25223" w:rsidRDefault="00483A50" w:rsidP="00483A50">
            <w:pPr>
              <w:spacing w:line="240" w:lineRule="auto"/>
              <w:ind w:firstLine="0"/>
              <w:jc w:val="center"/>
              <w:rPr>
                <w:color w:val="000000"/>
                <w:szCs w:val="24"/>
              </w:rPr>
            </w:pPr>
            <w:r>
              <w:rPr>
                <w:color w:val="000000"/>
                <w:szCs w:val="24"/>
              </w:rPr>
              <w:t>0,4</w:t>
            </w:r>
          </w:p>
        </w:tc>
        <w:tc>
          <w:tcPr>
            <w:tcW w:w="624" w:type="dxa"/>
          </w:tcPr>
          <w:p w:rsidR="006F6C80" w:rsidRPr="00E25223" w:rsidRDefault="00483A50" w:rsidP="00483A50">
            <w:pPr>
              <w:spacing w:line="240" w:lineRule="auto"/>
              <w:ind w:firstLine="0"/>
              <w:jc w:val="center"/>
              <w:rPr>
                <w:color w:val="000000"/>
                <w:szCs w:val="24"/>
              </w:rPr>
            </w:pPr>
            <w:r>
              <w:rPr>
                <w:color w:val="000000"/>
                <w:szCs w:val="24"/>
              </w:rPr>
              <w:t>0,6</w:t>
            </w:r>
          </w:p>
        </w:tc>
        <w:tc>
          <w:tcPr>
            <w:tcW w:w="623" w:type="dxa"/>
          </w:tcPr>
          <w:p w:rsidR="006F6C80" w:rsidRPr="00E25223" w:rsidRDefault="00483A50" w:rsidP="00483A50">
            <w:pPr>
              <w:spacing w:line="240" w:lineRule="auto"/>
              <w:ind w:firstLine="0"/>
              <w:jc w:val="center"/>
              <w:rPr>
                <w:color w:val="000000"/>
                <w:szCs w:val="24"/>
              </w:rPr>
            </w:pPr>
            <w:r>
              <w:rPr>
                <w:color w:val="000000"/>
                <w:szCs w:val="24"/>
              </w:rPr>
              <w:t>0,5</w:t>
            </w:r>
          </w:p>
        </w:tc>
        <w:tc>
          <w:tcPr>
            <w:tcW w:w="624" w:type="dxa"/>
          </w:tcPr>
          <w:p w:rsidR="006F6C80" w:rsidRPr="00E25223" w:rsidRDefault="00483A50" w:rsidP="00483A50">
            <w:pPr>
              <w:spacing w:line="240" w:lineRule="auto"/>
              <w:ind w:firstLine="0"/>
              <w:jc w:val="center"/>
              <w:rPr>
                <w:color w:val="000000"/>
                <w:szCs w:val="24"/>
              </w:rPr>
            </w:pPr>
            <w:r>
              <w:rPr>
                <w:color w:val="000000"/>
                <w:szCs w:val="24"/>
              </w:rPr>
              <w:t>0,4</w:t>
            </w:r>
          </w:p>
        </w:tc>
        <w:tc>
          <w:tcPr>
            <w:tcW w:w="624" w:type="dxa"/>
          </w:tcPr>
          <w:p w:rsidR="006F6C80" w:rsidRPr="00E25223" w:rsidRDefault="00483A50" w:rsidP="00483A50">
            <w:pPr>
              <w:spacing w:line="240" w:lineRule="auto"/>
              <w:ind w:firstLine="0"/>
              <w:jc w:val="center"/>
              <w:rPr>
                <w:color w:val="000000"/>
                <w:szCs w:val="24"/>
              </w:rPr>
            </w:pPr>
            <w:r>
              <w:rPr>
                <w:color w:val="000000"/>
                <w:szCs w:val="24"/>
              </w:rPr>
              <w:t>0,3</w:t>
            </w:r>
          </w:p>
        </w:tc>
        <w:tc>
          <w:tcPr>
            <w:tcW w:w="624" w:type="dxa"/>
          </w:tcPr>
          <w:p w:rsidR="006F6C80" w:rsidRPr="00E25223" w:rsidRDefault="00483A50" w:rsidP="00483A50">
            <w:pPr>
              <w:spacing w:line="240" w:lineRule="auto"/>
              <w:ind w:firstLine="0"/>
              <w:jc w:val="center"/>
              <w:rPr>
                <w:color w:val="000000"/>
                <w:szCs w:val="24"/>
              </w:rPr>
            </w:pPr>
            <w:r>
              <w:rPr>
                <w:color w:val="000000"/>
                <w:szCs w:val="24"/>
              </w:rPr>
              <w:t>0,2</w:t>
            </w:r>
          </w:p>
        </w:tc>
      </w:tr>
      <w:tr w:rsidR="006F6C80" w:rsidRPr="00E25223" w:rsidTr="003460C2">
        <w:tc>
          <w:tcPr>
            <w:tcW w:w="3397" w:type="dxa"/>
          </w:tcPr>
          <w:p w:rsidR="006F6C80" w:rsidRPr="006F6C80" w:rsidRDefault="006F6C80" w:rsidP="003460C2">
            <w:pPr>
              <w:spacing w:line="240" w:lineRule="auto"/>
              <w:ind w:firstLine="0"/>
              <w:rPr>
                <w:color w:val="000000"/>
                <w:szCs w:val="24"/>
              </w:rPr>
            </w:pPr>
            <w:r>
              <w:rPr>
                <w:color w:val="000000"/>
                <w:szCs w:val="24"/>
              </w:rPr>
              <w:t xml:space="preserve">Амплитуда  тока базы </w:t>
            </w:r>
            <w:proofErr w:type="spellStart"/>
            <w:r>
              <w:rPr>
                <w:color w:val="000000"/>
                <w:szCs w:val="24"/>
                <w:lang w:val="en-US"/>
              </w:rPr>
              <w:t>Im</w:t>
            </w:r>
            <w:proofErr w:type="spellEnd"/>
            <w:r>
              <w:rPr>
                <w:color w:val="000000"/>
                <w:szCs w:val="24"/>
              </w:rPr>
              <w:t>б, мА</w:t>
            </w:r>
          </w:p>
        </w:tc>
        <w:tc>
          <w:tcPr>
            <w:tcW w:w="623" w:type="dxa"/>
          </w:tcPr>
          <w:p w:rsidR="006F6C80" w:rsidRDefault="00483A50" w:rsidP="00483A50">
            <w:pPr>
              <w:spacing w:line="240" w:lineRule="auto"/>
              <w:ind w:firstLine="0"/>
              <w:jc w:val="center"/>
              <w:rPr>
                <w:color w:val="000000"/>
                <w:szCs w:val="24"/>
              </w:rPr>
            </w:pPr>
            <w:r>
              <w:rPr>
                <w:color w:val="000000"/>
                <w:szCs w:val="24"/>
              </w:rPr>
              <w:t>0,2</w:t>
            </w:r>
          </w:p>
        </w:tc>
        <w:tc>
          <w:tcPr>
            <w:tcW w:w="624" w:type="dxa"/>
          </w:tcPr>
          <w:p w:rsidR="006F6C80" w:rsidRDefault="00483A50" w:rsidP="00483A50">
            <w:pPr>
              <w:spacing w:line="240" w:lineRule="auto"/>
              <w:ind w:firstLine="0"/>
              <w:jc w:val="center"/>
              <w:rPr>
                <w:color w:val="000000"/>
                <w:szCs w:val="24"/>
              </w:rPr>
            </w:pPr>
            <w:r>
              <w:rPr>
                <w:color w:val="000000"/>
                <w:szCs w:val="24"/>
              </w:rPr>
              <w:t>0,1</w:t>
            </w:r>
          </w:p>
        </w:tc>
        <w:tc>
          <w:tcPr>
            <w:tcW w:w="624" w:type="dxa"/>
          </w:tcPr>
          <w:p w:rsidR="006F6C80" w:rsidRDefault="00483A50" w:rsidP="00483A50">
            <w:pPr>
              <w:spacing w:line="240" w:lineRule="auto"/>
              <w:ind w:firstLine="0"/>
              <w:jc w:val="center"/>
              <w:rPr>
                <w:color w:val="000000"/>
                <w:szCs w:val="24"/>
              </w:rPr>
            </w:pPr>
            <w:r>
              <w:rPr>
                <w:color w:val="000000"/>
                <w:szCs w:val="24"/>
              </w:rPr>
              <w:t>0,2</w:t>
            </w:r>
          </w:p>
        </w:tc>
        <w:tc>
          <w:tcPr>
            <w:tcW w:w="623" w:type="dxa"/>
          </w:tcPr>
          <w:p w:rsidR="006F6C80" w:rsidRDefault="00483A50" w:rsidP="00483A50">
            <w:pPr>
              <w:spacing w:line="240" w:lineRule="auto"/>
              <w:ind w:firstLine="0"/>
              <w:jc w:val="center"/>
              <w:rPr>
                <w:color w:val="000000"/>
                <w:szCs w:val="24"/>
              </w:rPr>
            </w:pPr>
            <w:r>
              <w:rPr>
                <w:color w:val="000000"/>
                <w:szCs w:val="24"/>
              </w:rPr>
              <w:t>0,1</w:t>
            </w:r>
          </w:p>
        </w:tc>
        <w:tc>
          <w:tcPr>
            <w:tcW w:w="624" w:type="dxa"/>
          </w:tcPr>
          <w:p w:rsidR="006F6C80" w:rsidRDefault="00483A50" w:rsidP="00483A50">
            <w:pPr>
              <w:spacing w:line="240" w:lineRule="auto"/>
              <w:ind w:firstLine="0"/>
              <w:jc w:val="center"/>
              <w:rPr>
                <w:color w:val="000000"/>
                <w:szCs w:val="24"/>
              </w:rPr>
            </w:pPr>
            <w:r>
              <w:rPr>
                <w:color w:val="000000"/>
                <w:szCs w:val="24"/>
              </w:rPr>
              <w:t>0,2</w:t>
            </w:r>
          </w:p>
        </w:tc>
        <w:tc>
          <w:tcPr>
            <w:tcW w:w="624" w:type="dxa"/>
          </w:tcPr>
          <w:p w:rsidR="006F6C80" w:rsidRDefault="00483A50" w:rsidP="00483A50">
            <w:pPr>
              <w:spacing w:line="240" w:lineRule="auto"/>
              <w:ind w:firstLine="0"/>
              <w:jc w:val="center"/>
              <w:rPr>
                <w:color w:val="000000"/>
                <w:szCs w:val="24"/>
              </w:rPr>
            </w:pPr>
            <w:r>
              <w:rPr>
                <w:color w:val="000000"/>
                <w:szCs w:val="24"/>
              </w:rPr>
              <w:t>0,1</w:t>
            </w:r>
          </w:p>
        </w:tc>
        <w:tc>
          <w:tcPr>
            <w:tcW w:w="623" w:type="dxa"/>
          </w:tcPr>
          <w:p w:rsidR="006F6C80" w:rsidRDefault="00483A50" w:rsidP="00483A50">
            <w:pPr>
              <w:spacing w:line="240" w:lineRule="auto"/>
              <w:ind w:firstLine="0"/>
              <w:jc w:val="center"/>
              <w:rPr>
                <w:color w:val="000000"/>
                <w:szCs w:val="24"/>
              </w:rPr>
            </w:pPr>
            <w:r>
              <w:rPr>
                <w:color w:val="000000"/>
                <w:szCs w:val="24"/>
              </w:rPr>
              <w:t>0,2</w:t>
            </w:r>
          </w:p>
        </w:tc>
        <w:tc>
          <w:tcPr>
            <w:tcW w:w="624" w:type="dxa"/>
          </w:tcPr>
          <w:p w:rsidR="006F6C80" w:rsidRDefault="00483A50" w:rsidP="00483A50">
            <w:pPr>
              <w:spacing w:line="240" w:lineRule="auto"/>
              <w:ind w:firstLine="0"/>
              <w:jc w:val="center"/>
              <w:rPr>
                <w:color w:val="000000"/>
                <w:szCs w:val="24"/>
              </w:rPr>
            </w:pPr>
            <w:r>
              <w:rPr>
                <w:color w:val="000000"/>
                <w:szCs w:val="24"/>
              </w:rPr>
              <w:t>0,1</w:t>
            </w:r>
          </w:p>
        </w:tc>
        <w:tc>
          <w:tcPr>
            <w:tcW w:w="624" w:type="dxa"/>
          </w:tcPr>
          <w:p w:rsidR="006F6C80" w:rsidRDefault="00483A50" w:rsidP="00483A50">
            <w:pPr>
              <w:spacing w:line="240" w:lineRule="auto"/>
              <w:ind w:firstLine="0"/>
              <w:jc w:val="center"/>
              <w:rPr>
                <w:color w:val="000000"/>
                <w:szCs w:val="24"/>
              </w:rPr>
            </w:pPr>
            <w:r>
              <w:rPr>
                <w:color w:val="000000"/>
                <w:szCs w:val="24"/>
              </w:rPr>
              <w:t>0,1</w:t>
            </w:r>
          </w:p>
        </w:tc>
        <w:tc>
          <w:tcPr>
            <w:tcW w:w="624" w:type="dxa"/>
          </w:tcPr>
          <w:p w:rsidR="006F6C80" w:rsidRDefault="00483A50" w:rsidP="00483A50">
            <w:pPr>
              <w:spacing w:line="240" w:lineRule="auto"/>
              <w:ind w:firstLine="0"/>
              <w:jc w:val="center"/>
              <w:rPr>
                <w:color w:val="000000"/>
                <w:szCs w:val="24"/>
              </w:rPr>
            </w:pPr>
            <w:r>
              <w:rPr>
                <w:color w:val="000000"/>
                <w:szCs w:val="24"/>
              </w:rPr>
              <w:t>0,1</w:t>
            </w:r>
          </w:p>
        </w:tc>
      </w:tr>
      <w:tr w:rsidR="006F6C80" w:rsidRPr="00E25223" w:rsidTr="003460C2">
        <w:tc>
          <w:tcPr>
            <w:tcW w:w="3397" w:type="dxa"/>
          </w:tcPr>
          <w:p w:rsidR="006F6C80" w:rsidRPr="006F6C80" w:rsidRDefault="006F6C80" w:rsidP="003460C2">
            <w:pPr>
              <w:spacing w:line="240" w:lineRule="auto"/>
              <w:ind w:firstLine="0"/>
              <w:rPr>
                <w:color w:val="000000"/>
                <w:szCs w:val="24"/>
              </w:rPr>
            </w:pPr>
            <w:r>
              <w:rPr>
                <w:color w:val="000000"/>
                <w:szCs w:val="24"/>
              </w:rPr>
              <w:t xml:space="preserve">Мощность, рассеиваемая коллектором </w:t>
            </w:r>
            <w:r>
              <w:rPr>
                <w:color w:val="000000"/>
                <w:szCs w:val="24"/>
                <w:lang w:val="en-US"/>
              </w:rPr>
              <w:t>P</w:t>
            </w:r>
            <w:r>
              <w:rPr>
                <w:color w:val="000000"/>
                <w:szCs w:val="24"/>
              </w:rPr>
              <w:t>к</w:t>
            </w:r>
            <w:r>
              <w:rPr>
                <w:color w:val="000000"/>
                <w:szCs w:val="24"/>
                <w:lang w:val="en-US"/>
              </w:rPr>
              <w:t>max</w:t>
            </w:r>
            <w:r>
              <w:rPr>
                <w:color w:val="000000"/>
                <w:szCs w:val="24"/>
              </w:rPr>
              <w:t>, мВт</w:t>
            </w:r>
          </w:p>
        </w:tc>
        <w:tc>
          <w:tcPr>
            <w:tcW w:w="623" w:type="dxa"/>
          </w:tcPr>
          <w:p w:rsidR="006F6C80" w:rsidRPr="00E25223" w:rsidRDefault="00483A50" w:rsidP="00483A50">
            <w:pPr>
              <w:spacing w:line="240" w:lineRule="auto"/>
              <w:ind w:firstLine="0"/>
              <w:jc w:val="center"/>
              <w:rPr>
                <w:color w:val="000000"/>
                <w:szCs w:val="24"/>
              </w:rPr>
            </w:pPr>
            <w:r>
              <w:rPr>
                <w:color w:val="000000"/>
                <w:szCs w:val="24"/>
              </w:rPr>
              <w:t>130</w:t>
            </w:r>
          </w:p>
        </w:tc>
        <w:tc>
          <w:tcPr>
            <w:tcW w:w="624" w:type="dxa"/>
          </w:tcPr>
          <w:p w:rsidR="006F6C80" w:rsidRPr="00E25223" w:rsidRDefault="00483A50" w:rsidP="00483A50">
            <w:pPr>
              <w:spacing w:line="240" w:lineRule="auto"/>
              <w:ind w:firstLine="0"/>
              <w:jc w:val="center"/>
              <w:rPr>
                <w:color w:val="000000"/>
                <w:szCs w:val="24"/>
              </w:rPr>
            </w:pPr>
            <w:r>
              <w:rPr>
                <w:color w:val="000000"/>
                <w:szCs w:val="24"/>
              </w:rPr>
              <w:t>150</w:t>
            </w:r>
          </w:p>
        </w:tc>
        <w:tc>
          <w:tcPr>
            <w:tcW w:w="624" w:type="dxa"/>
          </w:tcPr>
          <w:p w:rsidR="006F6C80" w:rsidRPr="00E25223" w:rsidRDefault="00483A50" w:rsidP="00483A50">
            <w:pPr>
              <w:spacing w:line="240" w:lineRule="auto"/>
              <w:ind w:firstLine="0"/>
              <w:jc w:val="center"/>
              <w:rPr>
                <w:color w:val="000000"/>
                <w:szCs w:val="24"/>
              </w:rPr>
            </w:pPr>
            <w:r>
              <w:rPr>
                <w:color w:val="000000"/>
                <w:szCs w:val="24"/>
              </w:rPr>
              <w:t>150</w:t>
            </w:r>
          </w:p>
        </w:tc>
        <w:tc>
          <w:tcPr>
            <w:tcW w:w="623" w:type="dxa"/>
          </w:tcPr>
          <w:p w:rsidR="006F6C80" w:rsidRPr="00E25223" w:rsidRDefault="00483A50" w:rsidP="00483A50">
            <w:pPr>
              <w:spacing w:line="240" w:lineRule="auto"/>
              <w:ind w:firstLine="0"/>
              <w:jc w:val="center"/>
              <w:rPr>
                <w:color w:val="000000"/>
                <w:szCs w:val="24"/>
              </w:rPr>
            </w:pPr>
            <w:r>
              <w:rPr>
                <w:color w:val="000000"/>
                <w:szCs w:val="24"/>
              </w:rPr>
              <w:t>130</w:t>
            </w:r>
          </w:p>
        </w:tc>
        <w:tc>
          <w:tcPr>
            <w:tcW w:w="624" w:type="dxa"/>
          </w:tcPr>
          <w:p w:rsidR="006F6C80" w:rsidRPr="00E25223" w:rsidRDefault="00483A50" w:rsidP="00483A50">
            <w:pPr>
              <w:spacing w:line="240" w:lineRule="auto"/>
              <w:ind w:firstLine="0"/>
              <w:jc w:val="center"/>
              <w:rPr>
                <w:color w:val="000000"/>
                <w:szCs w:val="24"/>
              </w:rPr>
            </w:pPr>
            <w:r>
              <w:rPr>
                <w:color w:val="000000"/>
                <w:szCs w:val="24"/>
              </w:rPr>
              <w:t>140</w:t>
            </w:r>
          </w:p>
        </w:tc>
        <w:tc>
          <w:tcPr>
            <w:tcW w:w="624" w:type="dxa"/>
          </w:tcPr>
          <w:p w:rsidR="006F6C80" w:rsidRPr="00E25223" w:rsidRDefault="00483A50" w:rsidP="00483A50">
            <w:pPr>
              <w:spacing w:line="240" w:lineRule="auto"/>
              <w:ind w:firstLine="0"/>
              <w:jc w:val="center"/>
              <w:rPr>
                <w:color w:val="000000"/>
                <w:szCs w:val="24"/>
              </w:rPr>
            </w:pPr>
            <w:r>
              <w:rPr>
                <w:color w:val="000000"/>
                <w:szCs w:val="24"/>
              </w:rPr>
              <w:t>150</w:t>
            </w:r>
          </w:p>
        </w:tc>
        <w:tc>
          <w:tcPr>
            <w:tcW w:w="623" w:type="dxa"/>
          </w:tcPr>
          <w:p w:rsidR="006F6C80" w:rsidRPr="00E25223" w:rsidRDefault="00483A50" w:rsidP="00483A50">
            <w:pPr>
              <w:spacing w:line="240" w:lineRule="auto"/>
              <w:ind w:firstLine="0"/>
              <w:jc w:val="center"/>
              <w:rPr>
                <w:color w:val="000000"/>
                <w:szCs w:val="24"/>
              </w:rPr>
            </w:pPr>
            <w:r>
              <w:rPr>
                <w:color w:val="000000"/>
                <w:szCs w:val="24"/>
              </w:rPr>
              <w:t>130</w:t>
            </w:r>
          </w:p>
        </w:tc>
        <w:tc>
          <w:tcPr>
            <w:tcW w:w="624" w:type="dxa"/>
          </w:tcPr>
          <w:p w:rsidR="006F6C80" w:rsidRPr="00E25223" w:rsidRDefault="00483A50" w:rsidP="00483A50">
            <w:pPr>
              <w:spacing w:line="240" w:lineRule="auto"/>
              <w:ind w:firstLine="0"/>
              <w:jc w:val="center"/>
              <w:rPr>
                <w:color w:val="000000"/>
                <w:szCs w:val="24"/>
              </w:rPr>
            </w:pPr>
            <w:r>
              <w:rPr>
                <w:color w:val="000000"/>
                <w:szCs w:val="24"/>
              </w:rPr>
              <w:t>150</w:t>
            </w:r>
          </w:p>
        </w:tc>
        <w:tc>
          <w:tcPr>
            <w:tcW w:w="624" w:type="dxa"/>
          </w:tcPr>
          <w:p w:rsidR="006F6C80" w:rsidRPr="00E25223" w:rsidRDefault="00483A50" w:rsidP="00483A50">
            <w:pPr>
              <w:spacing w:line="240" w:lineRule="auto"/>
              <w:ind w:firstLine="0"/>
              <w:jc w:val="center"/>
              <w:rPr>
                <w:color w:val="000000"/>
                <w:szCs w:val="24"/>
              </w:rPr>
            </w:pPr>
            <w:r>
              <w:rPr>
                <w:color w:val="000000"/>
                <w:szCs w:val="24"/>
              </w:rPr>
              <w:t>140</w:t>
            </w:r>
          </w:p>
        </w:tc>
        <w:tc>
          <w:tcPr>
            <w:tcW w:w="624" w:type="dxa"/>
          </w:tcPr>
          <w:p w:rsidR="006F6C80" w:rsidRPr="00E25223" w:rsidRDefault="00483A50" w:rsidP="00483A50">
            <w:pPr>
              <w:spacing w:line="240" w:lineRule="auto"/>
              <w:ind w:firstLine="0"/>
              <w:jc w:val="center"/>
              <w:rPr>
                <w:color w:val="000000"/>
                <w:szCs w:val="24"/>
              </w:rPr>
            </w:pPr>
            <w:r>
              <w:rPr>
                <w:color w:val="000000"/>
                <w:szCs w:val="24"/>
              </w:rPr>
              <w:t>140</w:t>
            </w:r>
          </w:p>
        </w:tc>
      </w:tr>
    </w:tbl>
    <w:p w:rsidR="00A411C8" w:rsidRPr="006F7EB8" w:rsidRDefault="00A411C8" w:rsidP="00A411C8">
      <w:pPr>
        <w:shd w:val="clear" w:color="auto" w:fill="FFFFFF"/>
        <w:tabs>
          <w:tab w:val="left" w:pos="619"/>
        </w:tabs>
        <w:spacing w:line="240" w:lineRule="auto"/>
        <w:ind w:firstLine="0"/>
        <w:jc w:val="right"/>
        <w:rPr>
          <w:color w:val="000000"/>
          <w:sz w:val="28"/>
          <w:szCs w:val="28"/>
        </w:rPr>
      </w:pPr>
    </w:p>
    <w:p w:rsidR="0042242F" w:rsidRPr="006F7EB8" w:rsidRDefault="00564582" w:rsidP="006F6C80">
      <w:pPr>
        <w:spacing w:line="240" w:lineRule="auto"/>
        <w:jc w:val="center"/>
        <w:rPr>
          <w:sz w:val="28"/>
          <w:szCs w:val="28"/>
        </w:rPr>
      </w:pPr>
      <w:r>
        <w:object w:dxaOrig="8321" w:dyaOrig="4191">
          <v:shape id="_x0000_i1034" type="#_x0000_t75" style="width:416.25pt;height:210pt" o:ole="">
            <v:imagedata r:id="rId27" o:title=""/>
          </v:shape>
          <o:OLEObject Type="Embed" ProgID="Visio.Drawing.15" ShapeID="_x0000_i1034" DrawAspect="Content" ObjectID="_1712474109" r:id="rId28"/>
        </w:object>
      </w:r>
    </w:p>
    <w:p w:rsidR="00A92CD9" w:rsidRPr="00A92CD9" w:rsidRDefault="00A92CD9" w:rsidP="00A92CD9">
      <w:pPr>
        <w:spacing w:line="240" w:lineRule="auto"/>
        <w:ind w:firstLine="426"/>
        <w:jc w:val="center"/>
        <w:rPr>
          <w:b/>
          <w:sz w:val="28"/>
          <w:szCs w:val="28"/>
        </w:rPr>
      </w:pPr>
      <w:r w:rsidRPr="00A92CD9">
        <w:rPr>
          <w:b/>
          <w:sz w:val="28"/>
          <w:szCs w:val="28"/>
        </w:rPr>
        <w:t>Теоретические сведения</w:t>
      </w:r>
    </w:p>
    <w:p w:rsidR="0042242F" w:rsidRPr="006F7EB8" w:rsidRDefault="0042242F" w:rsidP="00A47159">
      <w:pPr>
        <w:spacing w:line="240" w:lineRule="auto"/>
        <w:ind w:firstLine="426"/>
        <w:rPr>
          <w:sz w:val="28"/>
          <w:szCs w:val="28"/>
        </w:rPr>
      </w:pPr>
      <w:r w:rsidRPr="006F7EB8">
        <w:rPr>
          <w:sz w:val="28"/>
          <w:szCs w:val="28"/>
        </w:rPr>
        <w:t>Основные элементы: транзистор (</w:t>
      </w:r>
      <w:r w:rsidRPr="006F7EB8">
        <w:rPr>
          <w:sz w:val="28"/>
          <w:szCs w:val="28"/>
          <w:lang w:val="en-US"/>
        </w:rPr>
        <w:t>n</w:t>
      </w:r>
      <w:r w:rsidRPr="006F7EB8">
        <w:rPr>
          <w:sz w:val="28"/>
          <w:szCs w:val="28"/>
        </w:rPr>
        <w:t>-</w:t>
      </w:r>
      <w:r w:rsidRPr="006F7EB8">
        <w:rPr>
          <w:sz w:val="28"/>
          <w:szCs w:val="28"/>
          <w:lang w:val="en-US"/>
        </w:rPr>
        <w:t>p</w:t>
      </w:r>
      <w:r w:rsidRPr="006F7EB8">
        <w:rPr>
          <w:sz w:val="28"/>
          <w:szCs w:val="28"/>
        </w:rPr>
        <w:t>-</w:t>
      </w:r>
      <w:r w:rsidRPr="006F7EB8">
        <w:rPr>
          <w:sz w:val="28"/>
          <w:szCs w:val="28"/>
          <w:lang w:val="en-US"/>
        </w:rPr>
        <w:t>n</w:t>
      </w:r>
      <w:r w:rsidRPr="006F7EB8">
        <w:rPr>
          <w:sz w:val="28"/>
          <w:szCs w:val="28"/>
        </w:rPr>
        <w:t>), источник энергии</w:t>
      </w:r>
      <w:r w:rsidR="00564582">
        <w:rPr>
          <w:sz w:val="28"/>
          <w:szCs w:val="28"/>
        </w:rPr>
        <w:t xml:space="preserve"> </w:t>
      </w:r>
      <w:proofErr w:type="spellStart"/>
      <w:r w:rsidR="00564582">
        <w:rPr>
          <w:sz w:val="28"/>
          <w:szCs w:val="28"/>
        </w:rPr>
        <w:t>Ег</w:t>
      </w:r>
      <w:proofErr w:type="spellEnd"/>
      <w:r w:rsidRPr="006F7EB8">
        <w:rPr>
          <w:sz w:val="28"/>
          <w:szCs w:val="28"/>
        </w:rPr>
        <w:t>, нагрузка</w:t>
      </w:r>
      <w:r w:rsidR="00564582">
        <w:rPr>
          <w:sz w:val="28"/>
          <w:szCs w:val="28"/>
        </w:rPr>
        <w:t xml:space="preserve"> </w:t>
      </w:r>
      <w:r w:rsidR="00564582">
        <w:rPr>
          <w:sz w:val="28"/>
          <w:szCs w:val="28"/>
          <w:lang w:val="en-US"/>
        </w:rPr>
        <w:t>R</w:t>
      </w:r>
      <w:r w:rsidR="00564582">
        <w:rPr>
          <w:sz w:val="28"/>
          <w:szCs w:val="28"/>
        </w:rPr>
        <w:t>н</w:t>
      </w:r>
      <w:r w:rsidRPr="006F7EB8">
        <w:rPr>
          <w:sz w:val="28"/>
          <w:szCs w:val="28"/>
        </w:rPr>
        <w:t xml:space="preserve"> и вспомогательные элементы.</w:t>
      </w:r>
      <w:r w:rsidR="00F751BE" w:rsidRPr="006F7EB8">
        <w:rPr>
          <w:sz w:val="28"/>
          <w:szCs w:val="28"/>
        </w:rPr>
        <w:t xml:space="preserve"> </w:t>
      </w:r>
    </w:p>
    <w:p w:rsidR="0042242F" w:rsidRPr="006F7EB8" w:rsidRDefault="0042242F" w:rsidP="00A47159">
      <w:pPr>
        <w:spacing w:line="240" w:lineRule="auto"/>
        <w:ind w:firstLine="426"/>
        <w:rPr>
          <w:rFonts w:eastAsiaTheme="minorEastAsia"/>
          <w:sz w:val="28"/>
          <w:szCs w:val="28"/>
        </w:rPr>
      </w:pPr>
      <w:r w:rsidRPr="006F7EB8">
        <w:rPr>
          <w:sz w:val="28"/>
          <w:szCs w:val="28"/>
        </w:rPr>
        <w:t>Во входной цепи действует источник</w:t>
      </w:r>
      <w:r w:rsidR="0038408C" w:rsidRPr="006F7EB8">
        <w:rPr>
          <w:sz w:val="28"/>
          <w:szCs w:val="28"/>
        </w:rPr>
        <w:t xml:space="preserve"> входного напряжения </w:t>
      </w:r>
      <m:oMath>
        <m:sSub>
          <m:sSubPr>
            <m:ctrlPr>
              <w:rPr>
                <w:rFonts w:ascii="Cambria Math" w:hAnsi="Cambria Math"/>
                <w:i/>
                <w:sz w:val="28"/>
                <w:szCs w:val="28"/>
              </w:rPr>
            </m:ctrlPr>
          </m:sSubPr>
          <m:e>
            <m:r>
              <w:rPr>
                <w:rFonts w:ascii="Cambria Math" w:hAnsi="Cambria Math"/>
                <w:sz w:val="28"/>
                <w:szCs w:val="28"/>
                <w:lang w:val="en-US"/>
              </w:rPr>
              <m:t>U</m:t>
            </m:r>
          </m:e>
          <m:sub>
            <m:r>
              <w:rPr>
                <w:rFonts w:ascii="Cambria Math" w:hAnsi="Cambria Math"/>
                <w:sz w:val="28"/>
                <w:szCs w:val="28"/>
              </w:rPr>
              <m:t>вх</m:t>
            </m:r>
          </m:sub>
        </m:sSub>
      </m:oMath>
      <w:r w:rsidRPr="006F7EB8">
        <w:rPr>
          <w:rFonts w:eastAsiaTheme="minorEastAsia"/>
          <w:sz w:val="28"/>
          <w:szCs w:val="28"/>
        </w:rPr>
        <w:t xml:space="preserve"> подлежащий усилению, в выходную цепь включается нагрузка </w:t>
      </w:r>
      <m:oMath>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R</m:t>
            </m:r>
          </m:e>
          <m:sub>
            <m:r>
              <w:rPr>
                <w:rFonts w:ascii="Cambria Math" w:eastAsiaTheme="minorEastAsia" w:hAnsi="Cambria Math"/>
                <w:sz w:val="28"/>
                <w:szCs w:val="28"/>
              </w:rPr>
              <m:t>н</m:t>
            </m:r>
          </m:sub>
        </m:sSub>
        <m:r>
          <w:rPr>
            <w:rFonts w:ascii="Cambria Math" w:eastAsiaTheme="minorEastAsia" w:hAnsi="Cambria Math"/>
            <w:sz w:val="28"/>
            <w:szCs w:val="28"/>
          </w:rPr>
          <m:t>.</m:t>
        </m:r>
      </m:oMath>
      <w:r w:rsidRPr="006F7EB8">
        <w:rPr>
          <w:rFonts w:eastAsiaTheme="minorEastAsia"/>
          <w:sz w:val="28"/>
          <w:szCs w:val="28"/>
        </w:rPr>
        <w:t xml:space="preserve"> Такой режим называется динамическим или рабочим. Полярность источника постоянного тока </w:t>
      </w:r>
      <m:oMath>
        <m:sSub>
          <m:sSubPr>
            <m:ctrlPr>
              <w:rPr>
                <w:rFonts w:ascii="Cambria Math" w:eastAsiaTheme="minorEastAsia" w:hAnsi="Cambria Math"/>
                <w:i/>
                <w:sz w:val="28"/>
                <w:szCs w:val="28"/>
              </w:rPr>
            </m:ctrlPr>
          </m:sSubPr>
          <m:e>
            <m:r>
              <w:rPr>
                <w:rFonts w:ascii="Cambria Math" w:eastAsiaTheme="minorEastAsia" w:hAnsi="Cambria Math"/>
                <w:sz w:val="28"/>
                <w:szCs w:val="28"/>
              </w:rPr>
              <m:t>Е</m:t>
            </m:r>
          </m:e>
          <m:sub>
            <m:r>
              <w:rPr>
                <w:rFonts w:ascii="Cambria Math" w:eastAsiaTheme="minorEastAsia" w:hAnsi="Cambria Math"/>
                <w:sz w:val="28"/>
                <w:szCs w:val="28"/>
              </w:rPr>
              <m:t>к</m:t>
            </m:r>
          </m:sub>
        </m:sSub>
      </m:oMath>
      <w:r w:rsidRPr="006F7EB8">
        <w:rPr>
          <w:rFonts w:eastAsiaTheme="minorEastAsia"/>
          <w:sz w:val="28"/>
          <w:szCs w:val="28"/>
        </w:rPr>
        <w:t xml:space="preserve">  обеспечивает работу транзистора </w:t>
      </w:r>
      <w:r w:rsidR="00564582">
        <w:rPr>
          <w:rFonts w:eastAsiaTheme="minorEastAsia"/>
          <w:sz w:val="28"/>
          <w:szCs w:val="28"/>
          <w:lang w:val="en-US"/>
        </w:rPr>
        <w:t>VT</w:t>
      </w:r>
      <w:r w:rsidR="00564582" w:rsidRPr="00564582">
        <w:rPr>
          <w:rFonts w:eastAsiaTheme="minorEastAsia"/>
          <w:sz w:val="28"/>
          <w:szCs w:val="28"/>
        </w:rPr>
        <w:t xml:space="preserve"> </w:t>
      </w:r>
      <w:r w:rsidRPr="006F7EB8">
        <w:rPr>
          <w:rFonts w:eastAsiaTheme="minorEastAsia"/>
          <w:sz w:val="28"/>
          <w:szCs w:val="28"/>
        </w:rPr>
        <w:t>в активном режиме.</w:t>
      </w:r>
    </w:p>
    <w:p w:rsidR="0042242F" w:rsidRPr="006F7EB8" w:rsidRDefault="0042242F" w:rsidP="00252DD6">
      <w:pPr>
        <w:spacing w:line="240" w:lineRule="auto"/>
        <w:ind w:firstLine="425"/>
        <w:rPr>
          <w:rFonts w:eastAsiaTheme="minorEastAsia"/>
          <w:sz w:val="28"/>
          <w:szCs w:val="28"/>
        </w:rPr>
      </w:pPr>
      <w:r w:rsidRPr="006F7EB8">
        <w:rPr>
          <w:rFonts w:eastAsiaTheme="minorEastAsia"/>
          <w:sz w:val="28"/>
          <w:szCs w:val="28"/>
        </w:rPr>
        <w:lastRenderedPageBreak/>
        <w:t xml:space="preserve">Для того, чтобы усилитель работал в динамичном </w:t>
      </w:r>
      <w:r w:rsidR="00F03792" w:rsidRPr="006F7EB8">
        <w:rPr>
          <w:rFonts w:eastAsiaTheme="minorEastAsia"/>
          <w:sz w:val="28"/>
          <w:szCs w:val="28"/>
        </w:rPr>
        <w:t>режиме необходимо</w:t>
      </w:r>
      <w:r w:rsidRPr="006F7EB8">
        <w:rPr>
          <w:rFonts w:eastAsiaTheme="minorEastAsia"/>
          <w:sz w:val="28"/>
          <w:szCs w:val="28"/>
        </w:rPr>
        <w:t xml:space="preserve"> задать начальный режим или режим постоянного тока (или статический режим, режим покоя). Это режим работы транзистора без подачи на вход сигнала.  В идеальном случае в режиме покоя через транзистор должен протекать такой ток коллектора, чтобы </w:t>
      </w:r>
      <w:r w:rsidR="0038408C" w:rsidRPr="006F7EB8">
        <w:rPr>
          <w:rFonts w:eastAsiaTheme="minorEastAsia"/>
          <w:sz w:val="28"/>
          <w:szCs w:val="28"/>
        </w:rPr>
        <w:t>напряжение на</w:t>
      </w:r>
      <w:r w:rsidRPr="006F7EB8">
        <w:rPr>
          <w:rFonts w:eastAsiaTheme="minorEastAsia"/>
          <w:sz w:val="28"/>
          <w:szCs w:val="28"/>
        </w:rPr>
        <w:t xml:space="preserve"> коллекторе находилось между землей </w:t>
      </w:r>
      <w:r w:rsidR="0038408C" w:rsidRPr="006F7EB8">
        <w:rPr>
          <w:rFonts w:eastAsiaTheme="minorEastAsia"/>
          <w:sz w:val="28"/>
          <w:szCs w:val="28"/>
        </w:rPr>
        <w:t>и напряжением</w:t>
      </w:r>
      <w:r w:rsidRPr="006F7EB8">
        <w:rPr>
          <w:rFonts w:eastAsiaTheme="minorEastAsia"/>
          <w:sz w:val="28"/>
          <w:szCs w:val="28"/>
        </w:rPr>
        <w:t xml:space="preserve"> источника питания </w:t>
      </w:r>
      <w:r w:rsidR="0038408C" w:rsidRPr="006F7EB8">
        <w:rPr>
          <w:rFonts w:eastAsiaTheme="minorEastAsia"/>
          <w:sz w:val="28"/>
          <w:szCs w:val="28"/>
        </w:rPr>
        <w:t>(посередине</w:t>
      </w:r>
      <w:r w:rsidRPr="006F7EB8">
        <w:rPr>
          <w:rFonts w:eastAsiaTheme="minorEastAsia"/>
          <w:sz w:val="28"/>
          <w:szCs w:val="28"/>
        </w:rPr>
        <w:t>), и было готово изменяться в любом направлении в соответствие с полярностью входного сигнала.</w:t>
      </w:r>
      <w:r w:rsidR="0038408C" w:rsidRPr="006F7EB8">
        <w:rPr>
          <w:rFonts w:eastAsiaTheme="minorEastAsia"/>
          <w:sz w:val="28"/>
          <w:szCs w:val="28"/>
        </w:rPr>
        <w:t xml:space="preserve"> В этом случае нелинейные искажения будут минимальны.</w:t>
      </w:r>
    </w:p>
    <w:p w:rsidR="0042242F" w:rsidRDefault="0038408C" w:rsidP="00252DD6">
      <w:pPr>
        <w:widowControl w:val="0"/>
        <w:spacing w:line="240" w:lineRule="auto"/>
        <w:ind w:firstLine="425"/>
        <w:rPr>
          <w:rFonts w:eastAsiaTheme="minorEastAsia"/>
          <w:sz w:val="28"/>
          <w:szCs w:val="28"/>
        </w:rPr>
      </w:pPr>
      <w:r w:rsidRPr="006F7EB8">
        <w:rPr>
          <w:rFonts w:eastAsiaTheme="minorEastAsia"/>
          <w:sz w:val="28"/>
          <w:szCs w:val="28"/>
        </w:rPr>
        <w:t xml:space="preserve">Сопротивление базы </w:t>
      </w:r>
      <m:oMath>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R</m:t>
            </m:r>
          </m:e>
          <m:sub>
            <m:r>
              <w:rPr>
                <w:rFonts w:ascii="Cambria Math" w:eastAsiaTheme="minorEastAsia" w:hAnsi="Cambria Math"/>
                <w:sz w:val="28"/>
                <w:szCs w:val="28"/>
              </w:rPr>
              <m:t>б</m:t>
            </m:r>
          </m:sub>
        </m:sSub>
      </m:oMath>
      <w:r w:rsidR="0042242F" w:rsidRPr="006F7EB8">
        <w:rPr>
          <w:rFonts w:eastAsiaTheme="minorEastAsia"/>
          <w:sz w:val="28"/>
          <w:szCs w:val="28"/>
        </w:rPr>
        <w:t xml:space="preserve"> </w:t>
      </w:r>
      <w:r w:rsidR="00977770" w:rsidRPr="006F7EB8">
        <w:rPr>
          <w:rFonts w:eastAsiaTheme="minorEastAsia"/>
          <w:sz w:val="28"/>
          <w:szCs w:val="28"/>
        </w:rPr>
        <w:t xml:space="preserve">необходимо </w:t>
      </w:r>
      <w:r w:rsidR="0042242F" w:rsidRPr="006F7EB8">
        <w:rPr>
          <w:rFonts w:eastAsiaTheme="minorEastAsia"/>
          <w:sz w:val="28"/>
          <w:szCs w:val="28"/>
        </w:rPr>
        <w:t xml:space="preserve">установки начального </w:t>
      </w:r>
      <m:oMath>
        <m:sSub>
          <m:sSubPr>
            <m:ctrlPr>
              <w:rPr>
                <w:rFonts w:ascii="Cambria Math" w:eastAsiaTheme="minorEastAsia" w:hAnsi="Cambria Math"/>
                <w:i/>
                <w:sz w:val="28"/>
                <w:szCs w:val="28"/>
              </w:rPr>
            </m:ctrlPr>
          </m:sSubPr>
          <m:e>
            <m:r>
              <w:rPr>
                <w:rFonts w:ascii="Cambria Math" w:eastAsiaTheme="minorEastAsia" w:hAnsi="Cambria Math"/>
                <w:sz w:val="28"/>
                <w:szCs w:val="28"/>
              </w:rPr>
              <m:t xml:space="preserve"> тока базы в режиме покоя I</m:t>
            </m:r>
          </m:e>
          <m:sub>
            <m:r>
              <w:rPr>
                <w:rFonts w:ascii="Cambria Math" w:eastAsiaTheme="minorEastAsia" w:hAnsi="Cambria Math"/>
                <w:sz w:val="28"/>
                <w:szCs w:val="28"/>
              </w:rPr>
              <m:t>б0</m:t>
            </m:r>
          </m:sub>
        </m:sSub>
        <m:r>
          <w:rPr>
            <w:rFonts w:ascii="Cambria Math" w:eastAsiaTheme="minorEastAsia" w:hAnsi="Cambria Math"/>
            <w:sz w:val="28"/>
            <w:szCs w:val="28"/>
          </w:rPr>
          <m:t>.</m:t>
        </m:r>
      </m:oMath>
      <w:r w:rsidR="00977770" w:rsidRPr="006F7EB8">
        <w:rPr>
          <w:rFonts w:eastAsiaTheme="minorEastAsia"/>
          <w:sz w:val="28"/>
          <w:szCs w:val="28"/>
        </w:rPr>
        <w:t xml:space="preserve"> Для этого в цепь база-эмиттер необходимо подавать постоянное напряжение источника питания Е</w:t>
      </w:r>
      <w:r w:rsidR="000F69A2" w:rsidRPr="006F7EB8">
        <w:rPr>
          <w:rFonts w:eastAsiaTheme="minorEastAsia"/>
          <w:sz w:val="28"/>
          <w:szCs w:val="28"/>
        </w:rPr>
        <w:t>к (</w:t>
      </w: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б</m:t>
            </m:r>
            <m:r>
              <w:rPr>
                <w:rFonts w:ascii="Cambria Math" w:hAnsi="Cambria Math"/>
                <w:sz w:val="28"/>
                <w:szCs w:val="28"/>
                <w:lang w:val="en-US"/>
              </w:rPr>
              <m:t>o</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k</m:t>
                </m:r>
              </m:sub>
            </m:sSub>
          </m:num>
          <m:den>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rPr>
                  <m:t>б</m:t>
                </m:r>
              </m:sub>
            </m:sSub>
          </m:den>
        </m:f>
        <m:r>
          <w:rPr>
            <w:rFonts w:ascii="Cambria Math" w:hAnsi="Cambria Math"/>
            <w:sz w:val="28"/>
            <w:szCs w:val="28"/>
          </w:rPr>
          <m:t>)</m:t>
        </m:r>
      </m:oMath>
      <w:r w:rsidR="00977770" w:rsidRPr="006F7EB8">
        <w:rPr>
          <w:rFonts w:eastAsiaTheme="minorEastAsia"/>
          <w:sz w:val="28"/>
          <w:szCs w:val="28"/>
        </w:rPr>
        <w:t xml:space="preserve">. Кроме этого падение напряжения на резисторе </w:t>
      </w:r>
      <w:r w:rsidR="00977770" w:rsidRPr="006F7EB8">
        <w:rPr>
          <w:rFonts w:eastAsiaTheme="minorEastAsia"/>
          <w:sz w:val="28"/>
          <w:szCs w:val="28"/>
          <w:lang w:val="en-US"/>
        </w:rPr>
        <w:t>R</w:t>
      </w:r>
      <w:r w:rsidR="00977770" w:rsidRPr="006F7EB8">
        <w:rPr>
          <w:rFonts w:eastAsiaTheme="minorEastAsia"/>
          <w:sz w:val="28"/>
          <w:szCs w:val="28"/>
        </w:rPr>
        <w:t>б</w:t>
      </w:r>
      <w:r w:rsidR="00977770">
        <w:rPr>
          <w:rFonts w:eastAsiaTheme="minorEastAsia"/>
          <w:sz w:val="28"/>
          <w:szCs w:val="28"/>
        </w:rPr>
        <w:t xml:space="preserve"> при протекании тока базы </w:t>
      </w:r>
      <w:r w:rsidR="0042242F">
        <w:rPr>
          <w:rFonts w:eastAsiaTheme="minorEastAsia"/>
          <w:sz w:val="28"/>
          <w:szCs w:val="28"/>
        </w:rPr>
        <w:t xml:space="preserve"> </w:t>
      </w:r>
      <w:r w:rsidR="00977770">
        <w:rPr>
          <w:rFonts w:eastAsiaTheme="minorEastAsia"/>
          <w:sz w:val="28"/>
          <w:szCs w:val="28"/>
        </w:rPr>
        <w:t xml:space="preserve">задает </w:t>
      </w:r>
      <w:r w:rsidR="0042242F">
        <w:rPr>
          <w:rFonts w:eastAsiaTheme="minorEastAsia"/>
          <w:sz w:val="28"/>
          <w:szCs w:val="28"/>
        </w:rPr>
        <w:t>постоянно</w:t>
      </w:r>
      <w:r w:rsidR="00977770">
        <w:rPr>
          <w:rFonts w:eastAsiaTheme="minorEastAsia"/>
          <w:sz w:val="28"/>
          <w:szCs w:val="28"/>
        </w:rPr>
        <w:t>е</w:t>
      </w:r>
      <w:r w:rsidR="0042242F">
        <w:rPr>
          <w:rFonts w:eastAsiaTheme="minorEastAsia"/>
          <w:sz w:val="28"/>
          <w:szCs w:val="28"/>
        </w:rPr>
        <w:t xml:space="preserve"> </w:t>
      </w:r>
      <m:oMath>
        <m:r>
          <w:rPr>
            <w:rFonts w:ascii="Cambria Math" w:eastAsiaTheme="minorEastAsia" w:hAnsi="Cambria Math"/>
            <w:sz w:val="28"/>
            <w:szCs w:val="28"/>
          </w:rPr>
          <m:t xml:space="preserve">напряжение смещения </m:t>
        </m:r>
      </m:oMath>
      <w:r w:rsidR="0042242F">
        <w:rPr>
          <w:rFonts w:eastAsiaTheme="minorEastAsia"/>
          <w:sz w:val="28"/>
          <w:szCs w:val="28"/>
        </w:rPr>
        <w:t xml:space="preserve"> между базой и эмиттером </w:t>
      </w:r>
      <w:r w:rsidR="00977770">
        <w:rPr>
          <w:rFonts w:eastAsiaTheme="minorEastAsia"/>
          <w:sz w:val="28"/>
          <w:szCs w:val="28"/>
        </w:rPr>
        <w:t xml:space="preserve"> </w:t>
      </w:r>
      <w:r w:rsidR="00977770">
        <w:rPr>
          <w:rFonts w:eastAsiaTheme="minorEastAsia"/>
          <w:sz w:val="28"/>
          <w:szCs w:val="28"/>
          <w:lang w:val="en-US"/>
        </w:rPr>
        <w:t>U</w:t>
      </w:r>
      <w:r w:rsidR="008375CA">
        <w:rPr>
          <w:rFonts w:eastAsiaTheme="minorEastAsia"/>
          <w:sz w:val="28"/>
          <w:szCs w:val="28"/>
        </w:rPr>
        <w:t>бэ для открытия транзистор</w:t>
      </w:r>
      <w:r w:rsidR="00977770">
        <w:rPr>
          <w:rFonts w:eastAsiaTheme="minorEastAsia"/>
          <w:sz w:val="28"/>
          <w:szCs w:val="28"/>
        </w:rPr>
        <w:t xml:space="preserve"> </w:t>
      </w:r>
      <w:r w:rsidR="0042242F">
        <w:rPr>
          <w:rFonts w:eastAsiaTheme="minorEastAsia"/>
          <w:sz w:val="28"/>
          <w:szCs w:val="28"/>
        </w:rPr>
        <w:t>(0,6В для кремния).</w:t>
      </w:r>
    </w:p>
    <w:p w:rsidR="00977770" w:rsidRDefault="00977770" w:rsidP="00FD42FC">
      <w:pPr>
        <w:widowControl w:val="0"/>
        <w:spacing w:line="240" w:lineRule="auto"/>
        <w:rPr>
          <w:rFonts w:eastAsiaTheme="minorEastAsia"/>
          <w:sz w:val="28"/>
          <w:szCs w:val="28"/>
        </w:rPr>
      </w:pPr>
      <w:r>
        <w:rPr>
          <w:rFonts w:eastAsiaTheme="minorEastAsia"/>
          <w:sz w:val="28"/>
          <w:szCs w:val="28"/>
        </w:rPr>
        <w:t xml:space="preserve">Сопротивление </w:t>
      </w:r>
      <m:oMath>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R</m:t>
            </m:r>
          </m:e>
          <m:sub>
            <m:r>
              <w:rPr>
                <w:rFonts w:ascii="Cambria Math" w:eastAsiaTheme="minorEastAsia" w:hAnsi="Cambria Math"/>
                <w:sz w:val="28"/>
                <w:szCs w:val="28"/>
              </w:rPr>
              <m:t>к</m:t>
            </m:r>
          </m:sub>
        </m:sSub>
      </m:oMath>
      <w:r>
        <w:rPr>
          <w:rFonts w:eastAsiaTheme="minorEastAsia"/>
          <w:sz w:val="28"/>
          <w:szCs w:val="28"/>
        </w:rPr>
        <w:t xml:space="preserve"> это внутренняя нагрузка транзистора, которая  определяет наклон нагрузочной прямой и соответственно положение рабочей точки.</w:t>
      </w:r>
      <w:r w:rsidR="00F03792">
        <w:rPr>
          <w:rFonts w:eastAsiaTheme="minorEastAsia"/>
          <w:sz w:val="28"/>
          <w:szCs w:val="28"/>
        </w:rPr>
        <w:t xml:space="preserve"> (</w:t>
      </w:r>
      <m:oMath>
        <m:r>
          <w:rPr>
            <w:rFonts w:ascii="Cambria Math" w:hAnsi="Cambria Math"/>
            <w:sz w:val="32"/>
          </w:rPr>
          <m:t>tg</m:t>
        </m:r>
        <m:r>
          <w:rPr>
            <w:rFonts w:ascii="Cambria Math" w:hAnsi="Cambria Math"/>
            <w:i/>
            <w:sz w:val="32"/>
          </w:rPr>
          <w:sym w:font="Symbol" w:char="F061"/>
        </m:r>
        <m:r>
          <w:rPr>
            <w:rFonts w:ascii="Cambria Math" w:hAnsi="Cambria Math"/>
            <w:sz w:val="32"/>
          </w:rPr>
          <m:t>=</m:t>
        </m:r>
        <m:f>
          <m:fPr>
            <m:ctrlPr>
              <w:rPr>
                <w:rFonts w:ascii="Cambria Math" w:hAnsi="Cambria Math"/>
                <w:i/>
                <w:sz w:val="32"/>
              </w:rPr>
            </m:ctrlPr>
          </m:fPr>
          <m:num>
            <m:r>
              <w:rPr>
                <w:rFonts w:ascii="Cambria Math" w:hAnsi="Cambria Math"/>
                <w:sz w:val="32"/>
              </w:rPr>
              <m:t>1</m:t>
            </m:r>
          </m:num>
          <m:den>
            <m:sSub>
              <m:sSubPr>
                <m:ctrlPr>
                  <w:rPr>
                    <w:rFonts w:ascii="Cambria Math" w:hAnsi="Cambria Math"/>
                    <w:i/>
                    <w:sz w:val="32"/>
                  </w:rPr>
                </m:ctrlPr>
              </m:sSubPr>
              <m:e>
                <m:r>
                  <w:rPr>
                    <w:rFonts w:ascii="Cambria Math" w:hAnsi="Cambria Math"/>
                    <w:sz w:val="32"/>
                    <w:lang w:val="en-US"/>
                  </w:rPr>
                  <m:t>R</m:t>
                </m:r>
              </m:e>
              <m:sub>
                <m:r>
                  <w:rPr>
                    <w:rFonts w:ascii="Cambria Math" w:hAnsi="Cambria Math"/>
                    <w:sz w:val="32"/>
                  </w:rPr>
                  <m:t>к</m:t>
                </m:r>
              </m:sub>
            </m:sSub>
          </m:den>
        </m:f>
      </m:oMath>
      <w:r w:rsidR="00F03792" w:rsidRPr="000F69A2">
        <w:rPr>
          <w:rFonts w:eastAsiaTheme="minorEastAsia"/>
          <w:sz w:val="28"/>
        </w:rPr>
        <w:t xml:space="preserve"> </w:t>
      </w:r>
      <w:r w:rsidR="0034450B">
        <w:rPr>
          <w:rFonts w:eastAsiaTheme="minorEastAsia"/>
          <w:sz w:val="28"/>
        </w:rPr>
        <w:t>;</w:t>
      </w:r>
      <w:r w:rsidR="00F03792" w:rsidRPr="000F69A2">
        <w:rPr>
          <w:rFonts w:eastAsiaTheme="minorEastAsia"/>
          <w:sz w:val="28"/>
        </w:rPr>
        <w:t xml:space="preserve"> </w:t>
      </w:r>
      <m:oMath>
        <m:r>
          <w:rPr>
            <w:rFonts w:ascii="Cambria Math" w:eastAsiaTheme="minorEastAsia" w:hAnsi="Cambria Math"/>
            <w:sz w:val="28"/>
            <w:lang w:val="en-US"/>
          </w:rPr>
          <m:t>ctg</m:t>
        </m:r>
        <m:r>
          <w:rPr>
            <w:rFonts w:ascii="Cambria Math" w:eastAsiaTheme="minorEastAsia" w:hAnsi="Cambria Math"/>
            <w:sz w:val="28"/>
          </w:rPr>
          <m:t xml:space="preserve"> </m:t>
        </m:r>
        <m:r>
          <w:rPr>
            <w:rFonts w:ascii="Cambria Math" w:eastAsiaTheme="minorEastAsia" w:hAnsi="Cambria Math"/>
            <w:sz w:val="28"/>
            <w:lang w:val="en-US"/>
          </w:rPr>
          <m:t>α</m:t>
        </m:r>
        <m:r>
          <w:rPr>
            <w:rFonts w:ascii="Cambria Math" w:eastAsiaTheme="minorEastAsia" w:hAnsi="Cambria Math"/>
            <w:sz w:val="28"/>
          </w:rPr>
          <m:t>=</m:t>
        </m:r>
        <m:sSub>
          <m:sSubPr>
            <m:ctrlPr>
              <w:rPr>
                <w:rFonts w:ascii="Cambria Math" w:eastAsiaTheme="minorEastAsia" w:hAnsi="Cambria Math"/>
                <w:i/>
                <w:sz w:val="28"/>
                <w:lang w:val="en-US"/>
              </w:rPr>
            </m:ctrlPr>
          </m:sSubPr>
          <m:e>
            <m:r>
              <w:rPr>
                <w:rFonts w:ascii="Cambria Math" w:eastAsiaTheme="minorEastAsia" w:hAnsi="Cambria Math"/>
                <w:sz w:val="28"/>
                <w:lang w:val="en-US"/>
              </w:rPr>
              <m:t>R</m:t>
            </m:r>
          </m:e>
          <m:sub>
            <m:r>
              <w:rPr>
                <w:rFonts w:ascii="Cambria Math" w:eastAsiaTheme="minorEastAsia" w:hAnsi="Cambria Math"/>
                <w:sz w:val="28"/>
              </w:rPr>
              <m:t>к</m:t>
            </m:r>
          </m:sub>
        </m:sSub>
      </m:oMath>
      <w:r w:rsidR="00F03792">
        <w:rPr>
          <w:rFonts w:eastAsiaTheme="minorEastAsia"/>
          <w:sz w:val="28"/>
        </w:rPr>
        <w:t>).</w:t>
      </w:r>
    </w:p>
    <w:p w:rsidR="0042242F" w:rsidRDefault="0042242F" w:rsidP="00FD42FC">
      <w:pPr>
        <w:widowControl w:val="0"/>
        <w:spacing w:line="240" w:lineRule="auto"/>
        <w:ind w:firstLine="425"/>
        <w:rPr>
          <w:rFonts w:eastAsiaTheme="minorEastAsia"/>
          <w:sz w:val="28"/>
          <w:szCs w:val="28"/>
        </w:rPr>
      </w:pPr>
      <w:r>
        <w:rPr>
          <w:rFonts w:eastAsiaTheme="minorEastAsia"/>
          <w:sz w:val="28"/>
          <w:szCs w:val="28"/>
        </w:rPr>
        <w:t>В исходном состоянии транзистор открыт смещающим напряжением (т. О</w:t>
      </w:r>
      <w:r w:rsidR="005C433F">
        <w:rPr>
          <w:rFonts w:eastAsiaTheme="minorEastAsia"/>
          <w:sz w:val="28"/>
          <w:szCs w:val="28"/>
        </w:rPr>
        <w:t xml:space="preserve"> рис.3.2</w:t>
      </w:r>
      <w:r>
        <w:rPr>
          <w:rFonts w:eastAsiaTheme="minorEastAsia"/>
          <w:sz w:val="28"/>
          <w:szCs w:val="28"/>
        </w:rPr>
        <w:t>) и во входных и выходных цепях транзистора протекают токи покоя.</w:t>
      </w:r>
    </w:p>
    <w:p w:rsidR="0042242F" w:rsidRDefault="00747C86" w:rsidP="00564582">
      <w:pPr>
        <w:widowControl w:val="0"/>
        <w:spacing w:line="240" w:lineRule="auto"/>
        <w:ind w:firstLine="0"/>
        <w:rPr>
          <w:rFonts w:eastAsiaTheme="minorEastAsia"/>
          <w:sz w:val="28"/>
          <w:szCs w:val="28"/>
        </w:rPr>
      </w:pPr>
      <w:r w:rsidRPr="00747C86">
        <w:rPr>
          <w:noProof/>
        </w:rPr>
        <w:pict>
          <v:shape id="_x0000_s1145" type="#_x0000_t75" style="position:absolute;left:0;text-align:left;margin-left:0;margin-top:0;width:212pt;height:189.5pt;z-index:251710464;mso-position-horizontal:inside;mso-position-horizontal-relative:text;mso-position-vertical:absolute;mso-position-vertical-relative:text;mso-width-relative:page;mso-height-relative:page">
            <v:imagedata r:id="rId29" o:title=""/>
            <w10:wrap type="square"/>
          </v:shape>
          <o:OLEObject Type="Embed" ProgID="Visio.Drawing.15" ShapeID="_x0000_s1145" DrawAspect="Content" ObjectID="_1712474121" r:id="rId30"/>
        </w:pict>
      </w:r>
      <w:r w:rsidR="0042242F">
        <w:rPr>
          <w:rFonts w:eastAsiaTheme="minorEastAsia"/>
          <w:sz w:val="28"/>
          <w:szCs w:val="28"/>
        </w:rPr>
        <w:t>На  семействе выходных х</w:t>
      </w:r>
      <w:r w:rsidR="00691893">
        <w:rPr>
          <w:rFonts w:eastAsiaTheme="minorEastAsia"/>
          <w:sz w:val="28"/>
          <w:szCs w:val="28"/>
        </w:rPr>
        <w:t>арактеристик</w:t>
      </w:r>
      <w:r w:rsidR="0042242F">
        <w:rPr>
          <w:rFonts w:eastAsiaTheme="minorEastAsia"/>
          <w:sz w:val="28"/>
          <w:szCs w:val="28"/>
        </w:rPr>
        <w:t xml:space="preserve">  </w:t>
      </w:r>
      <m:oMath>
        <m:sSub>
          <m:sSubPr>
            <m:ctrlPr>
              <w:rPr>
                <w:rFonts w:ascii="Cambria Math" w:hAnsi="Cambria Math"/>
                <w:i/>
                <w:sz w:val="28"/>
              </w:rPr>
            </m:ctrlPr>
          </m:sSubPr>
          <m:e>
            <m:r>
              <w:rPr>
                <w:rFonts w:ascii="Cambria Math" w:hAnsi="Cambria Math"/>
                <w:sz w:val="28"/>
              </w:rPr>
              <m:t>I</m:t>
            </m:r>
          </m:e>
          <m:sub>
            <m:r>
              <w:rPr>
                <w:rFonts w:ascii="Cambria Math" w:hAnsi="Cambria Math"/>
                <w:sz w:val="28"/>
              </w:rPr>
              <m:t>к</m:t>
            </m:r>
          </m:sub>
        </m:sSub>
        <m:r>
          <w:rPr>
            <w:rFonts w:ascii="Cambria Math" w:hAnsi="Cambria Math"/>
            <w:sz w:val="28"/>
          </w:rPr>
          <m:t>=</m:t>
        </m:r>
        <m:r>
          <w:rPr>
            <w:rFonts w:ascii="Cambria Math" w:hAnsi="Cambria Math"/>
            <w:sz w:val="28"/>
            <w:lang w:val="en-US"/>
          </w:rPr>
          <m:t>f</m:t>
        </m:r>
        <m:r>
          <w:rPr>
            <w:rFonts w:ascii="Cambria Math" w:hAnsi="Cambria Math"/>
            <w:sz w:val="28"/>
          </w:rPr>
          <m:t>(</m:t>
        </m:r>
        <m:sSub>
          <m:sSubPr>
            <m:ctrlPr>
              <w:rPr>
                <w:rFonts w:ascii="Cambria Math" w:hAnsi="Cambria Math"/>
                <w:i/>
                <w:sz w:val="28"/>
                <w:lang w:val="en-US"/>
              </w:rPr>
            </m:ctrlPr>
          </m:sSubPr>
          <m:e>
            <m:r>
              <w:rPr>
                <w:rFonts w:ascii="Cambria Math" w:hAnsi="Cambria Math"/>
                <w:sz w:val="28"/>
                <w:lang w:val="en-US"/>
              </w:rPr>
              <m:t>I</m:t>
            </m:r>
          </m:e>
          <m:sub>
            <m:r>
              <w:rPr>
                <w:rFonts w:ascii="Cambria Math" w:hAnsi="Cambria Math"/>
                <w:sz w:val="28"/>
              </w:rPr>
              <m:t>б</m:t>
            </m:r>
          </m:sub>
        </m:sSub>
        <m:r>
          <w:rPr>
            <w:rFonts w:ascii="Cambria Math" w:hAnsi="Cambria Math"/>
            <w:sz w:val="28"/>
          </w:rPr>
          <m:t xml:space="preserve"> ; </m:t>
        </m:r>
        <m:sSub>
          <m:sSubPr>
            <m:ctrlPr>
              <w:rPr>
                <w:rFonts w:ascii="Cambria Math" w:hAnsi="Cambria Math"/>
                <w:i/>
                <w:sz w:val="28"/>
                <w:lang w:val="en-US"/>
              </w:rPr>
            </m:ctrlPr>
          </m:sSubPr>
          <m:e>
            <m:r>
              <w:rPr>
                <w:rFonts w:ascii="Cambria Math" w:hAnsi="Cambria Math"/>
                <w:sz w:val="28"/>
                <w:lang w:val="en-US"/>
              </w:rPr>
              <m:t>U</m:t>
            </m:r>
          </m:e>
          <m:sub>
            <m:r>
              <w:rPr>
                <w:rFonts w:ascii="Cambria Math" w:hAnsi="Cambria Math"/>
                <w:sz w:val="28"/>
              </w:rPr>
              <m:t>кэ</m:t>
            </m:r>
          </m:sub>
        </m:sSub>
        <m:r>
          <w:rPr>
            <w:rFonts w:ascii="Cambria Math" w:hAnsi="Cambria Math"/>
            <w:sz w:val="28"/>
          </w:rPr>
          <m:t>)</m:t>
        </m:r>
      </m:oMath>
      <w:r w:rsidR="0042242F">
        <w:rPr>
          <w:rFonts w:eastAsiaTheme="minorEastAsia"/>
          <w:sz w:val="28"/>
        </w:rPr>
        <w:t xml:space="preserve"> строится нагрузочная прямая.</w:t>
      </w:r>
      <w:r w:rsidR="00977770">
        <w:rPr>
          <w:rFonts w:eastAsiaTheme="minorEastAsia"/>
          <w:sz w:val="28"/>
        </w:rPr>
        <w:t xml:space="preserve"> Уравнение нагрузочной прямой </w:t>
      </w:r>
      <w:r w:rsidR="000F69A2">
        <w:rPr>
          <w:rFonts w:eastAsiaTheme="minorEastAsia"/>
          <w:sz w:val="28"/>
        </w:rPr>
        <w:t xml:space="preserve">определяется по закону </w:t>
      </w:r>
      <w:proofErr w:type="spellStart"/>
      <w:r w:rsidR="000F69A2">
        <w:rPr>
          <w:rFonts w:eastAsiaTheme="minorEastAsia"/>
          <w:sz w:val="28"/>
        </w:rPr>
        <w:t>Кихгофа</w:t>
      </w:r>
      <w:proofErr w:type="spellEnd"/>
      <w:r w:rsidR="000F69A2">
        <w:rPr>
          <w:rFonts w:eastAsiaTheme="minorEastAsia"/>
          <w:sz w:val="28"/>
        </w:rPr>
        <w:t xml:space="preserve"> для замкнутой цепи коллектора с нагрузочным сопротивлением и источником питания.</w:t>
      </w:r>
      <m:oMath>
        <m:r>
          <w:rPr>
            <w:rFonts w:ascii="Cambria Math" w:hAnsi="Cambria Math"/>
            <w:sz w:val="28"/>
          </w:rPr>
          <m:t xml:space="preserve"> </m:t>
        </m:r>
        <m:sSub>
          <m:sSubPr>
            <m:ctrlPr>
              <w:rPr>
                <w:rFonts w:ascii="Cambria Math" w:hAnsi="Cambria Math"/>
                <w:i/>
                <w:sz w:val="28"/>
              </w:rPr>
            </m:ctrlPr>
          </m:sSubPr>
          <m:e>
            <m:r>
              <w:rPr>
                <w:rFonts w:ascii="Cambria Math" w:hAnsi="Cambria Math"/>
                <w:sz w:val="28"/>
                <w:lang w:val="en-US"/>
              </w:rPr>
              <m:t>U</m:t>
            </m:r>
          </m:e>
          <m:sub>
            <m:r>
              <w:rPr>
                <w:rFonts w:ascii="Cambria Math" w:hAnsi="Cambria Math"/>
                <w:sz w:val="28"/>
              </w:rPr>
              <m:t>кэo</m:t>
            </m:r>
          </m:sub>
        </m:sSub>
        <m:r>
          <w:rPr>
            <w:rFonts w:ascii="Cambria Math" w:hAnsi="Cambria Math"/>
            <w:sz w:val="28"/>
          </w:rPr>
          <m:t>=</m:t>
        </m:r>
        <m:sSub>
          <m:sSubPr>
            <m:ctrlPr>
              <w:rPr>
                <w:rFonts w:ascii="Cambria Math" w:hAnsi="Cambria Math"/>
                <w:i/>
                <w:sz w:val="28"/>
              </w:rPr>
            </m:ctrlPr>
          </m:sSubPr>
          <m:e>
            <m:r>
              <w:rPr>
                <w:rFonts w:ascii="Cambria Math" w:hAnsi="Cambria Math"/>
                <w:sz w:val="28"/>
                <w:lang w:val="en-US"/>
              </w:rPr>
              <m:t>E</m:t>
            </m:r>
          </m:e>
          <m:sub>
            <m:r>
              <w:rPr>
                <w:rFonts w:ascii="Cambria Math" w:hAnsi="Cambria Math"/>
                <w:sz w:val="28"/>
              </w:rPr>
              <m:t>k</m:t>
            </m:r>
          </m:sub>
        </m:sSub>
        <m:r>
          <w:rPr>
            <w:rFonts w:ascii="Cambria Math" w:hAnsi="Cambria Math"/>
            <w:sz w:val="28"/>
          </w:rPr>
          <m:t>-</m:t>
        </m:r>
        <m:sSub>
          <m:sSubPr>
            <m:ctrlPr>
              <w:rPr>
                <w:rFonts w:ascii="Cambria Math" w:hAnsi="Cambria Math"/>
                <w:i/>
                <w:sz w:val="28"/>
              </w:rPr>
            </m:ctrlPr>
          </m:sSubPr>
          <m:e>
            <m:r>
              <w:rPr>
                <w:rFonts w:ascii="Cambria Math" w:hAnsi="Cambria Math"/>
                <w:sz w:val="28"/>
              </w:rPr>
              <m:t>I</m:t>
            </m:r>
          </m:e>
          <m:sub>
            <m:r>
              <w:rPr>
                <w:rFonts w:ascii="Cambria Math" w:hAnsi="Cambria Math"/>
                <w:sz w:val="28"/>
              </w:rPr>
              <m:t>ko</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R</m:t>
            </m:r>
          </m:e>
          <m:sub>
            <m:r>
              <w:rPr>
                <w:rFonts w:ascii="Cambria Math" w:hAnsi="Cambria Math"/>
                <w:sz w:val="28"/>
              </w:rPr>
              <m:t>к</m:t>
            </m:r>
          </m:sub>
        </m:sSub>
      </m:oMath>
      <w:r w:rsidR="000F69A2">
        <w:rPr>
          <w:rFonts w:eastAsiaTheme="minorEastAsia"/>
          <w:sz w:val="28"/>
        </w:rPr>
        <w:t xml:space="preserve">  - уравнение линии нагрузки</w:t>
      </w:r>
      <w:r w:rsidR="0034450B">
        <w:rPr>
          <w:rFonts w:eastAsiaTheme="minorEastAsia"/>
          <w:sz w:val="28"/>
        </w:rPr>
        <w:t xml:space="preserve">. </w:t>
      </w:r>
      <w:r w:rsidR="00691893">
        <w:rPr>
          <w:rFonts w:eastAsiaTheme="minorEastAsia"/>
          <w:sz w:val="28"/>
        </w:rPr>
        <w:t>Эта прямая строится по двум точкам, т</w:t>
      </w:r>
      <w:r w:rsidR="00F751BE">
        <w:rPr>
          <w:rFonts w:eastAsiaTheme="minorEastAsia"/>
          <w:sz w:val="28"/>
        </w:rPr>
        <w:t xml:space="preserve">очке </w:t>
      </w:r>
      <w:r w:rsidR="00691893">
        <w:rPr>
          <w:rFonts w:eastAsiaTheme="minorEastAsia"/>
          <w:sz w:val="28"/>
        </w:rPr>
        <w:t>А, соответств</w:t>
      </w:r>
      <w:r w:rsidR="00DE3357">
        <w:rPr>
          <w:rFonts w:eastAsiaTheme="minorEastAsia"/>
          <w:sz w:val="28"/>
        </w:rPr>
        <w:t>ующей   режиму холостого хода в</w:t>
      </w:r>
      <w:r w:rsidR="00691893">
        <w:rPr>
          <w:rFonts w:eastAsiaTheme="minorEastAsia"/>
          <w:sz w:val="28"/>
        </w:rPr>
        <w:t>ходной цепи и точке В, соответствующей короткому замыканию цепи коллектора.</w:t>
      </w:r>
    </w:p>
    <w:p w:rsidR="005C433F" w:rsidRDefault="005C433F" w:rsidP="00FD42FC">
      <w:pPr>
        <w:widowControl w:val="0"/>
        <w:spacing w:line="240" w:lineRule="auto"/>
        <w:ind w:firstLine="142"/>
        <w:rPr>
          <w:rFonts w:eastAsiaTheme="minorEastAsia"/>
          <w:sz w:val="28"/>
          <w:szCs w:val="28"/>
        </w:rPr>
      </w:pPr>
    </w:p>
    <w:p w:rsidR="000F69A2" w:rsidRPr="00937200" w:rsidRDefault="000F69A2" w:rsidP="00FD42FC">
      <w:pPr>
        <w:widowControl w:val="0"/>
        <w:spacing w:line="240" w:lineRule="auto"/>
        <w:ind w:firstLine="142"/>
        <w:rPr>
          <w:rFonts w:eastAsiaTheme="minorEastAsia"/>
          <w:sz w:val="28"/>
          <w:szCs w:val="28"/>
        </w:rPr>
      </w:pPr>
      <w:r>
        <w:rPr>
          <w:rFonts w:eastAsiaTheme="minorEastAsia"/>
          <w:sz w:val="28"/>
          <w:szCs w:val="28"/>
        </w:rPr>
        <w:t xml:space="preserve">Конденсаторы </w:t>
      </w: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1</m:t>
            </m:r>
          </m:sub>
        </m:sSub>
        <m:r>
          <w:rPr>
            <w:rFonts w:ascii="Cambria Math" w:hAnsi="Cambria Math"/>
            <w:sz w:val="28"/>
            <w:szCs w:val="28"/>
          </w:rPr>
          <m:t xml:space="preserve"> и </m:t>
        </m:r>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2</m:t>
            </m:r>
          </m:sub>
        </m:sSub>
      </m:oMath>
      <w:r>
        <w:rPr>
          <w:rFonts w:eastAsiaTheme="minorEastAsia"/>
          <w:sz w:val="28"/>
          <w:szCs w:val="28"/>
        </w:rPr>
        <w:t xml:space="preserve">  называются  разделительными. </w:t>
      </w: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1</m:t>
            </m:r>
          </m:sub>
        </m:sSub>
      </m:oMath>
      <w:r w:rsidRPr="00937200">
        <w:rPr>
          <w:rFonts w:eastAsiaTheme="minorEastAsia"/>
          <w:sz w:val="28"/>
          <w:szCs w:val="28"/>
        </w:rPr>
        <w:t xml:space="preserve"> – исключает протекания постоянного тока по цепи </w:t>
      </w:r>
      <m:oMath>
        <m:sSub>
          <m:sSubPr>
            <m:ctrlPr>
              <w:rPr>
                <w:rFonts w:ascii="Cambria Math" w:eastAsiaTheme="minorEastAsia" w:hAnsi="Cambria Math"/>
                <w:i/>
                <w:sz w:val="28"/>
                <w:szCs w:val="28"/>
              </w:rPr>
            </m:ctrlPr>
          </m:sSubPr>
          <m:e>
            <m:r>
              <w:rPr>
                <w:rFonts w:ascii="Cambria Math" w:eastAsiaTheme="minorEastAsia" w:hAnsi="Cambria Math"/>
                <w:sz w:val="28"/>
                <w:szCs w:val="28"/>
              </w:rPr>
              <m:t>Е</m:t>
            </m:r>
          </m:e>
          <m:sub>
            <m:r>
              <w:rPr>
                <w:rFonts w:ascii="Cambria Math" w:eastAsiaTheme="minorEastAsia" w:hAnsi="Cambria Math"/>
                <w:sz w:val="28"/>
                <w:szCs w:val="28"/>
              </w:rPr>
              <m:t>к</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R</m:t>
            </m:r>
          </m:e>
          <m:sub>
            <m:r>
              <w:rPr>
                <w:rFonts w:ascii="Cambria Math" w:eastAsiaTheme="minorEastAsia" w:hAnsi="Cambria Math"/>
                <w:sz w:val="28"/>
                <w:szCs w:val="28"/>
              </w:rPr>
              <m:t>б</m:t>
            </m:r>
          </m:sub>
        </m:sSub>
      </m:oMath>
      <w:r w:rsidR="00564582" w:rsidRPr="00564582">
        <w:rPr>
          <w:rFonts w:eastAsiaTheme="minorEastAsia"/>
          <w:sz w:val="28"/>
          <w:szCs w:val="28"/>
        </w:rPr>
        <w:t xml:space="preserve"> </w:t>
      </w:r>
      <m:oMath>
        <m:r>
          <w:rPr>
            <w:rFonts w:ascii="Cambria Math" w:eastAsiaTheme="minorEastAsia" w:hAnsi="Cambria Math"/>
            <w:sz w:val="28"/>
            <w:szCs w:val="28"/>
          </w:rPr>
          <m:t>-</m:t>
        </m:r>
      </m:oMath>
      <w:r w:rsidR="00564582" w:rsidRPr="00564582">
        <w:rPr>
          <w:rFonts w:eastAsiaTheme="minorEastAsia"/>
          <w:sz w:val="28"/>
          <w:szCs w:val="28"/>
        </w:rPr>
        <w:t xml:space="preserve"> </w:t>
      </w:r>
      <w:r w:rsidRPr="00937200">
        <w:rPr>
          <w:rFonts w:eastAsiaTheme="minorEastAsia"/>
          <w:sz w:val="28"/>
          <w:szCs w:val="28"/>
        </w:rPr>
        <w:t xml:space="preserve">генератор, </w:t>
      </w:r>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2</m:t>
            </m:r>
          </m:sub>
        </m:sSub>
      </m:oMath>
      <w:r w:rsidRPr="00937200">
        <w:rPr>
          <w:rFonts w:eastAsiaTheme="minorEastAsia"/>
          <w:sz w:val="28"/>
          <w:szCs w:val="28"/>
        </w:rPr>
        <w:t xml:space="preserve"> – пропускает в цепь нагрузки переменное напряжение и задержива</w:t>
      </w:r>
      <w:r>
        <w:rPr>
          <w:rFonts w:eastAsiaTheme="minorEastAsia"/>
          <w:sz w:val="28"/>
          <w:szCs w:val="28"/>
        </w:rPr>
        <w:t>е</w:t>
      </w:r>
      <w:r w:rsidR="00F03792">
        <w:rPr>
          <w:rFonts w:eastAsiaTheme="minorEastAsia"/>
          <w:sz w:val="28"/>
          <w:szCs w:val="28"/>
        </w:rPr>
        <w:t>т</w:t>
      </w:r>
      <w:r w:rsidRPr="00937200">
        <w:rPr>
          <w:rFonts w:eastAsiaTheme="minorEastAsia"/>
          <w:sz w:val="28"/>
          <w:szCs w:val="28"/>
        </w:rPr>
        <w:t xml:space="preserve"> постоянное.</w:t>
      </w:r>
    </w:p>
    <w:p w:rsidR="00F751BE" w:rsidRPr="00F751BE" w:rsidRDefault="00F751BE" w:rsidP="00A47159">
      <w:pPr>
        <w:spacing w:line="240" w:lineRule="auto"/>
        <w:ind w:firstLine="425"/>
        <w:rPr>
          <w:rFonts w:eastAsiaTheme="minorEastAsia"/>
          <w:sz w:val="28"/>
          <w:szCs w:val="28"/>
        </w:rPr>
      </w:pPr>
      <w:r w:rsidRPr="00F751BE">
        <w:rPr>
          <w:rFonts w:eastAsiaTheme="minorEastAsia"/>
          <w:sz w:val="28"/>
          <w:szCs w:val="28"/>
        </w:rPr>
        <w:t xml:space="preserve">Процесс усиления основывается на преобразовании энергии источника постоянного напряжения </w:t>
      </w:r>
      <w:proofErr w:type="spellStart"/>
      <w:r w:rsidRPr="00F751BE">
        <w:rPr>
          <w:rFonts w:eastAsiaTheme="minorEastAsia"/>
          <w:sz w:val="28"/>
          <w:szCs w:val="28"/>
        </w:rPr>
        <w:t>Ек</w:t>
      </w:r>
      <w:proofErr w:type="spellEnd"/>
      <w:r w:rsidRPr="00F751BE">
        <w:rPr>
          <w:rFonts w:eastAsiaTheme="minorEastAsia"/>
          <w:sz w:val="28"/>
          <w:szCs w:val="28"/>
        </w:rPr>
        <w:t xml:space="preserve">  в энергию переменного напряжения выходной </w:t>
      </w:r>
      <w:proofErr w:type="gramStart"/>
      <w:r w:rsidRPr="00F751BE">
        <w:rPr>
          <w:rFonts w:eastAsiaTheme="minorEastAsia"/>
          <w:sz w:val="28"/>
          <w:szCs w:val="28"/>
        </w:rPr>
        <w:t>цепи</w:t>
      </w:r>
      <w:proofErr w:type="gramEnd"/>
      <w:r w:rsidRPr="00F751BE">
        <w:rPr>
          <w:rFonts w:eastAsiaTheme="minorEastAsia"/>
          <w:sz w:val="28"/>
          <w:szCs w:val="28"/>
        </w:rPr>
        <w:t xml:space="preserve"> за счет изменения сопротивления управляющего элемента  (транзистора) по закону, задаваемому входным сигналом.</w:t>
      </w:r>
    </w:p>
    <w:p w:rsidR="0042242F" w:rsidRPr="003861F5" w:rsidRDefault="00F751BE" w:rsidP="005C433F">
      <w:pPr>
        <w:widowControl w:val="0"/>
        <w:spacing w:line="240" w:lineRule="auto"/>
        <w:ind w:firstLine="425"/>
        <w:rPr>
          <w:rFonts w:eastAsiaTheme="minorEastAsia"/>
          <w:sz w:val="28"/>
        </w:rPr>
      </w:pPr>
      <w:r>
        <w:rPr>
          <w:rFonts w:eastAsiaTheme="minorEastAsia"/>
          <w:sz w:val="28"/>
          <w:szCs w:val="28"/>
        </w:rPr>
        <w:t>Н</w:t>
      </w:r>
      <w:r w:rsidR="0042242F" w:rsidRPr="00937200">
        <w:rPr>
          <w:rFonts w:eastAsiaTheme="minorEastAsia"/>
          <w:sz w:val="28"/>
          <w:szCs w:val="28"/>
        </w:rPr>
        <w:t xml:space="preserve">апряжение </w:t>
      </w:r>
      <w:r w:rsidR="00F03627">
        <w:rPr>
          <w:rFonts w:eastAsiaTheme="minorEastAsia"/>
          <w:sz w:val="28"/>
          <w:szCs w:val="28"/>
        </w:rPr>
        <w:t xml:space="preserve">входного </w:t>
      </w:r>
      <w:r w:rsidR="0042242F" w:rsidRPr="00937200">
        <w:rPr>
          <w:rFonts w:eastAsiaTheme="minorEastAsia"/>
          <w:sz w:val="28"/>
          <w:szCs w:val="28"/>
        </w:rPr>
        <w:t xml:space="preserve">синусоидального  сигнала </w:t>
      </w:r>
      <m:oMath>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U</m:t>
            </m:r>
          </m:e>
          <m:sub>
            <m:r>
              <w:rPr>
                <w:rFonts w:ascii="Cambria Math" w:eastAsiaTheme="minorEastAsia" w:hAnsi="Cambria Math"/>
                <w:sz w:val="28"/>
                <w:szCs w:val="28"/>
              </w:rPr>
              <m:t>вх</m:t>
            </m:r>
          </m:sub>
        </m:sSub>
      </m:oMath>
      <w:r w:rsidR="0042242F" w:rsidRPr="00937200">
        <w:rPr>
          <w:rFonts w:eastAsiaTheme="minorEastAsia"/>
          <w:sz w:val="28"/>
          <w:szCs w:val="28"/>
        </w:rPr>
        <w:t xml:space="preserve"> подают на участок база </w:t>
      </w:r>
      <w:r w:rsidR="0042242F" w:rsidRPr="00937200">
        <w:rPr>
          <w:rFonts w:eastAsiaTheme="minorEastAsia"/>
          <w:sz w:val="28"/>
          <w:szCs w:val="28"/>
        </w:rPr>
        <w:lastRenderedPageBreak/>
        <w:t>– эмиттер, что создает пульсацию тока базы, относительно постоянной составляющей</w:t>
      </w:r>
      <w:r w:rsidR="00F03792">
        <w:rPr>
          <w:rFonts w:eastAsiaTheme="minorEastAsia"/>
          <w:sz w:val="28"/>
          <w:szCs w:val="28"/>
        </w:rPr>
        <w:t xml:space="preserve"> тока базы </w:t>
      </w:r>
      <w:r w:rsidR="0042242F" w:rsidRPr="00937200">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б</m:t>
            </m:r>
            <m:r>
              <w:rPr>
                <w:rFonts w:ascii="Cambria Math" w:hAnsi="Cambria Math"/>
                <w:sz w:val="28"/>
                <w:szCs w:val="28"/>
                <w:lang w:val="en-US"/>
              </w:rPr>
              <m:t>o</m:t>
            </m:r>
          </m:sub>
        </m:sSub>
      </m:oMath>
      <w:r w:rsidR="0042242F">
        <w:rPr>
          <w:rFonts w:eastAsiaTheme="minorEastAsia"/>
          <w:sz w:val="28"/>
          <w:szCs w:val="28"/>
        </w:rPr>
        <w:t xml:space="preserve"> </w:t>
      </w:r>
      <w:r w:rsidR="0042242F" w:rsidRPr="00937200">
        <w:rPr>
          <w:rFonts w:eastAsiaTheme="minorEastAsia"/>
          <w:sz w:val="28"/>
          <w:szCs w:val="28"/>
        </w:rPr>
        <w:t>(</w:t>
      </w:r>
      <w:r w:rsidR="0042242F">
        <w:rPr>
          <w:rFonts w:eastAsiaTheme="minorEastAsia"/>
          <w:sz w:val="28"/>
          <w:szCs w:val="28"/>
        </w:rPr>
        <w:t xml:space="preserve">который </w:t>
      </w:r>
      <w:r w:rsidR="0042242F" w:rsidRPr="00937200">
        <w:rPr>
          <w:rFonts w:eastAsiaTheme="minorEastAsia"/>
          <w:sz w:val="28"/>
          <w:szCs w:val="28"/>
        </w:rPr>
        <w:t xml:space="preserve"> определяется </w:t>
      </w:r>
      <m:oMath>
        <m:sSub>
          <m:sSubPr>
            <m:ctrlPr>
              <w:rPr>
                <w:rFonts w:ascii="Cambria Math" w:eastAsiaTheme="minorEastAsia" w:hAnsi="Cambria Math"/>
                <w:i/>
                <w:sz w:val="28"/>
                <w:szCs w:val="28"/>
              </w:rPr>
            </m:ctrlPr>
          </m:sSubPr>
          <m:e>
            <m:r>
              <w:rPr>
                <w:rFonts w:ascii="Cambria Math" w:eastAsiaTheme="minorEastAsia" w:hAnsi="Cambria Math"/>
                <w:sz w:val="28"/>
                <w:szCs w:val="28"/>
              </w:rPr>
              <m:t>Е</m:t>
            </m:r>
          </m:e>
          <m:sub>
            <m:r>
              <w:rPr>
                <w:rFonts w:ascii="Cambria Math" w:eastAsiaTheme="minorEastAsia" w:hAnsi="Cambria Math"/>
                <w:sz w:val="28"/>
                <w:szCs w:val="28"/>
              </w:rPr>
              <m:t>к</m:t>
            </m:r>
          </m:sub>
        </m:sSub>
        <m:r>
          <w:rPr>
            <w:rFonts w:ascii="Cambria Math" w:eastAsiaTheme="minorEastAsia" w:hAnsi="Cambria Math"/>
            <w:sz w:val="28"/>
            <w:szCs w:val="28"/>
          </w:rPr>
          <m:t xml:space="preserve"> и </m:t>
        </m:r>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R</m:t>
            </m:r>
          </m:e>
          <m:sub>
            <m:r>
              <w:rPr>
                <w:rFonts w:ascii="Cambria Math" w:eastAsiaTheme="minorEastAsia" w:hAnsi="Cambria Math"/>
                <w:sz w:val="28"/>
                <w:szCs w:val="28"/>
              </w:rPr>
              <m:t>б</m:t>
            </m:r>
          </m:sub>
        </m:sSub>
      </m:oMath>
      <w:r w:rsidR="0042242F" w:rsidRPr="00937200">
        <w:rPr>
          <w:rFonts w:eastAsiaTheme="minorEastAsia"/>
          <w:sz w:val="28"/>
          <w:szCs w:val="28"/>
        </w:rPr>
        <w:t xml:space="preserve"> ).  Изменение тока базы</w:t>
      </w:r>
      <w:r w:rsidR="0042242F">
        <w:rPr>
          <w:rFonts w:eastAsiaTheme="minorEastAsia"/>
          <w:sz w:val="28"/>
          <w:szCs w:val="28"/>
        </w:rPr>
        <w:t xml:space="preserve"> вызывает соответствующие изменение тока коллектора, проходящего через </w:t>
      </w:r>
      <w:r w:rsidR="00F03627">
        <w:rPr>
          <w:rFonts w:eastAsiaTheme="minorEastAsia"/>
          <w:sz w:val="28"/>
          <w:szCs w:val="28"/>
        </w:rPr>
        <w:t xml:space="preserve">сопротивление </w:t>
      </w:r>
      <m:oMath>
        <m:sSub>
          <m:sSubPr>
            <m:ctrlPr>
              <w:rPr>
                <w:rFonts w:ascii="Cambria Math" w:eastAsiaTheme="minorEastAsia" w:hAnsi="Cambria Math"/>
                <w:i/>
                <w:sz w:val="28"/>
                <w:lang w:val="en-US"/>
              </w:rPr>
            </m:ctrlPr>
          </m:sSubPr>
          <m:e>
            <m:r>
              <w:rPr>
                <w:rFonts w:ascii="Cambria Math" w:eastAsiaTheme="minorEastAsia" w:hAnsi="Cambria Math"/>
                <w:sz w:val="28"/>
                <w:lang w:val="en-US"/>
              </w:rPr>
              <m:t>R</m:t>
            </m:r>
          </m:e>
          <m:sub>
            <m:r>
              <w:rPr>
                <w:rFonts w:ascii="Cambria Math" w:eastAsiaTheme="minorEastAsia" w:hAnsi="Cambria Math"/>
                <w:sz w:val="28"/>
              </w:rPr>
              <m:t>к</m:t>
            </m:r>
          </m:sub>
        </m:sSub>
      </m:oMath>
      <w:r w:rsidR="0042242F">
        <w:rPr>
          <w:rFonts w:eastAsiaTheme="minorEastAsia"/>
          <w:sz w:val="28"/>
        </w:rPr>
        <w:t>. Переменная составляющая</w:t>
      </w:r>
      <w:r w:rsidR="00F03792">
        <w:rPr>
          <w:rFonts w:eastAsiaTheme="minorEastAsia"/>
          <w:sz w:val="28"/>
        </w:rPr>
        <w:t xml:space="preserve"> тока коллектора </w:t>
      </w:r>
      <w:r w:rsidR="0042242F">
        <w:rPr>
          <w:rFonts w:eastAsiaTheme="minorEastAsia"/>
          <w:sz w:val="28"/>
        </w:rPr>
        <w:t xml:space="preserve"> </w:t>
      </w:r>
      <m:oMath>
        <m:sSub>
          <m:sSubPr>
            <m:ctrlPr>
              <w:rPr>
                <w:rFonts w:ascii="Cambria Math" w:hAnsi="Cambria Math"/>
                <w:i/>
                <w:sz w:val="32"/>
              </w:rPr>
            </m:ctrlPr>
          </m:sSubPr>
          <m:e>
            <m:r>
              <w:rPr>
                <w:rFonts w:ascii="Cambria Math" w:hAnsi="Cambria Math"/>
                <w:sz w:val="32"/>
              </w:rPr>
              <m:t>I</m:t>
            </m:r>
          </m:e>
          <m:sub>
            <m:r>
              <w:rPr>
                <w:rFonts w:ascii="Cambria Math" w:hAnsi="Cambria Math"/>
                <w:sz w:val="32"/>
              </w:rPr>
              <m:t>к</m:t>
            </m:r>
          </m:sub>
        </m:sSub>
      </m:oMath>
      <w:r w:rsidR="0042242F">
        <w:rPr>
          <w:rFonts w:eastAsiaTheme="minorEastAsia"/>
          <w:sz w:val="32"/>
        </w:rPr>
        <w:t xml:space="preserve"> создает на </w:t>
      </w:r>
      <m:oMath>
        <m:sSub>
          <m:sSubPr>
            <m:ctrlPr>
              <w:rPr>
                <w:rFonts w:ascii="Cambria Math" w:eastAsiaTheme="minorEastAsia" w:hAnsi="Cambria Math"/>
                <w:i/>
                <w:sz w:val="28"/>
                <w:lang w:val="en-US"/>
              </w:rPr>
            </m:ctrlPr>
          </m:sSubPr>
          <m:e>
            <m:r>
              <w:rPr>
                <w:rFonts w:ascii="Cambria Math" w:eastAsiaTheme="minorEastAsia" w:hAnsi="Cambria Math"/>
                <w:sz w:val="28"/>
                <w:lang w:val="en-US"/>
              </w:rPr>
              <m:t>R</m:t>
            </m:r>
          </m:e>
          <m:sub>
            <m:r>
              <w:rPr>
                <w:rFonts w:ascii="Cambria Math" w:eastAsiaTheme="minorEastAsia" w:hAnsi="Cambria Math"/>
                <w:sz w:val="28"/>
              </w:rPr>
              <m:t>к</m:t>
            </m:r>
          </m:sub>
        </m:sSub>
      </m:oMath>
      <w:r w:rsidR="0042242F">
        <w:rPr>
          <w:rFonts w:eastAsiaTheme="minorEastAsia"/>
          <w:sz w:val="28"/>
        </w:rPr>
        <w:t xml:space="preserve"> усиленное по амплитуде падение напряжение </w:t>
      </w:r>
      <m:oMath>
        <m:sSub>
          <m:sSubPr>
            <m:ctrlPr>
              <w:rPr>
                <w:rFonts w:ascii="Cambria Math" w:eastAsiaTheme="minorEastAsia" w:hAnsi="Cambria Math"/>
                <w:i/>
                <w:sz w:val="28"/>
              </w:rPr>
            </m:ctrlPr>
          </m:sSubPr>
          <m:e>
            <m:r>
              <w:rPr>
                <w:rFonts w:ascii="Cambria Math" w:eastAsiaTheme="minorEastAsia" w:hAnsi="Cambria Math"/>
                <w:sz w:val="28"/>
                <w:lang w:val="en-US"/>
              </w:rPr>
              <m:t>U</m:t>
            </m:r>
          </m:e>
          <m:sub>
            <m:r>
              <w:rPr>
                <w:rFonts w:ascii="Cambria Math" w:eastAsiaTheme="minorEastAsia" w:hAnsi="Cambria Math"/>
                <w:sz w:val="28"/>
              </w:rPr>
              <m:t>вых</m:t>
            </m:r>
          </m:sub>
        </m:sSub>
        <m:r>
          <w:rPr>
            <w:rFonts w:ascii="Cambria Math" w:eastAsiaTheme="minorEastAsia" w:hAnsi="Cambria Math"/>
            <w:sz w:val="28"/>
          </w:rPr>
          <m:t>=E-</m:t>
        </m:r>
        <m:sSub>
          <m:sSubPr>
            <m:ctrlPr>
              <w:rPr>
                <w:rFonts w:ascii="Cambria Math" w:eastAsiaTheme="minorEastAsia" w:hAnsi="Cambria Math"/>
                <w:i/>
                <w:sz w:val="28"/>
              </w:rPr>
            </m:ctrlPr>
          </m:sSubPr>
          <m:e>
            <m:r>
              <w:rPr>
                <w:rFonts w:ascii="Cambria Math" w:eastAsiaTheme="minorEastAsia" w:hAnsi="Cambria Math"/>
                <w:sz w:val="28"/>
              </w:rPr>
              <m:t>i</m:t>
            </m:r>
          </m:e>
          <m:sub>
            <m:r>
              <w:rPr>
                <w:rFonts w:ascii="Cambria Math" w:eastAsiaTheme="minorEastAsia" w:hAnsi="Cambria Math"/>
                <w:sz w:val="28"/>
              </w:rPr>
              <m:t>k</m:t>
            </m:r>
          </m:sub>
        </m:sSub>
        <m:sSub>
          <m:sSubPr>
            <m:ctrlPr>
              <w:rPr>
                <w:rFonts w:ascii="Cambria Math" w:eastAsiaTheme="minorEastAsia" w:hAnsi="Cambria Math"/>
                <w:i/>
                <w:sz w:val="28"/>
              </w:rPr>
            </m:ctrlPr>
          </m:sSubPr>
          <m:e>
            <m:r>
              <w:rPr>
                <w:rFonts w:ascii="Cambria Math" w:eastAsiaTheme="minorEastAsia" w:hAnsi="Cambria Math"/>
                <w:sz w:val="28"/>
              </w:rPr>
              <m:t>R</m:t>
            </m:r>
          </m:e>
          <m:sub>
            <m:r>
              <w:rPr>
                <w:rFonts w:ascii="Cambria Math" w:eastAsiaTheme="minorEastAsia" w:hAnsi="Cambria Math"/>
                <w:sz w:val="28"/>
              </w:rPr>
              <m:t>k</m:t>
            </m:r>
          </m:sub>
        </m:sSub>
      </m:oMath>
      <w:r w:rsidR="00F03627">
        <w:rPr>
          <w:rFonts w:eastAsiaTheme="minorEastAsia"/>
          <w:sz w:val="28"/>
        </w:rPr>
        <w:t>.</w:t>
      </w:r>
    </w:p>
    <w:p w:rsidR="0042242F" w:rsidRDefault="0042242F" w:rsidP="005C433F">
      <w:pPr>
        <w:widowControl w:val="0"/>
        <w:spacing w:line="240" w:lineRule="auto"/>
        <w:ind w:firstLine="425"/>
        <w:rPr>
          <w:rFonts w:eastAsiaTheme="minorEastAsia"/>
          <w:sz w:val="28"/>
        </w:rPr>
      </w:pPr>
      <w:r>
        <w:rPr>
          <w:rFonts w:eastAsiaTheme="minorEastAsia"/>
          <w:sz w:val="28"/>
        </w:rPr>
        <w:t xml:space="preserve">Схема с общим эмиттером переворачивает фазу входного сигнала </w:t>
      </w:r>
      <w:r w:rsidR="00FD42FC">
        <w:rPr>
          <w:rFonts w:eastAsiaTheme="minorEastAsia"/>
          <w:sz w:val="28"/>
        </w:rPr>
        <w:t xml:space="preserve">по напряжению </w:t>
      </w:r>
      <w:r>
        <w:rPr>
          <w:rFonts w:eastAsiaTheme="minorEastAsia"/>
          <w:sz w:val="28"/>
        </w:rPr>
        <w:t>на 180</w:t>
      </w:r>
      <w:r>
        <w:rPr>
          <w:rFonts w:eastAsiaTheme="minorEastAsia"/>
          <w:sz w:val="28"/>
          <w:vertAlign w:val="superscript"/>
        </w:rPr>
        <w:t>0</w:t>
      </w:r>
      <w:r w:rsidR="0004302B">
        <w:rPr>
          <w:rFonts w:eastAsiaTheme="minorEastAsia"/>
          <w:sz w:val="28"/>
        </w:rPr>
        <w:t>.</w:t>
      </w:r>
      <w:r>
        <w:rPr>
          <w:rFonts w:eastAsiaTheme="minorEastAsia"/>
          <w:sz w:val="28"/>
        </w:rPr>
        <w:t xml:space="preserve"> </w:t>
      </w:r>
    </w:p>
    <w:p w:rsidR="0042242F" w:rsidRDefault="0042242F" w:rsidP="005C433F">
      <w:pPr>
        <w:widowControl w:val="0"/>
        <w:spacing w:line="240" w:lineRule="auto"/>
        <w:ind w:firstLine="425"/>
        <w:rPr>
          <w:rFonts w:eastAsiaTheme="minorEastAsia"/>
          <w:sz w:val="28"/>
          <w:szCs w:val="28"/>
        </w:rPr>
      </w:pPr>
      <w:r>
        <w:rPr>
          <w:rFonts w:eastAsiaTheme="minorEastAsia"/>
          <w:sz w:val="28"/>
        </w:rPr>
        <w:t xml:space="preserve">При подаче на вход положительной полуволны потенциал базы складывается с напряжением сигнала, это приводит к </w:t>
      </w:r>
      <w:r w:rsidRPr="004B1C8C">
        <w:rPr>
          <w:rFonts w:eastAsiaTheme="minorEastAsia"/>
          <w:sz w:val="28"/>
        </w:rPr>
        <w:t>большему открытию транзистора</w:t>
      </w:r>
      <w:r w:rsidR="00F03792">
        <w:rPr>
          <w:rFonts w:eastAsiaTheme="minorEastAsia"/>
          <w:sz w:val="28"/>
        </w:rPr>
        <w:t>. Ток</w:t>
      </w:r>
      <w:r w:rsidR="00F03627">
        <w:rPr>
          <w:rFonts w:eastAsiaTheme="minorEastAsia"/>
          <w:sz w:val="28"/>
        </w:rPr>
        <w:t xml:space="preserve"> коллектора </w:t>
      </w:r>
      <w:r w:rsidR="00F03792">
        <w:rPr>
          <w:rFonts w:eastAsiaTheme="minorEastAsia"/>
          <w:sz w:val="28"/>
        </w:rPr>
        <w:t xml:space="preserve"> </w:t>
      </w:r>
      <w:r>
        <w:rPr>
          <w:rFonts w:eastAsiaTheme="minorEastAsia"/>
          <w:sz w:val="28"/>
        </w:rPr>
        <w:t xml:space="preserve"> </w:t>
      </w:r>
      <m:oMath>
        <m:sSub>
          <m:sSubPr>
            <m:ctrlPr>
              <w:rPr>
                <w:rFonts w:ascii="Cambria Math" w:hAnsi="Cambria Math"/>
                <w:i/>
                <w:sz w:val="32"/>
              </w:rPr>
            </m:ctrlPr>
          </m:sSubPr>
          <m:e>
            <m:r>
              <w:rPr>
                <w:rFonts w:ascii="Cambria Math" w:hAnsi="Cambria Math"/>
                <w:sz w:val="32"/>
              </w:rPr>
              <m:t>I</m:t>
            </m:r>
          </m:e>
          <m:sub>
            <m:r>
              <w:rPr>
                <w:rFonts w:ascii="Cambria Math" w:hAnsi="Cambria Math"/>
                <w:sz w:val="32"/>
              </w:rPr>
              <m:t>к</m:t>
            </m:r>
          </m:sub>
        </m:sSub>
      </m:oMath>
      <w:r w:rsidR="0004302B">
        <w:rPr>
          <w:rFonts w:eastAsiaTheme="minorEastAsia"/>
          <w:sz w:val="32"/>
        </w:rPr>
        <w:t xml:space="preserve"> </w:t>
      </w:r>
      <w:r>
        <w:rPr>
          <w:rFonts w:eastAsiaTheme="minorEastAsia"/>
          <w:sz w:val="32"/>
        </w:rPr>
        <w:t xml:space="preserve"> </w:t>
      </w:r>
      <w:r>
        <w:rPr>
          <w:rFonts w:eastAsiaTheme="minorEastAsia"/>
          <w:sz w:val="28"/>
        </w:rPr>
        <w:t>максимален</w:t>
      </w:r>
      <w:r w:rsidR="00F03792">
        <w:rPr>
          <w:rFonts w:eastAsiaTheme="minorEastAsia"/>
          <w:sz w:val="28"/>
        </w:rPr>
        <w:t>, следовательно</w:t>
      </w:r>
      <w:r w:rsidR="005C433F">
        <w:rPr>
          <w:rFonts w:eastAsiaTheme="minorEastAsia"/>
          <w:sz w:val="28"/>
        </w:rPr>
        <w:t>,</w:t>
      </w:r>
      <w:r>
        <w:rPr>
          <w:rFonts w:eastAsiaTheme="minorEastAsia"/>
          <w:sz w:val="28"/>
        </w:rPr>
        <w:t xml:space="preserve"> потенциал т.А = </w:t>
      </w:r>
      <m:oMath>
        <m:sSub>
          <m:sSubPr>
            <m:ctrlPr>
              <w:rPr>
                <w:rFonts w:ascii="Cambria Math" w:eastAsiaTheme="minorEastAsia" w:hAnsi="Cambria Math"/>
                <w:i/>
                <w:sz w:val="28"/>
                <w:szCs w:val="28"/>
              </w:rPr>
            </m:ctrlPr>
          </m:sSubPr>
          <m:e>
            <m:r>
              <w:rPr>
                <w:rFonts w:ascii="Cambria Math" w:eastAsiaTheme="minorEastAsia" w:hAnsi="Cambria Math"/>
                <w:sz w:val="28"/>
                <w:szCs w:val="28"/>
              </w:rPr>
              <m:t>Е</m:t>
            </m:r>
          </m:e>
          <m:sub>
            <m:r>
              <w:rPr>
                <w:rFonts w:ascii="Cambria Math" w:eastAsiaTheme="minorEastAsia" w:hAnsi="Cambria Math"/>
                <w:sz w:val="28"/>
                <w:szCs w:val="28"/>
              </w:rPr>
              <m:t>к</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U</m:t>
            </m:r>
          </m:e>
          <m:sub>
            <m:r>
              <w:rPr>
                <w:rFonts w:ascii="Cambria Math" w:eastAsiaTheme="minorEastAsia" w:hAnsi="Cambria Math"/>
                <w:sz w:val="28"/>
                <w:szCs w:val="28"/>
              </w:rPr>
              <m:t>k</m:t>
            </m:r>
          </m:sub>
        </m:sSub>
      </m:oMath>
      <w:r w:rsidR="0034450B">
        <w:rPr>
          <w:rFonts w:eastAsiaTheme="minorEastAsia"/>
          <w:sz w:val="28"/>
          <w:szCs w:val="28"/>
        </w:rPr>
        <w:t xml:space="preserve"> </w:t>
      </w:r>
      <w:r>
        <w:rPr>
          <w:rFonts w:eastAsiaTheme="minorEastAsia"/>
          <w:sz w:val="28"/>
          <w:szCs w:val="28"/>
        </w:rPr>
        <w:t>стремится к потенциалу корпуса</w:t>
      </w:r>
      <w:r w:rsidR="0034450B">
        <w:rPr>
          <w:rFonts w:eastAsiaTheme="minorEastAsia"/>
          <w:sz w:val="28"/>
          <w:szCs w:val="28"/>
        </w:rPr>
        <w:t>,</w:t>
      </w:r>
      <w:r>
        <w:rPr>
          <w:rFonts w:eastAsiaTheme="minorEastAsia"/>
          <w:sz w:val="28"/>
          <w:szCs w:val="28"/>
        </w:rPr>
        <w:t xml:space="preserve"> что соответствует</w:t>
      </w:r>
      <w:r w:rsidR="0034450B">
        <w:rPr>
          <w:rFonts w:eastAsiaTheme="minorEastAsia"/>
          <w:sz w:val="28"/>
          <w:szCs w:val="28"/>
        </w:rPr>
        <w:t xml:space="preserve"> отрицательной полуволне. </w:t>
      </w:r>
      <w:r>
        <w:rPr>
          <w:rFonts w:eastAsiaTheme="minorEastAsia"/>
          <w:sz w:val="28"/>
          <w:szCs w:val="28"/>
        </w:rPr>
        <w:t xml:space="preserve">При подаче на вход отрицательной полуволны потенциал базы понижается, транзистор закрывается, ток коллектора стремиться к нулю и на выходе напряжение равно </w:t>
      </w:r>
      <w:r w:rsidR="005C433F">
        <w:rPr>
          <w:rFonts w:eastAsiaTheme="minorEastAsia"/>
          <w:sz w:val="28"/>
          <w:szCs w:val="28"/>
        </w:rPr>
        <w:t>плюс напряжения</w:t>
      </w:r>
      <w:r>
        <w:rPr>
          <w:rFonts w:eastAsiaTheme="minorEastAsia"/>
          <w:sz w:val="28"/>
          <w:szCs w:val="28"/>
        </w:rPr>
        <w:t xml:space="preserve"> </w:t>
      </w:r>
      <w:proofErr w:type="spellStart"/>
      <w:r>
        <w:rPr>
          <w:rFonts w:eastAsiaTheme="minorEastAsia"/>
          <w:sz w:val="28"/>
          <w:szCs w:val="28"/>
        </w:rPr>
        <w:t>Ек</w:t>
      </w:r>
      <w:proofErr w:type="spellEnd"/>
      <w:r w:rsidR="0034450B">
        <w:rPr>
          <w:rFonts w:eastAsiaTheme="minorEastAsia"/>
          <w:sz w:val="28"/>
          <w:szCs w:val="28"/>
        </w:rPr>
        <w:t>.</w:t>
      </w:r>
      <w:r>
        <w:rPr>
          <w:rFonts w:eastAsiaTheme="minorEastAsia"/>
          <w:sz w:val="28"/>
          <w:szCs w:val="28"/>
        </w:rPr>
        <w:t xml:space="preserve"> </w:t>
      </w:r>
    </w:p>
    <w:p w:rsidR="0042242F" w:rsidRDefault="0042242F" w:rsidP="00A47159">
      <w:pPr>
        <w:spacing w:line="240" w:lineRule="auto"/>
        <w:ind w:firstLine="426"/>
        <w:rPr>
          <w:rFonts w:eastAsiaTheme="minorEastAsia"/>
          <w:sz w:val="28"/>
          <w:szCs w:val="28"/>
        </w:rPr>
      </w:pPr>
      <w:r>
        <w:rPr>
          <w:rFonts w:eastAsiaTheme="minorEastAsia"/>
          <w:sz w:val="28"/>
          <w:szCs w:val="28"/>
        </w:rPr>
        <w:t xml:space="preserve">Расчет такого каскада можно произвести графически с </w:t>
      </w:r>
      <w:r w:rsidR="00CC10CA">
        <w:rPr>
          <w:rFonts w:eastAsiaTheme="minorEastAsia"/>
          <w:sz w:val="28"/>
          <w:szCs w:val="28"/>
        </w:rPr>
        <w:t>использованием входных</w:t>
      </w:r>
      <w:r w:rsidR="0034450B">
        <w:rPr>
          <w:rFonts w:eastAsiaTheme="minorEastAsia"/>
          <w:sz w:val="28"/>
          <w:szCs w:val="28"/>
        </w:rPr>
        <w:t xml:space="preserve"> и выходных характеристик</w:t>
      </w:r>
      <w:r w:rsidR="005C433F">
        <w:rPr>
          <w:rFonts w:eastAsiaTheme="minorEastAsia"/>
          <w:sz w:val="28"/>
          <w:szCs w:val="28"/>
        </w:rPr>
        <w:t xml:space="preserve"> (рис.3.3. и 3.4)</w:t>
      </w:r>
      <w:r w:rsidR="0034450B">
        <w:rPr>
          <w:rFonts w:eastAsiaTheme="minorEastAsia"/>
          <w:sz w:val="28"/>
          <w:szCs w:val="28"/>
        </w:rPr>
        <w:t xml:space="preserve">. Для </w:t>
      </w:r>
      <w:r w:rsidR="00F751BE">
        <w:rPr>
          <w:rFonts w:eastAsiaTheme="minorEastAsia"/>
          <w:sz w:val="28"/>
          <w:szCs w:val="28"/>
        </w:rPr>
        <w:t xml:space="preserve">этого </w:t>
      </w:r>
      <w:r>
        <w:rPr>
          <w:rFonts w:eastAsiaTheme="minorEastAsia"/>
          <w:sz w:val="28"/>
          <w:szCs w:val="28"/>
        </w:rPr>
        <w:t>необходимо решить систему уравнений</w:t>
      </w:r>
      <w:r w:rsidR="005C433F">
        <w:rPr>
          <w:rFonts w:eastAsiaTheme="minorEastAsia"/>
          <w:sz w:val="28"/>
          <w:szCs w:val="28"/>
        </w:rPr>
        <w:t>.</w:t>
      </w:r>
    </w:p>
    <w:p w:rsidR="0042242F" w:rsidRPr="0034450B" w:rsidRDefault="00747C86" w:rsidP="00A47159">
      <w:pPr>
        <w:spacing w:line="240" w:lineRule="auto"/>
        <w:rPr>
          <w:rFonts w:eastAsiaTheme="minorEastAsia"/>
          <w:sz w:val="28"/>
          <w:szCs w:val="28"/>
        </w:rPr>
      </w:pPr>
      <m:oMathPara>
        <m:oMathParaPr>
          <m:jc m:val="center"/>
        </m:oMathParaPr>
        <m:oMath>
          <m:d>
            <m:dPr>
              <m:begChr m:val="{"/>
              <m:endChr m:val=""/>
              <m:ctrlPr>
                <w:rPr>
                  <w:rFonts w:ascii="Cambria Math" w:eastAsiaTheme="minorEastAsia" w:hAnsi="Cambria Math"/>
                  <w:i/>
                  <w:sz w:val="28"/>
                  <w:szCs w:val="28"/>
                </w:rPr>
              </m:ctrlPr>
            </m:dPr>
            <m:e>
              <m:eqArr>
                <m:eqArrPr>
                  <m:ctrlPr>
                    <w:rPr>
                      <w:rFonts w:ascii="Cambria Math" w:eastAsiaTheme="minorEastAsia" w:hAnsi="Cambria Math"/>
                      <w:i/>
                      <w:sz w:val="28"/>
                      <w:szCs w:val="28"/>
                    </w:rPr>
                  </m:ctrlPr>
                </m:eqArrPr>
                <m:e>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lang w:val="en-US"/>
                        </w:rPr>
                        <m:t>k</m:t>
                      </m:r>
                    </m:sub>
                  </m:sSub>
                  <m:r>
                    <w:rPr>
                      <w:rFonts w:ascii="Cambria Math" w:eastAsiaTheme="minorEastAsia" w:hAnsi="Cambria Math"/>
                      <w:sz w:val="28"/>
                      <w:szCs w:val="28"/>
                    </w:rPr>
                    <m:t>=f(</m:t>
                  </m:r>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б</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U</m:t>
                      </m:r>
                    </m:e>
                    <m:sub>
                      <m:r>
                        <w:rPr>
                          <w:rFonts w:ascii="Cambria Math" w:eastAsiaTheme="minorEastAsia" w:hAnsi="Cambria Math"/>
                          <w:sz w:val="28"/>
                          <w:szCs w:val="28"/>
                        </w:rPr>
                        <m:t>kэ</m:t>
                      </m:r>
                    </m:sub>
                  </m:sSub>
                  <m:r>
                    <w:rPr>
                      <w:rFonts w:ascii="Cambria Math" w:eastAsiaTheme="minorEastAsia" w:hAnsi="Cambria Math"/>
                      <w:sz w:val="28"/>
                      <w:szCs w:val="28"/>
                    </w:rPr>
                    <m:t>)</m:t>
                  </m:r>
                </m:e>
                <m:e>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lang w:val="en-US"/>
                        </w:rPr>
                        <m:t>k</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E</m:t>
                          </m:r>
                        </m:e>
                        <m:sub>
                          <m:r>
                            <w:rPr>
                              <w:rFonts w:ascii="Cambria Math" w:eastAsiaTheme="minorEastAsia" w:hAnsi="Cambria Math"/>
                              <w:sz w:val="28"/>
                              <w:szCs w:val="28"/>
                            </w:rPr>
                            <m:t>k</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kэ</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R</m:t>
                          </m:r>
                        </m:e>
                        <m:sub>
                          <m:r>
                            <w:rPr>
                              <w:rFonts w:ascii="Cambria Math" w:eastAsiaTheme="minorEastAsia" w:hAnsi="Cambria Math"/>
                              <w:sz w:val="28"/>
                              <w:szCs w:val="28"/>
                              <w:lang w:val="en-US"/>
                            </w:rPr>
                            <m:t>k</m:t>
                          </m:r>
                        </m:sub>
                      </m:sSub>
                    </m:den>
                  </m:f>
                </m:e>
              </m:eqArr>
            </m:e>
          </m:d>
        </m:oMath>
      </m:oMathPara>
    </w:p>
    <w:p w:rsidR="0042242F" w:rsidRDefault="0042242F" w:rsidP="00A47159">
      <w:pPr>
        <w:spacing w:line="240" w:lineRule="auto"/>
        <w:ind w:firstLine="425"/>
        <w:rPr>
          <w:rFonts w:eastAsiaTheme="minorEastAsia"/>
          <w:sz w:val="32"/>
        </w:rPr>
      </w:pPr>
      <w:r>
        <w:rPr>
          <w:rFonts w:eastAsiaTheme="minorEastAsia"/>
          <w:sz w:val="28"/>
        </w:rPr>
        <w:t xml:space="preserve">Если известны </w:t>
      </w:r>
      <w:r>
        <w:rPr>
          <w:rFonts w:eastAsiaTheme="minorEastAsia"/>
          <w:sz w:val="28"/>
          <w:lang w:val="en-US"/>
        </w:rPr>
        <w:t>R</w:t>
      </w:r>
      <w:r>
        <w:rPr>
          <w:rFonts w:eastAsiaTheme="minorEastAsia"/>
          <w:sz w:val="28"/>
        </w:rPr>
        <w:t xml:space="preserve">к и </w:t>
      </w:r>
      <w:proofErr w:type="spellStart"/>
      <w:r>
        <w:rPr>
          <w:rFonts w:eastAsiaTheme="minorEastAsia"/>
          <w:sz w:val="28"/>
        </w:rPr>
        <w:t>Ек</w:t>
      </w:r>
      <w:proofErr w:type="spellEnd"/>
      <w:r>
        <w:rPr>
          <w:rFonts w:eastAsiaTheme="minorEastAsia"/>
          <w:sz w:val="28"/>
        </w:rPr>
        <w:t xml:space="preserve">, то положение линии нагрузки определяется точками </w:t>
      </w:r>
      <w:r>
        <w:rPr>
          <w:rFonts w:eastAsiaTheme="minorEastAsia"/>
          <w:sz w:val="28"/>
          <w:lang w:val="en-US"/>
        </w:rPr>
        <w:t>D</w:t>
      </w:r>
      <w:r>
        <w:rPr>
          <w:rFonts w:eastAsiaTheme="minorEastAsia"/>
          <w:sz w:val="28"/>
        </w:rPr>
        <w:t xml:space="preserve"> и С. </w:t>
      </w:r>
      <w:r>
        <w:rPr>
          <w:rFonts w:eastAsiaTheme="minorEastAsia"/>
          <w:sz w:val="28"/>
          <w:lang w:val="en-US"/>
        </w:rPr>
        <w:t>D</w:t>
      </w:r>
      <w:proofErr w:type="spellStart"/>
      <w:r w:rsidRPr="0065168A">
        <w:rPr>
          <w:rFonts w:eastAsiaTheme="minorEastAsia"/>
          <w:sz w:val="28"/>
        </w:rPr>
        <w:t>=</w:t>
      </w:r>
      <w:r>
        <w:rPr>
          <w:rFonts w:eastAsiaTheme="minorEastAsia"/>
          <w:sz w:val="28"/>
        </w:rPr>
        <w:t>Ек</w:t>
      </w:r>
      <w:proofErr w:type="spellEnd"/>
      <w:r>
        <w:rPr>
          <w:rFonts w:eastAsiaTheme="minorEastAsia"/>
          <w:sz w:val="28"/>
        </w:rPr>
        <w:t>, С=</w:t>
      </w:r>
      <w:r>
        <w:rPr>
          <w:rFonts w:eastAsiaTheme="minorEastAsia"/>
          <w:sz w:val="28"/>
          <w:lang w:val="en-US"/>
        </w:rPr>
        <w:t>I</w:t>
      </w:r>
      <w:proofErr w:type="spellStart"/>
      <w:r>
        <w:rPr>
          <w:rFonts w:eastAsiaTheme="minorEastAsia"/>
          <w:sz w:val="28"/>
        </w:rPr>
        <w:t>к</w:t>
      </w:r>
      <w:r w:rsidRPr="0065168A">
        <w:rPr>
          <w:rFonts w:eastAsiaTheme="minorEastAsia"/>
          <w:sz w:val="28"/>
        </w:rPr>
        <w:t>=</w:t>
      </w:r>
      <w:r>
        <w:rPr>
          <w:rFonts w:eastAsiaTheme="minorEastAsia"/>
          <w:sz w:val="28"/>
        </w:rPr>
        <w:t>Ек</w:t>
      </w:r>
      <w:proofErr w:type="spellEnd"/>
      <w:r w:rsidRPr="0065168A">
        <w:rPr>
          <w:rFonts w:eastAsiaTheme="minorEastAsia"/>
          <w:sz w:val="28"/>
        </w:rPr>
        <w:t>/</w:t>
      </w:r>
      <w:r>
        <w:rPr>
          <w:rFonts w:eastAsiaTheme="minorEastAsia"/>
          <w:sz w:val="28"/>
          <w:lang w:val="en-US"/>
        </w:rPr>
        <w:t>R</w:t>
      </w:r>
      <w:r>
        <w:rPr>
          <w:rFonts w:eastAsiaTheme="minorEastAsia"/>
          <w:sz w:val="28"/>
        </w:rPr>
        <w:t xml:space="preserve">к. Точка пересечения статистической характеристики снятой при </w:t>
      </w:r>
      <m:oMath>
        <m:r>
          <w:rPr>
            <w:rFonts w:ascii="Cambria Math" w:eastAsiaTheme="minorEastAsia" w:hAnsi="Cambria Math"/>
            <w:sz w:val="28"/>
          </w:rPr>
          <m:t xml:space="preserve">заданном токе базы </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б</m:t>
            </m:r>
            <m:r>
              <w:rPr>
                <w:rFonts w:ascii="Cambria Math" w:hAnsi="Cambria Math"/>
                <w:sz w:val="28"/>
                <w:szCs w:val="28"/>
                <w:lang w:val="en-US"/>
              </w:rPr>
              <m:t>o</m:t>
            </m:r>
          </m:sub>
        </m:sSub>
      </m:oMath>
      <w:r>
        <w:rPr>
          <w:rFonts w:eastAsiaTheme="minorEastAsia"/>
          <w:sz w:val="28"/>
          <w:szCs w:val="28"/>
        </w:rPr>
        <w:t xml:space="preserve"> и нагрузочной прямой определяет положение рабочей точки (т.О) (без </w:t>
      </w:r>
      <w:r w:rsidR="00FD42FC">
        <w:rPr>
          <w:rFonts w:eastAsiaTheme="minorEastAsia"/>
          <w:sz w:val="28"/>
          <w:szCs w:val="28"/>
        </w:rPr>
        <w:t xml:space="preserve">подачи </w:t>
      </w:r>
      <w:r>
        <w:rPr>
          <w:rFonts w:eastAsiaTheme="minorEastAsia"/>
          <w:sz w:val="28"/>
          <w:szCs w:val="28"/>
        </w:rPr>
        <w:t>входного сигнала).   Рабочая точка О определяет ток</w:t>
      </w:r>
      <w:r w:rsidR="009577AE">
        <w:rPr>
          <w:rFonts w:eastAsiaTheme="minorEastAsia"/>
          <w:sz w:val="28"/>
          <w:szCs w:val="28"/>
        </w:rPr>
        <w:t xml:space="preserve"> </w:t>
      </w:r>
      <w:r>
        <w:rPr>
          <w:rFonts w:eastAsiaTheme="minorEastAsia"/>
          <w:sz w:val="28"/>
          <w:szCs w:val="28"/>
        </w:rPr>
        <w:t xml:space="preserve">коллектора </w:t>
      </w: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lang w:val="en-US"/>
              </w:rPr>
              <m:t>ko</m:t>
            </m:r>
          </m:sub>
        </m:sSub>
        <m:r>
          <w:rPr>
            <w:rFonts w:ascii="Cambria Math" w:hAnsi="Cambria Math"/>
            <w:sz w:val="28"/>
            <w:szCs w:val="28"/>
          </w:rPr>
          <m:t xml:space="preserve"> и напряжение на коллекторе</m:t>
        </m:r>
      </m:oMath>
      <w:r w:rsidR="009577AE">
        <w:rPr>
          <w:rFonts w:eastAsiaTheme="minorEastAsia"/>
          <w:sz w:val="28"/>
          <w:szCs w:val="28"/>
        </w:rPr>
        <w:t xml:space="preserve"> </w:t>
      </w:r>
      <m:oMath>
        <m:r>
          <w:rPr>
            <w:rFonts w:ascii="Cambria Math" w:hAnsi="Cambria Math"/>
            <w:sz w:val="28"/>
            <w:szCs w:val="28"/>
          </w:rPr>
          <m:t xml:space="preserve"> </m:t>
        </m:r>
        <m:sSub>
          <m:sSubPr>
            <m:ctrlPr>
              <w:rPr>
                <w:rFonts w:ascii="Cambria Math" w:hAnsi="Cambria Math"/>
                <w:i/>
                <w:sz w:val="28"/>
              </w:rPr>
            </m:ctrlPr>
          </m:sSubPr>
          <m:e>
            <m:r>
              <w:rPr>
                <w:rFonts w:ascii="Cambria Math" w:hAnsi="Cambria Math"/>
                <w:sz w:val="28"/>
                <w:lang w:val="en-US"/>
              </w:rPr>
              <m:t>U</m:t>
            </m:r>
          </m:e>
          <m:sub>
            <m:r>
              <w:rPr>
                <w:rFonts w:ascii="Cambria Math" w:hAnsi="Cambria Math"/>
                <w:sz w:val="28"/>
              </w:rPr>
              <m:t>кэo</m:t>
            </m:r>
          </m:sub>
        </m:sSub>
        <m:r>
          <w:rPr>
            <w:rFonts w:ascii="Cambria Math" w:hAnsi="Cambria Math"/>
            <w:sz w:val="28"/>
            <w:szCs w:val="28"/>
          </w:rPr>
          <m:t xml:space="preserve">  в режиме покоя</m:t>
        </m:r>
      </m:oMath>
      <w:r>
        <w:rPr>
          <w:rFonts w:eastAsiaTheme="minorEastAsia"/>
          <w:sz w:val="28"/>
          <w:szCs w:val="28"/>
        </w:rPr>
        <w:t xml:space="preserve">. При подаче на вход напряжения от источника </w:t>
      </w:r>
      <m:oMath>
        <m:r>
          <w:rPr>
            <w:rFonts w:ascii="Cambria Math" w:eastAsiaTheme="minorEastAsia" w:hAnsi="Cambria Math"/>
            <w:sz w:val="28"/>
            <w:szCs w:val="28"/>
          </w:rPr>
          <m:t>Ег</m:t>
        </m:r>
      </m:oMath>
      <w:r>
        <w:rPr>
          <w:rFonts w:eastAsiaTheme="minorEastAsia"/>
          <w:sz w:val="28"/>
          <w:szCs w:val="28"/>
        </w:rPr>
        <w:t xml:space="preserve"> </w:t>
      </w:r>
      <w:r w:rsidR="00F751BE">
        <w:rPr>
          <w:rFonts w:eastAsiaTheme="minorEastAsia"/>
          <w:sz w:val="28"/>
          <w:szCs w:val="28"/>
        </w:rPr>
        <w:t xml:space="preserve">ток базы </w:t>
      </w:r>
      <m:oMath>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lang w:val="en-US"/>
              </w:rPr>
              <m:t>m</m:t>
            </m:r>
            <m:r>
              <w:rPr>
                <w:rFonts w:ascii="Cambria Math" w:eastAsiaTheme="minorEastAsia" w:hAnsi="Cambria Math"/>
                <w:sz w:val="28"/>
                <w:szCs w:val="28"/>
              </w:rPr>
              <m:t>б</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E</m:t>
                </m:r>
              </m:e>
              <m:sub>
                <m:r>
                  <w:rPr>
                    <w:rFonts w:ascii="Cambria Math" w:eastAsiaTheme="minorEastAsia" w:hAnsi="Cambria Math"/>
                    <w:sz w:val="28"/>
                    <w:szCs w:val="28"/>
                  </w:rPr>
                  <m:t>m</m:t>
                </m:r>
              </m:sub>
            </m:sSub>
            <m:r>
              <w:rPr>
                <w:rFonts w:ascii="Cambria Math" w:eastAsiaTheme="minorEastAsia" w:hAnsi="Cambria Math"/>
                <w:sz w:val="28"/>
                <w:szCs w:val="28"/>
              </w:rPr>
              <m:t>г</m:t>
            </m:r>
          </m:num>
          <m:den>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Г</m:t>
                </m:r>
              </m:sub>
            </m:sSub>
          </m:den>
        </m:f>
      </m:oMath>
      <w:r>
        <w:rPr>
          <w:rFonts w:eastAsiaTheme="minorEastAsia"/>
          <w:sz w:val="28"/>
          <w:szCs w:val="28"/>
        </w:rPr>
        <w:t xml:space="preserve">  будет изменяться относительно </w:t>
      </w: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б</m:t>
            </m:r>
            <m:r>
              <w:rPr>
                <w:rFonts w:ascii="Cambria Math" w:hAnsi="Cambria Math"/>
                <w:sz w:val="28"/>
                <w:szCs w:val="28"/>
                <w:lang w:val="en-US"/>
              </w:rPr>
              <m:t>o</m:t>
            </m:r>
          </m:sub>
        </m:sSub>
      </m:oMath>
      <w:r>
        <w:rPr>
          <w:rFonts w:eastAsiaTheme="minorEastAsia"/>
          <w:sz w:val="28"/>
          <w:szCs w:val="28"/>
        </w:rPr>
        <w:t xml:space="preserve"> по синусоидальному закону. Рабочая точка будет перемещаться по нагрузочной прямой между точками А и В</w:t>
      </w:r>
      <w:r w:rsidR="00F751BE">
        <w:rPr>
          <w:rFonts w:eastAsiaTheme="minorEastAsia"/>
          <w:sz w:val="28"/>
          <w:szCs w:val="28"/>
        </w:rPr>
        <w:t xml:space="preserve">, которые определяют </w:t>
      </w:r>
      <w:r w:rsidR="00691893">
        <w:rPr>
          <w:rFonts w:eastAsiaTheme="minorEastAsia"/>
          <w:sz w:val="28"/>
          <w:szCs w:val="28"/>
        </w:rPr>
        <w:t xml:space="preserve">рабочий участок. Точки </w:t>
      </w:r>
      <w:r>
        <w:rPr>
          <w:rFonts w:eastAsiaTheme="minorEastAsia"/>
          <w:sz w:val="28"/>
          <w:szCs w:val="28"/>
        </w:rPr>
        <w:t xml:space="preserve">А и </w:t>
      </w:r>
      <w:r w:rsidR="009577AE">
        <w:rPr>
          <w:rFonts w:eastAsiaTheme="minorEastAsia"/>
          <w:sz w:val="28"/>
          <w:szCs w:val="28"/>
        </w:rPr>
        <w:t>выбираются</w:t>
      </w:r>
      <w:r>
        <w:rPr>
          <w:rFonts w:eastAsiaTheme="minorEastAsia"/>
          <w:sz w:val="28"/>
          <w:szCs w:val="28"/>
        </w:rPr>
        <w:t xml:space="preserve"> на прямолинейных участках, тогда иск</w:t>
      </w:r>
      <w:r w:rsidR="00691893">
        <w:rPr>
          <w:rFonts w:eastAsiaTheme="minorEastAsia"/>
          <w:sz w:val="28"/>
          <w:szCs w:val="28"/>
        </w:rPr>
        <w:t>ажени</w:t>
      </w:r>
      <w:r w:rsidR="00F751BE">
        <w:rPr>
          <w:rFonts w:eastAsiaTheme="minorEastAsia"/>
          <w:sz w:val="28"/>
          <w:szCs w:val="28"/>
        </w:rPr>
        <w:t xml:space="preserve">я </w:t>
      </w:r>
      <w:r w:rsidR="00691893">
        <w:rPr>
          <w:rFonts w:eastAsiaTheme="minorEastAsia"/>
          <w:sz w:val="28"/>
          <w:szCs w:val="28"/>
        </w:rPr>
        <w:t>сигнала будут минимальны</w:t>
      </w:r>
      <w:r>
        <w:rPr>
          <w:rFonts w:eastAsiaTheme="minorEastAsia"/>
          <w:sz w:val="28"/>
          <w:szCs w:val="28"/>
        </w:rPr>
        <w:t xml:space="preserve">. Ток коллектора с амплитудой </w:t>
      </w:r>
      <m:oMath>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lang w:val="en-US"/>
              </w:rPr>
              <m:t>mk</m:t>
            </m:r>
          </m:sub>
        </m:sSub>
      </m:oMath>
      <w:r>
        <w:rPr>
          <w:rFonts w:eastAsiaTheme="minorEastAsia"/>
          <w:sz w:val="28"/>
          <w:szCs w:val="28"/>
        </w:rPr>
        <w:t xml:space="preserve"> также будет изменяться около </w:t>
      </w:r>
      <m:oMath>
        <m:sSub>
          <m:sSubPr>
            <m:ctrlPr>
              <w:rPr>
                <w:rFonts w:ascii="Cambria Math" w:hAnsi="Cambria Math"/>
                <w:i/>
                <w:sz w:val="28"/>
                <w:szCs w:val="28"/>
              </w:rPr>
            </m:ctrlPr>
          </m:sSubPr>
          <m:e>
            <m:r>
              <w:rPr>
                <w:rFonts w:ascii="Cambria Math" w:hAnsi="Cambria Math"/>
                <w:sz w:val="28"/>
                <w:szCs w:val="28"/>
              </w:rPr>
              <m:t>тока I</m:t>
            </m:r>
          </m:e>
          <m:sub>
            <m:r>
              <w:rPr>
                <w:rFonts w:ascii="Cambria Math" w:hAnsi="Cambria Math"/>
                <w:sz w:val="28"/>
                <w:szCs w:val="28"/>
                <w:lang w:val="en-US"/>
              </w:rPr>
              <m:t>ko</m:t>
            </m:r>
          </m:sub>
        </m:sSub>
        <m:r>
          <w:rPr>
            <w:rFonts w:ascii="Cambria Math" w:hAnsi="Cambria Math"/>
            <w:sz w:val="28"/>
            <w:szCs w:val="28"/>
          </w:rPr>
          <m:t xml:space="preserve">, а </m:t>
        </m:r>
      </m:oMath>
      <w:r>
        <w:rPr>
          <w:rFonts w:eastAsiaTheme="minorEastAsia"/>
          <w:sz w:val="28"/>
          <w:szCs w:val="28"/>
        </w:rPr>
        <w:t xml:space="preserve"> </w:t>
      </w:r>
      <m:oMath>
        <m:sSub>
          <m:sSubPr>
            <m:ctrlPr>
              <w:rPr>
                <w:rFonts w:ascii="Cambria Math" w:hAnsi="Cambria Math"/>
                <w:i/>
                <w:sz w:val="28"/>
              </w:rPr>
            </m:ctrlPr>
          </m:sSubPr>
          <m:e>
            <m:r>
              <w:rPr>
                <w:rFonts w:ascii="Cambria Math" w:hAnsi="Cambria Math"/>
                <w:sz w:val="28"/>
                <w:lang w:val="en-US"/>
              </w:rPr>
              <m:t>U</m:t>
            </m:r>
          </m:e>
          <m:sub>
            <m:r>
              <w:rPr>
                <w:rFonts w:ascii="Cambria Math" w:hAnsi="Cambria Math"/>
                <w:sz w:val="28"/>
              </w:rPr>
              <m:t>mкэ</m:t>
            </m:r>
          </m:sub>
        </m:sSub>
      </m:oMath>
      <w:r>
        <w:rPr>
          <w:rFonts w:eastAsiaTheme="minorEastAsia"/>
          <w:sz w:val="28"/>
        </w:rPr>
        <w:t xml:space="preserve"> около </w:t>
      </w:r>
      <m:oMath>
        <m:sSub>
          <m:sSubPr>
            <m:ctrlPr>
              <w:rPr>
                <w:rFonts w:ascii="Cambria Math" w:hAnsi="Cambria Math"/>
                <w:i/>
                <w:sz w:val="28"/>
              </w:rPr>
            </m:ctrlPr>
          </m:sSubPr>
          <m:e>
            <m:r>
              <w:rPr>
                <w:rFonts w:ascii="Cambria Math" w:hAnsi="Cambria Math"/>
                <w:sz w:val="28"/>
              </w:rPr>
              <m:t xml:space="preserve">напряжения </m:t>
            </m:r>
            <m:r>
              <w:rPr>
                <w:rFonts w:ascii="Cambria Math" w:hAnsi="Cambria Math"/>
                <w:sz w:val="28"/>
                <w:lang w:val="en-US"/>
              </w:rPr>
              <m:t>U</m:t>
            </m:r>
          </m:e>
          <m:sub>
            <m:r>
              <w:rPr>
                <w:rFonts w:ascii="Cambria Math" w:hAnsi="Cambria Math"/>
                <w:sz w:val="28"/>
              </w:rPr>
              <m:t>кэo</m:t>
            </m:r>
          </m:sub>
        </m:sSub>
      </m:oMath>
      <w:r>
        <w:rPr>
          <w:rFonts w:eastAsiaTheme="minorEastAsia"/>
          <w:sz w:val="28"/>
        </w:rPr>
        <w:t xml:space="preserve">. Ток коллектора  </w:t>
      </w:r>
      <m:oMath>
        <m:sSub>
          <m:sSubPr>
            <m:ctrlPr>
              <w:rPr>
                <w:rFonts w:ascii="Cambria Math" w:hAnsi="Cambria Math"/>
                <w:i/>
                <w:sz w:val="32"/>
              </w:rPr>
            </m:ctrlPr>
          </m:sSubPr>
          <m:e>
            <m:r>
              <w:rPr>
                <w:rFonts w:ascii="Cambria Math" w:hAnsi="Cambria Math"/>
                <w:sz w:val="32"/>
              </w:rPr>
              <m:t>I</m:t>
            </m:r>
          </m:e>
          <m:sub>
            <m:r>
              <w:rPr>
                <w:rFonts w:ascii="Cambria Math" w:hAnsi="Cambria Math"/>
                <w:sz w:val="32"/>
              </w:rPr>
              <m:t>к</m:t>
            </m:r>
          </m:sub>
        </m:sSub>
      </m:oMath>
      <w:r>
        <w:rPr>
          <w:rFonts w:eastAsiaTheme="minorEastAsia"/>
          <w:sz w:val="32"/>
        </w:rPr>
        <w:t xml:space="preserve"> </w:t>
      </w:r>
      <w:r>
        <w:rPr>
          <w:rFonts w:eastAsiaTheme="minorEastAsia"/>
          <w:sz w:val="28"/>
        </w:rPr>
        <w:t xml:space="preserve">будет изменяться в  одной фазе с </w:t>
      </w:r>
      <m:oMath>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б</m:t>
            </m:r>
          </m:sub>
        </m:sSub>
      </m:oMath>
      <w:r>
        <w:rPr>
          <w:rFonts w:eastAsiaTheme="minorEastAsia"/>
          <w:sz w:val="28"/>
          <w:szCs w:val="28"/>
        </w:rPr>
        <w:t xml:space="preserve">, а выходное напряжение </w:t>
      </w:r>
      <m:oMath>
        <m:sSub>
          <m:sSubPr>
            <m:ctrlPr>
              <w:rPr>
                <w:rFonts w:ascii="Cambria Math" w:hAnsi="Cambria Math"/>
                <w:i/>
                <w:sz w:val="28"/>
              </w:rPr>
            </m:ctrlPr>
          </m:sSubPr>
          <m:e>
            <m:r>
              <w:rPr>
                <w:rFonts w:ascii="Cambria Math" w:hAnsi="Cambria Math"/>
                <w:sz w:val="28"/>
                <w:lang w:val="en-US"/>
              </w:rPr>
              <m:t>U</m:t>
            </m:r>
          </m:e>
          <m:sub>
            <m:r>
              <w:rPr>
                <w:rFonts w:ascii="Cambria Math" w:hAnsi="Cambria Math"/>
                <w:sz w:val="28"/>
              </w:rPr>
              <m:t>кэ</m:t>
            </m:r>
          </m:sub>
        </m:sSub>
      </m:oMath>
      <w:r>
        <w:rPr>
          <w:rFonts w:eastAsiaTheme="minorEastAsia"/>
          <w:sz w:val="28"/>
        </w:rPr>
        <w:t xml:space="preserve"> в противофазе с </w:t>
      </w:r>
      <m:oMath>
        <m:sSub>
          <m:sSubPr>
            <m:ctrlPr>
              <w:rPr>
                <w:rFonts w:ascii="Cambria Math" w:hAnsi="Cambria Math"/>
                <w:i/>
                <w:sz w:val="32"/>
              </w:rPr>
            </m:ctrlPr>
          </m:sSubPr>
          <m:e>
            <m:r>
              <w:rPr>
                <w:rFonts w:ascii="Cambria Math" w:hAnsi="Cambria Math"/>
                <w:sz w:val="32"/>
              </w:rPr>
              <m:t>I</m:t>
            </m:r>
          </m:e>
          <m:sub>
            <m:r>
              <w:rPr>
                <w:rFonts w:ascii="Cambria Math" w:hAnsi="Cambria Math"/>
                <w:sz w:val="32"/>
              </w:rPr>
              <m:t>к</m:t>
            </m:r>
          </m:sub>
        </m:sSub>
      </m:oMath>
      <w:r>
        <w:rPr>
          <w:rFonts w:eastAsiaTheme="minorEastAsia"/>
          <w:sz w:val="32"/>
        </w:rPr>
        <w:t xml:space="preserve">. </w:t>
      </w:r>
      <w:r w:rsidRPr="00CA4183">
        <w:rPr>
          <w:rFonts w:eastAsiaTheme="minorEastAsia"/>
          <w:sz w:val="28"/>
          <w:szCs w:val="28"/>
        </w:rPr>
        <w:t xml:space="preserve">Проекция отрезка АО </w:t>
      </w:r>
      <w:r>
        <w:rPr>
          <w:rFonts w:eastAsiaTheme="minorEastAsia"/>
          <w:sz w:val="28"/>
          <w:szCs w:val="28"/>
        </w:rPr>
        <w:t xml:space="preserve">на ось ординат определяет амплитуду коллекторного тока, а проекция на ось абсцисс –амплитуду переменной составляющей </w:t>
      </w:r>
      <w:r>
        <w:rPr>
          <w:rFonts w:eastAsiaTheme="minorEastAsia"/>
          <w:sz w:val="28"/>
          <w:szCs w:val="28"/>
          <w:lang w:val="en-US"/>
        </w:rPr>
        <w:t>U</w:t>
      </w:r>
      <w:proofErr w:type="spellStart"/>
      <w:r>
        <w:rPr>
          <w:rFonts w:eastAsiaTheme="minorEastAsia"/>
          <w:sz w:val="28"/>
          <w:szCs w:val="28"/>
        </w:rPr>
        <w:t>кэ</w:t>
      </w:r>
      <w:proofErr w:type="spellEnd"/>
      <w:r w:rsidR="00691893">
        <w:rPr>
          <w:rFonts w:eastAsiaTheme="minorEastAsia"/>
          <w:sz w:val="28"/>
          <w:szCs w:val="28"/>
        </w:rPr>
        <w:t>.</w:t>
      </w:r>
    </w:p>
    <w:p w:rsidR="0042242F" w:rsidRPr="0004302B" w:rsidRDefault="0042242F" w:rsidP="00A47159">
      <w:pPr>
        <w:spacing w:line="240" w:lineRule="auto"/>
        <w:ind w:firstLine="425"/>
        <w:rPr>
          <w:rFonts w:eastAsiaTheme="minorEastAsia"/>
          <w:sz w:val="28"/>
        </w:rPr>
      </w:pPr>
      <w:r>
        <w:rPr>
          <w:rFonts w:eastAsiaTheme="minorEastAsia"/>
          <w:sz w:val="28"/>
        </w:rPr>
        <w:t xml:space="preserve">Для определения входного напряжения базы эмиттера надо взять входные характеристики транзистора </w:t>
      </w:r>
      <m:oMath>
        <m:sSub>
          <m:sSubPr>
            <m:ctrlPr>
              <w:rPr>
                <w:rFonts w:ascii="Cambria Math" w:eastAsiaTheme="minorEastAsia" w:hAnsi="Cambria Math"/>
                <w:i/>
                <w:sz w:val="28"/>
              </w:rPr>
            </m:ctrlPr>
          </m:sSubPr>
          <m:e>
            <m:r>
              <w:rPr>
                <w:rFonts w:ascii="Cambria Math" w:eastAsiaTheme="minorEastAsia" w:hAnsi="Cambria Math"/>
                <w:sz w:val="28"/>
              </w:rPr>
              <m:t>I</m:t>
            </m:r>
          </m:e>
          <m:sub>
            <m:r>
              <w:rPr>
                <w:rFonts w:ascii="Cambria Math" w:eastAsiaTheme="minorEastAsia" w:hAnsi="Cambria Math"/>
                <w:sz w:val="28"/>
              </w:rPr>
              <m:t>б</m:t>
            </m:r>
          </m:sub>
        </m:sSub>
        <m:r>
          <w:rPr>
            <w:rFonts w:ascii="Cambria Math" w:eastAsiaTheme="minorEastAsia" w:hAnsi="Cambria Math"/>
            <w:sz w:val="28"/>
          </w:rPr>
          <m:t>=</m:t>
        </m:r>
        <m:r>
          <w:rPr>
            <w:rFonts w:ascii="Cambria Math" w:eastAsiaTheme="minorEastAsia" w:hAnsi="Cambria Math"/>
            <w:sz w:val="28"/>
            <w:lang w:val="en-US"/>
          </w:rPr>
          <m:t>f</m:t>
        </m:r>
        <m:d>
          <m:dPr>
            <m:ctrlPr>
              <w:rPr>
                <w:rFonts w:ascii="Cambria Math" w:eastAsiaTheme="minorEastAsia" w:hAnsi="Cambria Math"/>
                <w:i/>
                <w:sz w:val="28"/>
                <w:lang w:val="en-US"/>
              </w:rPr>
            </m:ctrlPr>
          </m:dPr>
          <m:e>
            <m:sSub>
              <m:sSubPr>
                <m:ctrlPr>
                  <w:rPr>
                    <w:rFonts w:ascii="Cambria Math" w:eastAsiaTheme="minorEastAsia" w:hAnsi="Cambria Math"/>
                    <w:i/>
                    <w:sz w:val="28"/>
                    <w:lang w:val="en-US"/>
                  </w:rPr>
                </m:ctrlPr>
              </m:sSubPr>
              <m:e>
                <m:r>
                  <w:rPr>
                    <w:rFonts w:ascii="Cambria Math" w:eastAsiaTheme="minorEastAsia" w:hAnsi="Cambria Math"/>
                    <w:sz w:val="28"/>
                    <w:lang w:val="en-US"/>
                  </w:rPr>
                  <m:t>U</m:t>
                </m:r>
              </m:e>
              <m:sub>
                <m:r>
                  <w:rPr>
                    <w:rFonts w:ascii="Cambria Math" w:eastAsiaTheme="minorEastAsia" w:hAnsi="Cambria Math"/>
                    <w:sz w:val="28"/>
                  </w:rPr>
                  <m:t>бэ</m:t>
                </m:r>
              </m:sub>
            </m:sSub>
          </m:e>
        </m:d>
        <m:r>
          <w:rPr>
            <w:rFonts w:ascii="Cambria Math" w:eastAsiaTheme="minorEastAsia" w:hAnsi="Cambria Math"/>
            <w:sz w:val="28"/>
          </w:rPr>
          <m:t>|</m:t>
        </m:r>
        <m:sSub>
          <m:sSubPr>
            <m:ctrlPr>
              <w:rPr>
                <w:rFonts w:ascii="Cambria Math" w:eastAsiaTheme="minorEastAsia" w:hAnsi="Cambria Math"/>
                <w:i/>
                <w:sz w:val="28"/>
                <w:lang w:val="en-US"/>
              </w:rPr>
            </m:ctrlPr>
          </m:sSubPr>
          <m:e>
            <m:r>
              <w:rPr>
                <w:rFonts w:ascii="Cambria Math" w:eastAsiaTheme="minorEastAsia" w:hAnsi="Cambria Math"/>
                <w:sz w:val="28"/>
                <w:lang w:val="en-US"/>
              </w:rPr>
              <m:t>U</m:t>
            </m:r>
          </m:e>
          <m:sub>
            <m:r>
              <w:rPr>
                <w:rFonts w:ascii="Cambria Math" w:eastAsiaTheme="minorEastAsia" w:hAnsi="Cambria Math"/>
                <w:sz w:val="28"/>
                <w:lang w:val="en-US"/>
              </w:rPr>
              <m:t>k</m:t>
            </m:r>
            <m:r>
              <w:rPr>
                <w:rFonts w:ascii="Cambria Math" w:eastAsiaTheme="minorEastAsia" w:hAnsi="Cambria Math"/>
                <w:sz w:val="28"/>
              </w:rPr>
              <m:t>э</m:t>
            </m:r>
          </m:sub>
        </m:sSub>
        <m:r>
          <w:rPr>
            <w:rFonts w:ascii="Cambria Math" w:eastAsiaTheme="minorEastAsia" w:hAnsi="Cambria Math"/>
            <w:sz w:val="28"/>
          </w:rPr>
          <m:t>=</m:t>
        </m:r>
        <m:sSub>
          <m:sSubPr>
            <m:ctrlPr>
              <w:rPr>
                <w:rFonts w:ascii="Cambria Math" w:eastAsiaTheme="minorEastAsia" w:hAnsi="Cambria Math"/>
                <w:i/>
                <w:sz w:val="28"/>
                <w:lang w:val="en-US"/>
              </w:rPr>
            </m:ctrlPr>
          </m:sSubPr>
          <m:e>
            <m:r>
              <w:rPr>
                <w:rFonts w:ascii="Cambria Math" w:eastAsiaTheme="minorEastAsia" w:hAnsi="Cambria Math"/>
                <w:sz w:val="28"/>
                <w:lang w:val="en-US"/>
              </w:rPr>
              <m:t>U</m:t>
            </m:r>
          </m:e>
          <m:sub>
            <m:r>
              <w:rPr>
                <w:rFonts w:ascii="Cambria Math" w:eastAsiaTheme="minorEastAsia" w:hAnsi="Cambria Math"/>
                <w:sz w:val="28"/>
                <w:lang w:val="en-US"/>
              </w:rPr>
              <m:t>ko</m:t>
            </m:r>
          </m:sub>
        </m:sSub>
      </m:oMath>
      <w:r>
        <w:rPr>
          <w:rFonts w:eastAsiaTheme="minorEastAsia"/>
          <w:sz w:val="28"/>
        </w:rPr>
        <w:t>. Но так как входные х</w:t>
      </w:r>
      <w:r w:rsidR="00CC10CA">
        <w:rPr>
          <w:rFonts w:eastAsiaTheme="minorEastAsia"/>
          <w:sz w:val="28"/>
        </w:rPr>
        <w:t>арактеристики</w:t>
      </w:r>
      <w:r>
        <w:rPr>
          <w:rFonts w:eastAsiaTheme="minorEastAsia"/>
          <w:sz w:val="28"/>
        </w:rPr>
        <w:t xml:space="preserve"> отличаются незначительно при различных напряжениях </w:t>
      </w:r>
      <w:r>
        <w:rPr>
          <w:rFonts w:eastAsiaTheme="minorEastAsia"/>
          <w:sz w:val="28"/>
          <w:lang w:val="en-US"/>
        </w:rPr>
        <w:t>U</w:t>
      </w:r>
      <w:proofErr w:type="spellStart"/>
      <w:r>
        <w:rPr>
          <w:rFonts w:eastAsiaTheme="minorEastAsia"/>
          <w:sz w:val="28"/>
        </w:rPr>
        <w:t>кэ</w:t>
      </w:r>
      <w:proofErr w:type="spellEnd"/>
      <w:r>
        <w:rPr>
          <w:rFonts w:eastAsiaTheme="minorEastAsia"/>
          <w:sz w:val="28"/>
        </w:rPr>
        <w:t xml:space="preserve">, на практике пользуются одной входной </w:t>
      </w:r>
      <w:r w:rsidR="00CC10CA">
        <w:rPr>
          <w:rFonts w:eastAsiaTheme="minorEastAsia"/>
          <w:sz w:val="28"/>
        </w:rPr>
        <w:t>характеристикой</w:t>
      </w:r>
      <w:r>
        <w:rPr>
          <w:rFonts w:eastAsiaTheme="minorEastAsia"/>
          <w:sz w:val="28"/>
        </w:rPr>
        <w:t xml:space="preserve">, соответствующей среднему значению </w:t>
      </w:r>
      <w:r>
        <w:rPr>
          <w:rFonts w:eastAsiaTheme="minorEastAsia"/>
          <w:sz w:val="28"/>
          <w:lang w:val="en-US"/>
        </w:rPr>
        <w:t>U</w:t>
      </w:r>
      <w:proofErr w:type="spellStart"/>
      <w:r>
        <w:rPr>
          <w:rFonts w:eastAsiaTheme="minorEastAsia"/>
          <w:sz w:val="28"/>
        </w:rPr>
        <w:t>кэ=</w:t>
      </w:r>
      <w:proofErr w:type="spellEnd"/>
      <w:r>
        <w:rPr>
          <w:rFonts w:eastAsiaTheme="minorEastAsia"/>
          <w:sz w:val="28"/>
          <w:lang w:val="en-US"/>
        </w:rPr>
        <w:t>U</w:t>
      </w:r>
      <w:proofErr w:type="spellStart"/>
      <w:r>
        <w:rPr>
          <w:rFonts w:eastAsiaTheme="minorEastAsia"/>
          <w:sz w:val="28"/>
        </w:rPr>
        <w:t>кэо</w:t>
      </w:r>
      <w:proofErr w:type="spellEnd"/>
      <w:r w:rsidR="00CC10CA">
        <w:rPr>
          <w:rFonts w:eastAsiaTheme="minorEastAsia"/>
          <w:sz w:val="28"/>
        </w:rPr>
        <w:t>. Точки</w:t>
      </w:r>
      <w:proofErr w:type="gramStart"/>
      <w:r w:rsidR="00CC10CA">
        <w:rPr>
          <w:rFonts w:eastAsiaTheme="minorEastAsia"/>
          <w:sz w:val="28"/>
        </w:rPr>
        <w:t xml:space="preserve"> О</w:t>
      </w:r>
      <w:proofErr w:type="gramEnd"/>
      <w:r w:rsidR="00CC10CA" w:rsidRPr="00AA2F22">
        <w:rPr>
          <w:rFonts w:eastAsiaTheme="minorEastAsia"/>
          <w:sz w:val="28"/>
          <w:vertAlign w:val="superscript"/>
        </w:rPr>
        <w:t>’</w:t>
      </w:r>
      <w:r w:rsidR="00CC10CA">
        <w:rPr>
          <w:rFonts w:eastAsiaTheme="minorEastAsia"/>
          <w:sz w:val="28"/>
        </w:rPr>
        <w:t xml:space="preserve">, </w:t>
      </w:r>
      <w:r w:rsidR="00CC10CA" w:rsidRPr="00CC10CA">
        <w:rPr>
          <w:rFonts w:eastAsiaTheme="minorEastAsia"/>
          <w:sz w:val="28"/>
        </w:rPr>
        <w:t xml:space="preserve"> </w:t>
      </w:r>
      <w:r w:rsidR="00CC10CA">
        <w:rPr>
          <w:rFonts w:eastAsiaTheme="minorEastAsia"/>
          <w:sz w:val="28"/>
        </w:rPr>
        <w:t>А</w:t>
      </w:r>
      <w:r w:rsidR="00CC10CA" w:rsidRPr="00AA2F22">
        <w:rPr>
          <w:rFonts w:eastAsiaTheme="minorEastAsia"/>
          <w:sz w:val="28"/>
          <w:vertAlign w:val="superscript"/>
        </w:rPr>
        <w:t>’</w:t>
      </w:r>
      <w:r w:rsidR="00CC10CA" w:rsidRPr="00AA2F22">
        <w:rPr>
          <w:rFonts w:eastAsiaTheme="minorEastAsia"/>
          <w:sz w:val="28"/>
        </w:rPr>
        <w:t xml:space="preserve"> </w:t>
      </w:r>
      <w:r w:rsidR="00CC10CA">
        <w:rPr>
          <w:rFonts w:eastAsiaTheme="minorEastAsia"/>
          <w:sz w:val="28"/>
        </w:rPr>
        <w:t xml:space="preserve">и </w:t>
      </w:r>
      <w:r w:rsidR="00CC10CA">
        <w:rPr>
          <w:rFonts w:eastAsiaTheme="minorEastAsia"/>
          <w:sz w:val="28"/>
          <w:lang w:val="en-US"/>
        </w:rPr>
        <w:t>B</w:t>
      </w:r>
      <w:r w:rsidR="00CC10CA" w:rsidRPr="00AA2F22">
        <w:rPr>
          <w:rFonts w:eastAsiaTheme="minorEastAsia"/>
          <w:sz w:val="28"/>
          <w:vertAlign w:val="superscript"/>
        </w:rPr>
        <w:t>’</w:t>
      </w:r>
      <w:r w:rsidR="00CC10CA">
        <w:rPr>
          <w:rFonts w:eastAsiaTheme="minorEastAsia"/>
          <w:sz w:val="28"/>
        </w:rPr>
        <w:t xml:space="preserve"> на входной характеристике соответствуют точкам О, А и В на выходной характеристике. </w:t>
      </w:r>
      <w:r w:rsidR="0004302B">
        <w:rPr>
          <w:rFonts w:eastAsiaTheme="minorEastAsia"/>
          <w:sz w:val="28"/>
        </w:rPr>
        <w:t>Проекции точек</w:t>
      </w:r>
      <w:proofErr w:type="gramStart"/>
      <w:r w:rsidR="0004302B">
        <w:rPr>
          <w:rFonts w:eastAsiaTheme="minorEastAsia"/>
          <w:sz w:val="28"/>
        </w:rPr>
        <w:t xml:space="preserve"> </w:t>
      </w:r>
      <w:r w:rsidR="00CC10CA">
        <w:rPr>
          <w:rFonts w:eastAsiaTheme="minorEastAsia"/>
          <w:sz w:val="28"/>
        </w:rPr>
        <w:t xml:space="preserve"> </w:t>
      </w:r>
      <w:r w:rsidR="0004302B">
        <w:rPr>
          <w:rFonts w:eastAsiaTheme="minorEastAsia"/>
          <w:sz w:val="28"/>
        </w:rPr>
        <w:lastRenderedPageBreak/>
        <w:t>А</w:t>
      </w:r>
      <w:proofErr w:type="gramEnd"/>
      <w:r w:rsidR="0004302B" w:rsidRPr="00AA2F22">
        <w:rPr>
          <w:rFonts w:eastAsiaTheme="minorEastAsia"/>
          <w:sz w:val="28"/>
          <w:vertAlign w:val="superscript"/>
        </w:rPr>
        <w:t>’</w:t>
      </w:r>
      <w:r w:rsidR="0004302B" w:rsidRPr="00AA2F22">
        <w:rPr>
          <w:rFonts w:eastAsiaTheme="minorEastAsia"/>
          <w:sz w:val="28"/>
        </w:rPr>
        <w:t xml:space="preserve"> </w:t>
      </w:r>
      <w:r w:rsidR="0004302B">
        <w:rPr>
          <w:rFonts w:eastAsiaTheme="minorEastAsia"/>
          <w:sz w:val="28"/>
        </w:rPr>
        <w:t xml:space="preserve">и </w:t>
      </w:r>
      <w:r w:rsidR="0004302B">
        <w:rPr>
          <w:rFonts w:eastAsiaTheme="minorEastAsia"/>
          <w:sz w:val="28"/>
          <w:lang w:val="en-US"/>
        </w:rPr>
        <w:t>B</w:t>
      </w:r>
      <w:r w:rsidR="0004302B" w:rsidRPr="00AA2F22">
        <w:rPr>
          <w:rFonts w:eastAsiaTheme="minorEastAsia"/>
          <w:sz w:val="28"/>
          <w:vertAlign w:val="superscript"/>
        </w:rPr>
        <w:t>’</w:t>
      </w:r>
      <w:r w:rsidR="0004302B">
        <w:rPr>
          <w:rFonts w:eastAsiaTheme="minorEastAsia"/>
          <w:sz w:val="28"/>
        </w:rPr>
        <w:t xml:space="preserve"> на ось абсцисс  и ординат определяют размах входного тока и напряжения. </w:t>
      </w:r>
    </w:p>
    <w:p w:rsidR="00745E77" w:rsidRDefault="00745E77" w:rsidP="0046160D">
      <w:pPr>
        <w:spacing w:line="240" w:lineRule="auto"/>
        <w:jc w:val="center"/>
        <w:rPr>
          <w:rFonts w:eastAsiaTheme="minorEastAsia"/>
          <w:sz w:val="28"/>
        </w:rPr>
      </w:pPr>
    </w:p>
    <w:p w:rsidR="0042242F" w:rsidRPr="00691893" w:rsidRDefault="00747C86" w:rsidP="0046160D">
      <w:pPr>
        <w:spacing w:line="240" w:lineRule="auto"/>
        <w:jc w:val="center"/>
        <w:rPr>
          <w:rFonts w:eastAsiaTheme="minorEastAsia"/>
          <w:sz w:val="28"/>
        </w:rPr>
      </w:pPr>
      <m:oMath>
        <m:sSub>
          <m:sSubPr>
            <m:ctrlPr>
              <w:rPr>
                <w:rFonts w:ascii="Cambria Math" w:eastAsiaTheme="minorEastAsia" w:hAnsi="Cambria Math"/>
                <w:i/>
                <w:sz w:val="28"/>
              </w:rPr>
            </m:ctrlPr>
          </m:sSubPr>
          <m:e>
            <m:r>
              <w:rPr>
                <w:rFonts w:ascii="Cambria Math" w:eastAsiaTheme="minorEastAsia" w:hAnsi="Cambria Math"/>
                <w:sz w:val="28"/>
                <w:lang w:val="en-US"/>
              </w:rPr>
              <m:t>K</m:t>
            </m:r>
          </m:e>
          <m:sub>
            <m:r>
              <w:rPr>
                <w:rFonts w:ascii="Cambria Math" w:eastAsiaTheme="minorEastAsia" w:hAnsi="Cambria Math"/>
                <w:sz w:val="28"/>
                <w:lang w:val="en-US"/>
              </w:rPr>
              <m:t>U</m:t>
            </m:r>
          </m:sub>
        </m:sSub>
        <m:r>
          <w:rPr>
            <w:rFonts w:ascii="Cambria Math" w:eastAsiaTheme="minorEastAsia" w:hAnsi="Cambria Math"/>
            <w:sz w:val="28"/>
          </w:rPr>
          <m:t>=</m:t>
        </m:r>
        <m:f>
          <m:fPr>
            <m:ctrlPr>
              <w:rPr>
                <w:rFonts w:ascii="Cambria Math" w:eastAsiaTheme="minorEastAsia" w:hAnsi="Cambria Math"/>
                <w:i/>
                <w:sz w:val="28"/>
              </w:rPr>
            </m:ctrlPr>
          </m:fPr>
          <m:num>
            <m:sSub>
              <m:sSubPr>
                <m:ctrlPr>
                  <w:rPr>
                    <w:rFonts w:ascii="Cambria Math" w:eastAsiaTheme="minorEastAsia" w:hAnsi="Cambria Math"/>
                    <w:i/>
                    <w:sz w:val="28"/>
                  </w:rPr>
                </m:ctrlPr>
              </m:sSubPr>
              <m:e>
                <m:r>
                  <w:rPr>
                    <w:rFonts w:ascii="Cambria Math" w:eastAsiaTheme="minorEastAsia" w:hAnsi="Cambria Math"/>
                    <w:sz w:val="28"/>
                  </w:rPr>
                  <m:t>U</m:t>
                </m:r>
              </m:e>
              <m:sub>
                <m:r>
                  <w:rPr>
                    <w:rFonts w:ascii="Cambria Math" w:eastAsiaTheme="minorEastAsia" w:hAnsi="Cambria Math"/>
                    <w:sz w:val="28"/>
                    <w:lang w:val="en-US"/>
                  </w:rPr>
                  <m:t>m</m:t>
                </m:r>
                <m:r>
                  <w:rPr>
                    <w:rFonts w:ascii="Cambria Math" w:eastAsiaTheme="minorEastAsia" w:hAnsi="Cambria Math"/>
                    <w:sz w:val="28"/>
                  </w:rPr>
                  <m:t xml:space="preserve">вых  </m:t>
                </m:r>
              </m:sub>
            </m:sSub>
          </m:num>
          <m:den>
            <m:sSub>
              <m:sSubPr>
                <m:ctrlPr>
                  <w:rPr>
                    <w:rFonts w:ascii="Cambria Math" w:eastAsiaTheme="minorEastAsia" w:hAnsi="Cambria Math"/>
                    <w:i/>
                    <w:sz w:val="28"/>
                  </w:rPr>
                </m:ctrlPr>
              </m:sSubPr>
              <m:e>
                <m:r>
                  <w:rPr>
                    <w:rFonts w:ascii="Cambria Math" w:eastAsiaTheme="minorEastAsia" w:hAnsi="Cambria Math"/>
                    <w:sz w:val="28"/>
                  </w:rPr>
                  <m:t>U</m:t>
                </m:r>
              </m:e>
              <m:sub>
                <m:r>
                  <w:rPr>
                    <w:rFonts w:ascii="Cambria Math" w:eastAsiaTheme="minorEastAsia" w:hAnsi="Cambria Math"/>
                    <w:sz w:val="28"/>
                  </w:rPr>
                  <m:t xml:space="preserve">mвх  </m:t>
                </m:r>
              </m:sub>
            </m:sSub>
          </m:den>
        </m:f>
        <m:r>
          <w:rPr>
            <w:rFonts w:ascii="Cambria Math" w:eastAsiaTheme="minorEastAsia" w:hAnsi="Cambria Math"/>
            <w:sz w:val="28"/>
          </w:rPr>
          <m:t xml:space="preserve">, </m:t>
        </m:r>
      </m:oMath>
      <w:r w:rsidR="00691893">
        <w:rPr>
          <w:rFonts w:eastAsiaTheme="minorEastAsia"/>
          <w:sz w:val="28"/>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K</m:t>
            </m:r>
          </m:e>
          <m:sub>
            <m:r>
              <w:rPr>
                <w:rFonts w:ascii="Cambria Math" w:eastAsiaTheme="minorEastAsia" w:hAnsi="Cambria Math"/>
                <w:sz w:val="28"/>
                <w:szCs w:val="28"/>
              </w:rPr>
              <m:t>I</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 xml:space="preserve">mвых  </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 xml:space="preserve">mвх </m:t>
                </m:r>
              </m:sub>
            </m:sSub>
          </m:den>
        </m:f>
      </m:oMath>
    </w:p>
    <w:p w:rsidR="0042242F" w:rsidRDefault="0042242F" w:rsidP="00A47159">
      <w:pPr>
        <w:spacing w:line="240" w:lineRule="auto"/>
        <w:ind w:firstLine="426"/>
        <w:rPr>
          <w:rFonts w:eastAsiaTheme="minorEastAsia"/>
          <w:sz w:val="28"/>
        </w:rPr>
      </w:pPr>
      <w:r>
        <w:rPr>
          <w:rFonts w:eastAsiaTheme="minorEastAsia"/>
          <w:sz w:val="28"/>
        </w:rPr>
        <w:t xml:space="preserve">Схема с общим эмиттером </w:t>
      </w:r>
      <w:r w:rsidR="0004302B">
        <w:rPr>
          <w:rFonts w:eastAsiaTheme="minorEastAsia"/>
          <w:sz w:val="28"/>
        </w:rPr>
        <w:t xml:space="preserve">усиливает входной сигнал </w:t>
      </w:r>
      <w:r>
        <w:rPr>
          <w:rFonts w:eastAsiaTheme="minorEastAsia"/>
          <w:sz w:val="28"/>
        </w:rPr>
        <w:t xml:space="preserve">и </w:t>
      </w:r>
      <w:r w:rsidR="0004302B">
        <w:rPr>
          <w:rFonts w:eastAsiaTheme="minorEastAsia"/>
          <w:sz w:val="28"/>
        </w:rPr>
        <w:t>по току,</w:t>
      </w:r>
      <w:r>
        <w:rPr>
          <w:rFonts w:eastAsiaTheme="minorEastAsia"/>
          <w:sz w:val="28"/>
        </w:rPr>
        <w:t xml:space="preserve"> и по напряжению</w:t>
      </w:r>
      <w:r w:rsidR="0004302B">
        <w:rPr>
          <w:rFonts w:eastAsiaTheme="minorEastAsia"/>
          <w:sz w:val="28"/>
        </w:rPr>
        <w:t>, следовательно, и</w:t>
      </w:r>
      <w:r>
        <w:rPr>
          <w:rFonts w:eastAsiaTheme="minorEastAsia"/>
          <w:sz w:val="28"/>
        </w:rPr>
        <w:t xml:space="preserve"> по мощности.</w:t>
      </w:r>
    </w:p>
    <w:p w:rsidR="00252DD6" w:rsidRDefault="00953B11" w:rsidP="00252DD6">
      <w:pPr>
        <w:widowControl w:val="0"/>
        <w:spacing w:line="240" w:lineRule="auto"/>
        <w:ind w:firstLine="425"/>
        <w:rPr>
          <w:rFonts w:eastAsiaTheme="minorEastAsia"/>
          <w:sz w:val="28"/>
        </w:rPr>
      </w:pPr>
      <w:r>
        <w:rPr>
          <w:rFonts w:eastAsiaTheme="minorEastAsia"/>
          <w:sz w:val="28"/>
        </w:rPr>
        <w:t>Работа усилительного каскада зависит от начального режима, то есть от положения рабочей точки на характеристиках транзистора и от амплитуды входного сигнала. Если неправильно выбрать положение рабочей точки, то транзистор в процессе усиления будет периодически находится в режиме насыщения, когда коллекторный ток максимален и не увеличивается, несмотря на увеличение амплитуды входного сигнала, либо в режиме отсечки, когда коллекторный ток минимален из-за закрытия транзистора. В обоих случаях усиление сигнала будет происходить со значительными нелинейными искажениями. То есть форма сигнала на выходе не будет соответствовать форме входного усиливаемого сигнала. Поэтому из всего выше изложенного следует, что рабочая точка должна быть расположена посередине нагрузочной прямой. В этом случае коэффициент усиления будет максимален, а искажения минимальны.</w:t>
      </w:r>
    </w:p>
    <w:p w:rsidR="0042242F" w:rsidRPr="00AA2F22" w:rsidRDefault="002763AF" w:rsidP="00252DD6">
      <w:pPr>
        <w:widowControl w:val="0"/>
        <w:spacing w:line="240" w:lineRule="auto"/>
        <w:ind w:firstLine="425"/>
        <w:jc w:val="center"/>
        <w:rPr>
          <w:rFonts w:eastAsiaTheme="minorEastAsia"/>
          <w:sz w:val="28"/>
        </w:rPr>
      </w:pPr>
      <w:r>
        <w:object w:dxaOrig="8681" w:dyaOrig="8741">
          <v:shape id="_x0000_i1036" type="#_x0000_t75" style="width:434.25pt;height:437.25pt" o:ole="">
            <v:imagedata r:id="rId31" o:title=""/>
          </v:shape>
          <o:OLEObject Type="Embed" ProgID="Visio.Drawing.15" ShapeID="_x0000_i1036" DrawAspect="Content" ObjectID="_1712474110" r:id="rId32"/>
        </w:object>
      </w:r>
      <w:r w:rsidR="007415CA">
        <w:object w:dxaOrig="7671" w:dyaOrig="7651">
          <v:shape id="_x0000_i1037" type="#_x0000_t75" style="width:383.25pt;height:382.5pt" o:ole="">
            <v:imagedata r:id="rId33" o:title=""/>
          </v:shape>
          <o:OLEObject Type="Embed" ProgID="Visio.Drawing.15" ShapeID="_x0000_i1037" DrawAspect="Content" ObjectID="_1712474111" r:id="rId34"/>
        </w:object>
      </w:r>
    </w:p>
    <w:p w:rsidR="00B92A2E" w:rsidRDefault="00B92A2E" w:rsidP="00A47159">
      <w:pPr>
        <w:shd w:val="clear" w:color="auto" w:fill="FFFFFF"/>
        <w:spacing w:line="240" w:lineRule="auto"/>
        <w:ind w:firstLine="0"/>
        <w:rPr>
          <w:color w:val="000000"/>
          <w:szCs w:val="24"/>
        </w:rPr>
      </w:pPr>
    </w:p>
    <w:p w:rsidR="00E00405" w:rsidRPr="006E50E3" w:rsidRDefault="00466434" w:rsidP="00B92A2E">
      <w:pPr>
        <w:shd w:val="clear" w:color="auto" w:fill="FFFFFF"/>
        <w:spacing w:line="240" w:lineRule="auto"/>
        <w:ind w:firstLine="0"/>
        <w:jc w:val="center"/>
        <w:rPr>
          <w:b/>
          <w:color w:val="000000"/>
          <w:sz w:val="28"/>
          <w:szCs w:val="28"/>
        </w:rPr>
      </w:pPr>
      <w:r w:rsidRPr="006E50E3">
        <w:rPr>
          <w:b/>
          <w:color w:val="000000"/>
          <w:sz w:val="28"/>
          <w:szCs w:val="28"/>
        </w:rPr>
        <w:t>Решение</w:t>
      </w:r>
    </w:p>
    <w:p w:rsidR="007864C8" w:rsidRPr="007864C8" w:rsidRDefault="007864C8" w:rsidP="00A47159">
      <w:pPr>
        <w:pStyle w:val="a4"/>
        <w:shd w:val="clear" w:color="auto" w:fill="FFFFFF"/>
        <w:spacing w:before="96" w:line="240" w:lineRule="auto"/>
        <w:ind w:left="0" w:right="10" w:firstLine="426"/>
        <w:rPr>
          <w:sz w:val="28"/>
          <w:szCs w:val="28"/>
        </w:rPr>
      </w:pPr>
      <w:r w:rsidRPr="007864C8">
        <w:rPr>
          <w:spacing w:val="-3"/>
          <w:sz w:val="28"/>
          <w:szCs w:val="28"/>
        </w:rPr>
        <w:t xml:space="preserve">Рассмотрим пример. Исходные данные: Ек=10В, </w:t>
      </w:r>
      <w:r w:rsidRPr="00C520A8">
        <w:rPr>
          <w:spacing w:val="-3"/>
          <w:sz w:val="28"/>
          <w:szCs w:val="28"/>
          <w:lang w:val="en-US"/>
        </w:rPr>
        <w:t>I</w:t>
      </w:r>
      <w:r w:rsidRPr="00C520A8">
        <w:rPr>
          <w:spacing w:val="-3"/>
          <w:sz w:val="28"/>
          <w:szCs w:val="28"/>
        </w:rPr>
        <w:t>бо</w:t>
      </w:r>
      <w:r w:rsidRPr="007864C8">
        <w:rPr>
          <w:spacing w:val="-3"/>
          <w:sz w:val="28"/>
          <w:szCs w:val="28"/>
        </w:rPr>
        <w:t xml:space="preserve">=0,3мА, </w:t>
      </w:r>
      <w:r w:rsidRPr="007864C8">
        <w:rPr>
          <w:spacing w:val="-3"/>
          <w:sz w:val="28"/>
          <w:szCs w:val="28"/>
          <w:lang w:val="en-US"/>
        </w:rPr>
        <w:t>R</w:t>
      </w:r>
      <w:r w:rsidRPr="007864C8">
        <w:rPr>
          <w:spacing w:val="-3"/>
          <w:sz w:val="28"/>
          <w:szCs w:val="28"/>
        </w:rPr>
        <w:t>н</w:t>
      </w:r>
      <w:r>
        <w:rPr>
          <w:spacing w:val="-3"/>
          <w:sz w:val="28"/>
          <w:szCs w:val="28"/>
        </w:rPr>
        <w:t>=</w:t>
      </w:r>
      <w:r w:rsidRPr="007864C8">
        <w:rPr>
          <w:spacing w:val="-3"/>
          <w:sz w:val="28"/>
          <w:szCs w:val="28"/>
        </w:rPr>
        <w:t xml:space="preserve">500кОм, </w:t>
      </w:r>
      <w:proofErr w:type="spellStart"/>
      <w:r w:rsidRPr="007864C8">
        <w:rPr>
          <w:spacing w:val="2"/>
          <w:sz w:val="28"/>
          <w:szCs w:val="28"/>
        </w:rPr>
        <w:t>Р</w:t>
      </w:r>
      <w:r w:rsidRPr="007864C8">
        <w:rPr>
          <w:spacing w:val="2"/>
          <w:sz w:val="28"/>
          <w:szCs w:val="28"/>
          <w:vertAlign w:val="subscript"/>
        </w:rPr>
        <w:t>к</w:t>
      </w:r>
      <w:proofErr w:type="spellEnd"/>
      <w:r w:rsidRPr="007864C8">
        <w:rPr>
          <w:spacing w:val="2"/>
          <w:sz w:val="28"/>
          <w:szCs w:val="28"/>
          <w:vertAlign w:val="subscript"/>
          <w:lang w:val="en-US"/>
        </w:rPr>
        <w:t>m</w:t>
      </w:r>
      <w:r w:rsidRPr="007864C8">
        <w:rPr>
          <w:spacing w:val="2"/>
          <w:sz w:val="28"/>
          <w:szCs w:val="28"/>
          <w:vertAlign w:val="subscript"/>
        </w:rPr>
        <w:t>ах</w:t>
      </w:r>
      <w:r w:rsidRPr="007864C8">
        <w:rPr>
          <w:spacing w:val="2"/>
          <w:sz w:val="28"/>
          <w:szCs w:val="28"/>
        </w:rPr>
        <w:t>=150мВт. Диапазон усиливаемых колебаний 80Гц-</w:t>
      </w:r>
      <w:r w:rsidR="00034055" w:rsidRPr="006E50E3">
        <w:rPr>
          <w:spacing w:val="2"/>
          <w:sz w:val="28"/>
          <w:szCs w:val="28"/>
        </w:rPr>
        <w:t>100</w:t>
      </w:r>
      <w:r w:rsidRPr="007864C8">
        <w:rPr>
          <w:spacing w:val="2"/>
          <w:sz w:val="28"/>
          <w:szCs w:val="28"/>
        </w:rPr>
        <w:t xml:space="preserve">кГц. Схема </w:t>
      </w:r>
      <w:r w:rsidRPr="007864C8">
        <w:rPr>
          <w:spacing w:val="-2"/>
          <w:sz w:val="28"/>
          <w:szCs w:val="28"/>
        </w:rPr>
        <w:t>приведена на рис.</w:t>
      </w:r>
      <w:r w:rsidR="000E16D2">
        <w:rPr>
          <w:spacing w:val="-2"/>
          <w:sz w:val="28"/>
          <w:szCs w:val="28"/>
        </w:rPr>
        <w:t>3.1</w:t>
      </w:r>
      <w:r w:rsidRPr="007864C8">
        <w:rPr>
          <w:spacing w:val="-2"/>
          <w:sz w:val="28"/>
          <w:szCs w:val="28"/>
        </w:rPr>
        <w:t xml:space="preserve">. При отсутствии справочной литературы студент может </w:t>
      </w:r>
      <w:r w:rsidRPr="007864C8">
        <w:rPr>
          <w:sz w:val="28"/>
          <w:szCs w:val="28"/>
        </w:rPr>
        <w:t>воспользоваться характеристиками транзистора, на которых рассмотрен пример.</w:t>
      </w:r>
    </w:p>
    <w:p w:rsidR="007864C8" w:rsidRDefault="007864C8" w:rsidP="00A47159">
      <w:pPr>
        <w:pStyle w:val="a4"/>
        <w:tabs>
          <w:tab w:val="left" w:pos="705"/>
        </w:tabs>
        <w:spacing w:line="240" w:lineRule="auto"/>
        <w:ind w:left="0" w:firstLine="426"/>
        <w:rPr>
          <w:sz w:val="28"/>
          <w:szCs w:val="28"/>
        </w:rPr>
      </w:pPr>
      <w:r w:rsidRPr="007864C8">
        <w:rPr>
          <w:sz w:val="28"/>
          <w:szCs w:val="28"/>
        </w:rPr>
        <w:t>Порядок решения задачи следующий. На семействе выходных характеристик строим линию максимально допустимой мощности, используя уравнение:</w:t>
      </w:r>
    </w:p>
    <w:p w:rsidR="007864C8" w:rsidRPr="007864C8" w:rsidRDefault="00747C86" w:rsidP="00C520A8">
      <w:pPr>
        <w:pStyle w:val="a4"/>
        <w:tabs>
          <w:tab w:val="left" w:pos="705"/>
        </w:tabs>
        <w:spacing w:line="240" w:lineRule="auto"/>
        <w:ind w:left="0" w:firstLine="426"/>
        <w:rPr>
          <w:sz w:val="28"/>
          <w:szCs w:val="28"/>
        </w:rPr>
      </w:pPr>
      <m:oMathPara>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kmax</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kmax</m:t>
                  </m:r>
                </m:sub>
              </m:sSub>
            </m:num>
            <m:den>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кэ</m:t>
                      </m:r>
                    </m:sub>
                  </m:sSub>
                </m:e>
              </m:d>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0,15</m:t>
              </m:r>
            </m:num>
            <m:den>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кэ</m:t>
                      </m:r>
                    </m:sub>
                  </m:sSub>
                </m:e>
              </m:d>
            </m:den>
          </m:f>
        </m:oMath>
      </m:oMathPara>
    </w:p>
    <w:p w:rsidR="007864C8" w:rsidRPr="007864C8" w:rsidRDefault="007864C8" w:rsidP="00A47159">
      <w:pPr>
        <w:spacing w:line="240" w:lineRule="auto"/>
        <w:ind w:firstLine="425"/>
        <w:rPr>
          <w:sz w:val="28"/>
          <w:szCs w:val="28"/>
        </w:rPr>
      </w:pPr>
      <w:r w:rsidRPr="007864C8">
        <w:rPr>
          <w:sz w:val="28"/>
          <w:szCs w:val="28"/>
        </w:rPr>
        <w:t xml:space="preserve">Подставляя в него значения </w:t>
      </w:r>
      <w:r w:rsidRPr="007864C8">
        <w:rPr>
          <w:bCs/>
          <w:i/>
          <w:iCs/>
          <w:sz w:val="28"/>
          <w:szCs w:val="28"/>
          <w:lang w:val="en-US"/>
        </w:rPr>
        <w:t>U</w:t>
      </w:r>
      <w:r w:rsidR="00853628">
        <w:rPr>
          <w:bCs/>
          <w:i/>
          <w:iCs/>
          <w:sz w:val="28"/>
          <w:szCs w:val="28"/>
          <w:vertAlign w:val="subscript"/>
        </w:rPr>
        <w:t>КЭ</w:t>
      </w:r>
      <w:r w:rsidRPr="007864C8">
        <w:rPr>
          <w:b/>
          <w:bCs/>
          <w:i/>
          <w:iCs/>
          <w:sz w:val="28"/>
          <w:szCs w:val="28"/>
        </w:rPr>
        <w:t>,</w:t>
      </w:r>
      <w:r w:rsidRPr="007864C8">
        <w:rPr>
          <w:sz w:val="28"/>
          <w:szCs w:val="28"/>
        </w:rPr>
        <w:t xml:space="preserve"> равные, например, -7,5; -10; -15 и - 20В, получаем значения </w:t>
      </w:r>
      <w:r w:rsidRPr="007864C8">
        <w:rPr>
          <w:i/>
          <w:sz w:val="28"/>
          <w:szCs w:val="28"/>
          <w:lang w:val="en-US"/>
        </w:rPr>
        <w:t>I</w:t>
      </w:r>
      <w:r w:rsidRPr="007864C8">
        <w:rPr>
          <w:i/>
          <w:sz w:val="28"/>
          <w:szCs w:val="28"/>
          <w:vertAlign w:val="subscript"/>
          <w:lang w:val="en-US"/>
        </w:rPr>
        <w:t>K</w:t>
      </w:r>
      <w:r w:rsidRPr="007864C8">
        <w:rPr>
          <w:sz w:val="28"/>
          <w:szCs w:val="28"/>
        </w:rPr>
        <w:t xml:space="preserve">, равные 20; 15; 10 и 7,5мА соответственно. Построенная по этим точкам линия </w:t>
      </w:r>
      <w:proofErr w:type="spellStart"/>
      <w:r w:rsidRPr="007864C8">
        <w:rPr>
          <w:bCs/>
          <w:i/>
          <w:iCs/>
          <w:sz w:val="28"/>
          <w:szCs w:val="28"/>
        </w:rPr>
        <w:t>Р</w:t>
      </w:r>
      <w:r w:rsidRPr="007864C8">
        <w:rPr>
          <w:bCs/>
          <w:i/>
          <w:iCs/>
          <w:sz w:val="28"/>
          <w:szCs w:val="28"/>
          <w:vertAlign w:val="subscript"/>
        </w:rPr>
        <w:t>Ктах</w:t>
      </w:r>
      <w:proofErr w:type="spellEnd"/>
      <w:r w:rsidR="008D6319">
        <w:rPr>
          <w:sz w:val="28"/>
          <w:szCs w:val="28"/>
        </w:rPr>
        <w:t xml:space="preserve"> показана на рис.</w:t>
      </w:r>
      <w:r w:rsidR="000E16D2">
        <w:rPr>
          <w:sz w:val="28"/>
          <w:szCs w:val="28"/>
        </w:rPr>
        <w:t>3.5</w:t>
      </w:r>
    </w:p>
    <w:p w:rsidR="008D6319" w:rsidRDefault="007864C8" w:rsidP="00A47159">
      <w:pPr>
        <w:pStyle w:val="a4"/>
        <w:tabs>
          <w:tab w:val="left" w:pos="426"/>
        </w:tabs>
        <w:spacing w:line="240" w:lineRule="auto"/>
        <w:ind w:left="425" w:firstLine="0"/>
        <w:rPr>
          <w:sz w:val="28"/>
          <w:szCs w:val="28"/>
        </w:rPr>
      </w:pPr>
      <w:r w:rsidRPr="007864C8">
        <w:rPr>
          <w:sz w:val="28"/>
          <w:szCs w:val="28"/>
        </w:rPr>
        <w:t xml:space="preserve">Затем, используя уравнение линии нагрузки </w:t>
      </w:r>
      <w:r w:rsidRPr="007864C8">
        <w:rPr>
          <w:bCs/>
          <w:i/>
          <w:iCs/>
          <w:sz w:val="28"/>
          <w:szCs w:val="28"/>
          <w:lang w:val="en-US"/>
        </w:rPr>
        <w:t>I</w:t>
      </w:r>
      <w:r w:rsidRPr="007864C8">
        <w:rPr>
          <w:bCs/>
          <w:i/>
          <w:iCs/>
          <w:sz w:val="28"/>
          <w:szCs w:val="28"/>
          <w:vertAlign w:val="subscript"/>
        </w:rPr>
        <w:t>К</w:t>
      </w:r>
      <w:r w:rsidRPr="007864C8">
        <w:rPr>
          <w:bCs/>
          <w:i/>
          <w:iCs/>
          <w:sz w:val="28"/>
          <w:szCs w:val="28"/>
        </w:rPr>
        <w:t>=(</w:t>
      </w:r>
      <w:r w:rsidRPr="007864C8">
        <w:rPr>
          <w:bCs/>
          <w:i/>
          <w:iCs/>
          <w:sz w:val="28"/>
          <w:szCs w:val="28"/>
          <w:lang w:val="en-US"/>
        </w:rPr>
        <w:t>E</w:t>
      </w:r>
      <w:r w:rsidRPr="007864C8">
        <w:rPr>
          <w:bCs/>
          <w:i/>
          <w:iCs/>
          <w:sz w:val="28"/>
          <w:szCs w:val="28"/>
        </w:rPr>
        <w:t>+</w:t>
      </w:r>
      <w:r w:rsidRPr="007864C8">
        <w:rPr>
          <w:bCs/>
          <w:i/>
          <w:iCs/>
          <w:sz w:val="28"/>
          <w:szCs w:val="28"/>
          <w:lang w:val="en-US"/>
        </w:rPr>
        <w:t>U</w:t>
      </w:r>
      <w:r w:rsidRPr="007864C8">
        <w:rPr>
          <w:bCs/>
          <w:i/>
          <w:iCs/>
          <w:sz w:val="28"/>
          <w:szCs w:val="28"/>
          <w:vertAlign w:val="subscript"/>
        </w:rPr>
        <w:t>КЭ</w:t>
      </w:r>
      <w:r w:rsidRPr="007864C8">
        <w:rPr>
          <w:bCs/>
          <w:i/>
          <w:iCs/>
          <w:sz w:val="28"/>
          <w:szCs w:val="28"/>
        </w:rPr>
        <w:t>)/</w:t>
      </w:r>
      <w:r w:rsidRPr="007864C8">
        <w:rPr>
          <w:bCs/>
          <w:i/>
          <w:iCs/>
          <w:sz w:val="28"/>
          <w:szCs w:val="28"/>
          <w:lang w:val="en-US"/>
        </w:rPr>
        <w:t>R</w:t>
      </w:r>
      <w:r w:rsidRPr="007864C8">
        <w:rPr>
          <w:bCs/>
          <w:i/>
          <w:iCs/>
          <w:sz w:val="28"/>
          <w:szCs w:val="28"/>
          <w:vertAlign w:val="subscript"/>
        </w:rPr>
        <w:t>Н</w:t>
      </w:r>
      <w:r>
        <w:rPr>
          <w:sz w:val="28"/>
          <w:szCs w:val="28"/>
        </w:rPr>
        <w:t>, на семействе</w:t>
      </w:r>
    </w:p>
    <w:p w:rsidR="007864C8" w:rsidRPr="007864C8" w:rsidRDefault="007864C8" w:rsidP="00A47159">
      <w:pPr>
        <w:pStyle w:val="a4"/>
        <w:tabs>
          <w:tab w:val="left" w:pos="0"/>
        </w:tabs>
        <w:spacing w:line="240" w:lineRule="auto"/>
        <w:ind w:left="0" w:firstLine="0"/>
        <w:rPr>
          <w:sz w:val="28"/>
          <w:szCs w:val="28"/>
        </w:rPr>
      </w:pPr>
      <w:r w:rsidRPr="007864C8">
        <w:rPr>
          <w:sz w:val="28"/>
          <w:szCs w:val="28"/>
        </w:rPr>
        <w:t xml:space="preserve">выходных характеристик наносим линию нагрузки: при </w:t>
      </w:r>
      <w:r w:rsidRPr="007864C8">
        <w:rPr>
          <w:i/>
          <w:sz w:val="28"/>
          <w:szCs w:val="28"/>
          <w:lang w:val="en-US"/>
        </w:rPr>
        <w:t>I</w:t>
      </w:r>
      <w:r w:rsidRPr="007864C8">
        <w:rPr>
          <w:i/>
          <w:sz w:val="28"/>
          <w:szCs w:val="28"/>
          <w:vertAlign w:val="subscript"/>
          <w:lang w:val="en-US"/>
        </w:rPr>
        <w:t>K</w:t>
      </w:r>
      <w:r w:rsidRPr="007864C8">
        <w:rPr>
          <w:i/>
          <w:sz w:val="28"/>
          <w:szCs w:val="28"/>
          <w:vertAlign w:val="subscript"/>
        </w:rPr>
        <w:t>=</w:t>
      </w:r>
      <w:r w:rsidRPr="007864C8">
        <w:rPr>
          <w:sz w:val="28"/>
          <w:szCs w:val="28"/>
        </w:rPr>
        <w:t xml:space="preserve">0 </w:t>
      </w:r>
      <w:r w:rsidRPr="007864C8">
        <w:rPr>
          <w:bCs/>
          <w:i/>
          <w:iCs/>
          <w:sz w:val="28"/>
          <w:szCs w:val="28"/>
        </w:rPr>
        <w:t>U</w:t>
      </w:r>
      <w:r w:rsidRPr="007864C8">
        <w:rPr>
          <w:bCs/>
          <w:i/>
          <w:iCs/>
          <w:sz w:val="28"/>
          <w:szCs w:val="28"/>
          <w:vertAlign w:val="subscript"/>
        </w:rPr>
        <w:t>КЭ</w:t>
      </w:r>
      <w:r w:rsidRPr="007864C8">
        <w:rPr>
          <w:bCs/>
          <w:i/>
          <w:iCs/>
          <w:sz w:val="28"/>
          <w:szCs w:val="28"/>
        </w:rPr>
        <w:t>=Е=</w:t>
      </w:r>
      <w:r>
        <w:rPr>
          <w:bCs/>
          <w:iCs/>
          <w:sz w:val="28"/>
          <w:szCs w:val="28"/>
        </w:rPr>
        <w:t>-10В</w:t>
      </w:r>
      <w:r w:rsidRPr="007864C8">
        <w:rPr>
          <w:sz w:val="28"/>
          <w:szCs w:val="28"/>
        </w:rPr>
        <w:t xml:space="preserve"> - первая точка линии нагрузки; при </w:t>
      </w:r>
      <w:r w:rsidRPr="007864C8">
        <w:rPr>
          <w:bCs/>
          <w:i/>
          <w:iCs/>
          <w:sz w:val="28"/>
          <w:szCs w:val="28"/>
        </w:rPr>
        <w:t>U</w:t>
      </w:r>
      <w:r w:rsidRPr="00837FF5">
        <w:rPr>
          <w:bCs/>
          <w:i/>
          <w:iCs/>
          <w:sz w:val="28"/>
          <w:szCs w:val="28"/>
          <w:vertAlign w:val="subscript"/>
        </w:rPr>
        <w:t>КЭ</w:t>
      </w:r>
      <w:r w:rsidRPr="007864C8">
        <w:rPr>
          <w:b/>
          <w:bCs/>
          <w:i/>
          <w:iCs/>
          <w:sz w:val="28"/>
          <w:szCs w:val="28"/>
        </w:rPr>
        <w:t xml:space="preserve"> </w:t>
      </w:r>
      <w:r w:rsidRPr="007864C8">
        <w:rPr>
          <w:sz w:val="28"/>
          <w:szCs w:val="28"/>
        </w:rPr>
        <w:t xml:space="preserve">=0 </w:t>
      </w:r>
      <w:r w:rsidRPr="007864C8">
        <w:rPr>
          <w:bCs/>
          <w:i/>
          <w:iCs/>
          <w:sz w:val="28"/>
          <w:szCs w:val="28"/>
          <w:lang w:val="en-US"/>
        </w:rPr>
        <w:t>I</w:t>
      </w:r>
      <w:r w:rsidRPr="007864C8">
        <w:rPr>
          <w:bCs/>
          <w:i/>
          <w:iCs/>
          <w:sz w:val="28"/>
          <w:szCs w:val="28"/>
          <w:vertAlign w:val="subscript"/>
        </w:rPr>
        <w:t>К</w:t>
      </w:r>
      <w:r w:rsidRPr="007864C8">
        <w:rPr>
          <w:bCs/>
          <w:i/>
          <w:iCs/>
          <w:sz w:val="28"/>
          <w:szCs w:val="28"/>
        </w:rPr>
        <w:t>=</w:t>
      </w:r>
      <w:r w:rsidRPr="007864C8">
        <w:rPr>
          <w:bCs/>
          <w:i/>
          <w:iCs/>
          <w:sz w:val="28"/>
          <w:szCs w:val="28"/>
          <w:lang w:val="en-US"/>
        </w:rPr>
        <w:t>E</w:t>
      </w:r>
      <w:r w:rsidRPr="007864C8">
        <w:rPr>
          <w:bCs/>
          <w:i/>
          <w:iCs/>
          <w:sz w:val="28"/>
          <w:szCs w:val="28"/>
        </w:rPr>
        <w:t>/</w:t>
      </w:r>
      <w:r w:rsidRPr="007864C8">
        <w:rPr>
          <w:bCs/>
          <w:i/>
          <w:iCs/>
          <w:sz w:val="28"/>
          <w:szCs w:val="28"/>
          <w:lang w:val="en-US"/>
        </w:rPr>
        <w:t>R</w:t>
      </w:r>
      <w:r w:rsidRPr="007864C8">
        <w:rPr>
          <w:bCs/>
          <w:i/>
          <w:iCs/>
          <w:sz w:val="28"/>
          <w:szCs w:val="28"/>
          <w:vertAlign w:val="subscript"/>
        </w:rPr>
        <w:t>Н</w:t>
      </w:r>
      <w:r w:rsidRPr="007864C8">
        <w:rPr>
          <w:sz w:val="28"/>
          <w:szCs w:val="28"/>
        </w:rPr>
        <w:t xml:space="preserve"> =10/500=20мА - вторая точка линии нагрузки.</w:t>
      </w:r>
    </w:p>
    <w:p w:rsidR="007864C8" w:rsidRDefault="007864C8" w:rsidP="00A47159">
      <w:pPr>
        <w:shd w:val="clear" w:color="auto" w:fill="FFFFFF"/>
        <w:spacing w:line="240" w:lineRule="auto"/>
        <w:ind w:firstLine="426"/>
        <w:rPr>
          <w:iCs/>
          <w:color w:val="000000"/>
          <w:spacing w:val="-12"/>
          <w:sz w:val="28"/>
          <w:szCs w:val="28"/>
        </w:rPr>
      </w:pPr>
      <w:r w:rsidRPr="00837FF5">
        <w:rPr>
          <w:color w:val="000000"/>
          <w:sz w:val="28"/>
          <w:szCs w:val="28"/>
        </w:rPr>
        <w:lastRenderedPageBreak/>
        <w:t xml:space="preserve">Рабочая точка является точкой пересечения линии нагрузки с характеристикой, соответствующей постоянной составляющей тока базы, равной </w:t>
      </w:r>
      <w:r w:rsidRPr="00837FF5">
        <w:rPr>
          <w:i/>
          <w:color w:val="000000"/>
          <w:sz w:val="28"/>
          <w:szCs w:val="28"/>
          <w:lang w:val="en-US"/>
        </w:rPr>
        <w:t>I</w:t>
      </w:r>
      <w:r w:rsidRPr="00837FF5">
        <w:rPr>
          <w:i/>
          <w:color w:val="000000"/>
          <w:sz w:val="28"/>
          <w:szCs w:val="28"/>
          <w:vertAlign w:val="subscript"/>
        </w:rPr>
        <w:t>Б0</w:t>
      </w:r>
      <w:r w:rsidRPr="00837FF5">
        <w:rPr>
          <w:color w:val="000000"/>
          <w:sz w:val="28"/>
          <w:szCs w:val="28"/>
        </w:rPr>
        <w:t xml:space="preserve"> = 0,3 мА = </w:t>
      </w:r>
      <w:r w:rsidR="00837FF5" w:rsidRPr="00837FF5">
        <w:rPr>
          <w:color w:val="000000"/>
          <w:sz w:val="28"/>
          <w:szCs w:val="28"/>
        </w:rPr>
        <w:t>3</w:t>
      </w:r>
      <w:r w:rsidRPr="00837FF5">
        <w:rPr>
          <w:color w:val="000000"/>
          <w:sz w:val="28"/>
          <w:szCs w:val="28"/>
        </w:rPr>
        <w:t>00 мкА.</w:t>
      </w:r>
      <w:r w:rsidR="00837FF5">
        <w:rPr>
          <w:color w:val="000000"/>
          <w:sz w:val="28"/>
          <w:szCs w:val="28"/>
        </w:rPr>
        <w:t xml:space="preserve"> </w:t>
      </w:r>
      <w:r w:rsidRPr="00837FF5">
        <w:rPr>
          <w:color w:val="000000"/>
          <w:sz w:val="28"/>
          <w:szCs w:val="28"/>
        </w:rPr>
        <w:t xml:space="preserve">Рабочей точке Т соответствует </w:t>
      </w:r>
      <w:r w:rsidRPr="00837FF5">
        <w:rPr>
          <w:color w:val="000000"/>
          <w:spacing w:val="4"/>
          <w:sz w:val="28"/>
          <w:szCs w:val="28"/>
        </w:rPr>
        <w:t xml:space="preserve">постоянная </w:t>
      </w:r>
      <w:r w:rsidRPr="00837FF5">
        <w:rPr>
          <w:color w:val="000000"/>
          <w:spacing w:val="-1"/>
          <w:sz w:val="28"/>
          <w:szCs w:val="28"/>
        </w:rPr>
        <w:t xml:space="preserve">составляющая тока коллектора </w:t>
      </w:r>
      <w:r w:rsidRPr="00837FF5">
        <w:rPr>
          <w:i/>
          <w:color w:val="000000"/>
          <w:spacing w:val="-1"/>
          <w:sz w:val="28"/>
          <w:szCs w:val="28"/>
          <w:lang w:val="en-US"/>
        </w:rPr>
        <w:t>I</w:t>
      </w:r>
      <w:r w:rsidRPr="00837FF5">
        <w:rPr>
          <w:i/>
          <w:color w:val="000000"/>
          <w:spacing w:val="-1"/>
          <w:sz w:val="28"/>
          <w:szCs w:val="28"/>
          <w:vertAlign w:val="subscript"/>
          <w:lang w:val="en-US"/>
        </w:rPr>
        <w:t>K</w:t>
      </w:r>
      <w:r w:rsidRPr="00837FF5">
        <w:rPr>
          <w:i/>
          <w:color w:val="000000"/>
          <w:spacing w:val="-1"/>
          <w:sz w:val="28"/>
          <w:szCs w:val="28"/>
          <w:vertAlign w:val="subscript"/>
        </w:rPr>
        <w:t>0</w:t>
      </w:r>
      <w:r w:rsidRPr="00837FF5">
        <w:rPr>
          <w:color w:val="000000"/>
          <w:spacing w:val="-1"/>
          <w:sz w:val="28"/>
          <w:szCs w:val="28"/>
        </w:rPr>
        <w:t xml:space="preserve"> = </w:t>
      </w:r>
      <w:r w:rsidR="00837FF5" w:rsidRPr="00837FF5">
        <w:rPr>
          <w:color w:val="000000"/>
          <w:spacing w:val="-1"/>
          <w:sz w:val="28"/>
          <w:szCs w:val="28"/>
        </w:rPr>
        <w:t>6</w:t>
      </w:r>
      <w:r w:rsidRPr="00837FF5">
        <w:rPr>
          <w:color w:val="000000"/>
          <w:spacing w:val="-1"/>
          <w:sz w:val="28"/>
          <w:szCs w:val="28"/>
        </w:rPr>
        <w:t xml:space="preserve"> мА и постоянная составляющая </w:t>
      </w:r>
      <w:r w:rsidRPr="00837FF5">
        <w:rPr>
          <w:color w:val="000000"/>
          <w:spacing w:val="-12"/>
          <w:sz w:val="28"/>
          <w:szCs w:val="28"/>
        </w:rPr>
        <w:t xml:space="preserve">напряжения </w:t>
      </w:r>
      <w:r w:rsidRPr="00837FF5">
        <w:rPr>
          <w:i/>
          <w:iCs/>
          <w:color w:val="000000"/>
          <w:spacing w:val="-12"/>
          <w:sz w:val="28"/>
          <w:szCs w:val="28"/>
          <w:lang w:val="en-US"/>
        </w:rPr>
        <w:t>U</w:t>
      </w:r>
      <w:r w:rsidRPr="00837FF5">
        <w:rPr>
          <w:i/>
          <w:iCs/>
          <w:color w:val="000000"/>
          <w:spacing w:val="-12"/>
          <w:sz w:val="28"/>
          <w:szCs w:val="28"/>
          <w:vertAlign w:val="subscript"/>
        </w:rPr>
        <w:t>КЭ0</w:t>
      </w:r>
      <w:r w:rsidRPr="00837FF5">
        <w:rPr>
          <w:iCs/>
          <w:color w:val="000000"/>
          <w:spacing w:val="-12"/>
          <w:sz w:val="28"/>
          <w:szCs w:val="28"/>
        </w:rPr>
        <w:t xml:space="preserve"> = -</w:t>
      </w:r>
      <w:r w:rsidR="00837FF5" w:rsidRPr="00837FF5">
        <w:rPr>
          <w:iCs/>
          <w:color w:val="000000"/>
          <w:spacing w:val="-12"/>
          <w:sz w:val="28"/>
          <w:szCs w:val="28"/>
        </w:rPr>
        <w:t>7</w:t>
      </w:r>
      <w:r w:rsidRPr="00837FF5">
        <w:rPr>
          <w:iCs/>
          <w:color w:val="000000"/>
          <w:spacing w:val="-12"/>
          <w:sz w:val="28"/>
          <w:szCs w:val="28"/>
        </w:rPr>
        <w:t xml:space="preserve"> В.</w:t>
      </w:r>
    </w:p>
    <w:p w:rsidR="00C122D0" w:rsidRDefault="00C122D0" w:rsidP="00A47159">
      <w:pPr>
        <w:shd w:val="clear" w:color="auto" w:fill="FFFFFF"/>
        <w:spacing w:line="240" w:lineRule="auto"/>
        <w:ind w:firstLine="426"/>
        <w:rPr>
          <w:iCs/>
          <w:color w:val="000000"/>
          <w:spacing w:val="-12"/>
          <w:sz w:val="28"/>
          <w:szCs w:val="28"/>
        </w:rPr>
      </w:pPr>
    </w:p>
    <w:p w:rsidR="00C122D0" w:rsidRDefault="00C122D0" w:rsidP="00A12AA2">
      <w:pPr>
        <w:shd w:val="clear" w:color="auto" w:fill="FFFFFF"/>
        <w:spacing w:line="240" w:lineRule="auto"/>
        <w:ind w:firstLine="426"/>
        <w:jc w:val="center"/>
        <w:rPr>
          <w:iCs/>
          <w:color w:val="000000"/>
          <w:spacing w:val="-12"/>
          <w:sz w:val="28"/>
          <w:szCs w:val="28"/>
        </w:rPr>
      </w:pPr>
      <w:r>
        <w:object w:dxaOrig="7071" w:dyaOrig="7020">
          <v:shape id="_x0000_i1038" type="#_x0000_t75" style="width:354pt;height:351pt" o:ole="">
            <v:imagedata r:id="rId35" o:title=""/>
          </v:shape>
          <o:OLEObject Type="Embed" ProgID="Visio.Drawing.15" ShapeID="_x0000_i1038" DrawAspect="Content" ObjectID="_1712474112" r:id="rId36"/>
        </w:object>
      </w:r>
    </w:p>
    <w:p w:rsidR="00B92A2E" w:rsidRPr="00FD254A" w:rsidRDefault="00B92A2E" w:rsidP="00B92A2E">
      <w:pPr>
        <w:shd w:val="clear" w:color="auto" w:fill="FFFFFF"/>
        <w:spacing w:line="240" w:lineRule="auto"/>
        <w:ind w:firstLine="426"/>
        <w:jc w:val="center"/>
        <w:rPr>
          <w:iCs/>
          <w:color w:val="000000"/>
          <w:spacing w:val="-12"/>
          <w:sz w:val="28"/>
          <w:szCs w:val="28"/>
          <w:lang w:val="en-US"/>
        </w:rPr>
      </w:pPr>
    </w:p>
    <w:p w:rsidR="00837FF5" w:rsidRPr="00837FF5" w:rsidRDefault="00837FF5" w:rsidP="00B92A2E">
      <w:pPr>
        <w:shd w:val="clear" w:color="auto" w:fill="FFFFFF"/>
        <w:spacing w:line="240" w:lineRule="auto"/>
        <w:ind w:firstLine="426"/>
        <w:rPr>
          <w:color w:val="000000"/>
          <w:sz w:val="28"/>
          <w:szCs w:val="28"/>
        </w:rPr>
      </w:pPr>
      <w:r>
        <w:rPr>
          <w:iCs/>
          <w:color w:val="000000"/>
          <w:spacing w:val="-12"/>
          <w:sz w:val="28"/>
          <w:szCs w:val="28"/>
        </w:rPr>
        <w:t xml:space="preserve">Приращение тока базы </w:t>
      </w:r>
      <w:r>
        <w:rPr>
          <w:iCs/>
          <w:color w:val="000000"/>
          <w:spacing w:val="-12"/>
          <w:sz w:val="28"/>
          <w:szCs w:val="28"/>
          <w:lang w:val="en-US"/>
        </w:rPr>
        <w:t>I</w:t>
      </w:r>
      <w:r w:rsidRPr="00837FF5">
        <w:rPr>
          <w:i/>
          <w:iCs/>
          <w:color w:val="000000"/>
          <w:spacing w:val="-12"/>
          <w:sz w:val="28"/>
          <w:szCs w:val="28"/>
        </w:rPr>
        <w:t>б</w:t>
      </w:r>
      <w:r w:rsidRPr="00837FF5">
        <w:rPr>
          <w:i/>
          <w:iCs/>
          <w:color w:val="000000"/>
          <w:spacing w:val="-12"/>
          <w:sz w:val="28"/>
          <w:szCs w:val="28"/>
          <w:lang w:val="en-US"/>
        </w:rPr>
        <w:t>m</w:t>
      </w:r>
      <w:r>
        <w:rPr>
          <w:iCs/>
          <w:color w:val="000000"/>
          <w:spacing w:val="-12"/>
          <w:sz w:val="28"/>
          <w:szCs w:val="28"/>
        </w:rPr>
        <w:t xml:space="preserve">=0,2мА из условия задачи, поэтому рабочий участок выбран на пересечении нагрузочной прямой и токов базы, равных 0,5 и 0, </w:t>
      </w:r>
      <w:r w:rsidR="00C520A8">
        <w:rPr>
          <w:iCs/>
          <w:color w:val="000000"/>
          <w:spacing w:val="-12"/>
          <w:sz w:val="28"/>
          <w:szCs w:val="28"/>
        </w:rPr>
        <w:t>1</w:t>
      </w:r>
      <w:r>
        <w:rPr>
          <w:iCs/>
          <w:color w:val="000000"/>
          <w:spacing w:val="-12"/>
          <w:sz w:val="28"/>
          <w:szCs w:val="28"/>
        </w:rPr>
        <w:t xml:space="preserve">мА. (точки А и </w:t>
      </w:r>
      <w:r w:rsidR="00C520A8">
        <w:rPr>
          <w:iCs/>
          <w:color w:val="000000"/>
          <w:spacing w:val="-12"/>
          <w:sz w:val="28"/>
          <w:szCs w:val="28"/>
        </w:rPr>
        <w:t>Б</w:t>
      </w:r>
      <w:r>
        <w:rPr>
          <w:iCs/>
          <w:color w:val="000000"/>
          <w:spacing w:val="-12"/>
          <w:sz w:val="28"/>
          <w:szCs w:val="28"/>
        </w:rPr>
        <w:t xml:space="preserve"> соответственно).</w:t>
      </w:r>
    </w:p>
    <w:p w:rsidR="007864C8" w:rsidRDefault="007864C8" w:rsidP="00B92A2E">
      <w:pPr>
        <w:tabs>
          <w:tab w:val="left" w:pos="705"/>
        </w:tabs>
        <w:spacing w:line="240" w:lineRule="auto"/>
        <w:ind w:firstLine="425"/>
        <w:rPr>
          <w:sz w:val="28"/>
          <w:szCs w:val="28"/>
        </w:rPr>
      </w:pPr>
      <w:r w:rsidRPr="00333904">
        <w:rPr>
          <w:sz w:val="28"/>
          <w:szCs w:val="28"/>
        </w:rPr>
        <w:t>Амплитуду переменной составляющей тока коллектора определим как среднюю:</w:t>
      </w:r>
    </w:p>
    <w:p w:rsidR="000E40D8" w:rsidRPr="000E40D8" w:rsidRDefault="00747C86" w:rsidP="00B92A2E">
      <w:pPr>
        <w:tabs>
          <w:tab w:val="left" w:pos="705"/>
        </w:tabs>
        <w:spacing w:line="240" w:lineRule="auto"/>
        <w:ind w:firstLine="425"/>
        <w:rPr>
          <w:i/>
          <w:sz w:val="28"/>
          <w:szCs w:val="28"/>
        </w:rPr>
      </w:pPr>
      <m:oMathPara>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mk</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kmax</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kmin</m:t>
                  </m:r>
                </m:sub>
              </m:sSub>
            </m:num>
            <m:den>
              <m:r>
                <w:rPr>
                  <w:rFonts w:ascii="Cambria Math" w:hAnsi="Cambria Math"/>
                  <w:sz w:val="28"/>
                  <w:szCs w:val="28"/>
                </w:rPr>
                <m:t>2</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90-20</m:t>
              </m:r>
            </m:num>
            <m:den>
              <m:r>
                <w:rPr>
                  <w:rFonts w:ascii="Cambria Math" w:hAnsi="Cambria Math"/>
                  <w:sz w:val="28"/>
                  <w:szCs w:val="28"/>
                </w:rPr>
                <m:t>2</m:t>
              </m:r>
            </m:den>
          </m:f>
          <m:r>
            <w:rPr>
              <w:rFonts w:ascii="Cambria Math" w:hAnsi="Cambria Math"/>
              <w:sz w:val="28"/>
              <w:szCs w:val="28"/>
            </w:rPr>
            <m:t>=3,5 мА</m:t>
          </m:r>
        </m:oMath>
      </m:oMathPara>
    </w:p>
    <w:p w:rsidR="00BD76AB" w:rsidRPr="00333904" w:rsidRDefault="00BD76AB" w:rsidP="00B92A2E">
      <w:pPr>
        <w:pStyle w:val="a4"/>
        <w:shd w:val="clear" w:color="auto" w:fill="FFFFFF"/>
        <w:spacing w:line="240" w:lineRule="auto"/>
        <w:ind w:left="0" w:firstLine="425"/>
        <w:rPr>
          <w:color w:val="000000"/>
          <w:spacing w:val="-5"/>
          <w:sz w:val="28"/>
          <w:szCs w:val="28"/>
        </w:rPr>
      </w:pPr>
      <w:r w:rsidRPr="00333904">
        <w:rPr>
          <w:color w:val="000000"/>
          <w:spacing w:val="-5"/>
          <w:sz w:val="28"/>
          <w:szCs w:val="28"/>
        </w:rPr>
        <w:t>Амплитуда переменного напряжения на нагрузке:</w:t>
      </w:r>
    </w:p>
    <w:p w:rsidR="00B92A2E" w:rsidRDefault="00747C86" w:rsidP="00B92A2E">
      <w:pPr>
        <w:shd w:val="clear" w:color="auto" w:fill="FFFFFF"/>
        <w:spacing w:line="240" w:lineRule="auto"/>
        <w:ind w:firstLine="425"/>
        <w:rPr>
          <w:color w:val="000000"/>
          <w:spacing w:val="-5"/>
          <w:sz w:val="28"/>
          <w:szCs w:val="28"/>
        </w:rPr>
      </w:pPr>
      <m:oMathPara>
        <m:oMath>
          <m:sSub>
            <m:sSubPr>
              <m:ctrlPr>
                <w:rPr>
                  <w:rFonts w:ascii="Cambria Math" w:hAnsi="Cambria Math"/>
                  <w:i/>
                  <w:color w:val="000000"/>
                  <w:spacing w:val="-5"/>
                  <w:sz w:val="28"/>
                  <w:szCs w:val="28"/>
                  <w:lang w:val="en-US"/>
                </w:rPr>
              </m:ctrlPr>
            </m:sSubPr>
            <m:e>
              <m:r>
                <w:rPr>
                  <w:rFonts w:ascii="Cambria Math" w:hAnsi="Cambria Math"/>
                  <w:color w:val="000000"/>
                  <w:spacing w:val="-5"/>
                  <w:sz w:val="28"/>
                  <w:szCs w:val="28"/>
                  <w:lang w:val="en-US"/>
                </w:rPr>
                <m:t>U</m:t>
              </m:r>
            </m:e>
            <m:sub>
              <m:r>
                <w:rPr>
                  <w:rFonts w:ascii="Cambria Math" w:hAnsi="Cambria Math"/>
                  <w:color w:val="000000"/>
                  <w:spacing w:val="-5"/>
                  <w:sz w:val="28"/>
                  <w:szCs w:val="28"/>
                  <w:lang w:val="en-US"/>
                </w:rPr>
                <m:t>mR</m:t>
              </m:r>
            </m:sub>
          </m:sSub>
          <m:r>
            <w:rPr>
              <w:rFonts w:ascii="Cambria Math" w:hAnsi="Cambria Math"/>
              <w:color w:val="000000"/>
              <w:spacing w:val="-5"/>
              <w:sz w:val="28"/>
              <w:szCs w:val="28"/>
              <w:lang w:val="en-US"/>
            </w:rPr>
            <m:t>=</m:t>
          </m:r>
          <m:sSub>
            <m:sSubPr>
              <m:ctrlPr>
                <w:rPr>
                  <w:rFonts w:ascii="Cambria Math" w:hAnsi="Cambria Math"/>
                  <w:i/>
                  <w:color w:val="000000"/>
                  <w:spacing w:val="-5"/>
                  <w:sz w:val="28"/>
                  <w:szCs w:val="28"/>
                  <w:lang w:val="en-US"/>
                </w:rPr>
              </m:ctrlPr>
            </m:sSubPr>
            <m:e>
              <m:r>
                <w:rPr>
                  <w:rFonts w:ascii="Cambria Math" w:hAnsi="Cambria Math"/>
                  <w:color w:val="000000"/>
                  <w:spacing w:val="-5"/>
                  <w:sz w:val="28"/>
                  <w:szCs w:val="28"/>
                  <w:lang w:val="en-US"/>
                </w:rPr>
                <m:t>U</m:t>
              </m:r>
            </m:e>
            <m:sub>
              <m:r>
                <w:rPr>
                  <w:rFonts w:ascii="Cambria Math" w:hAnsi="Cambria Math"/>
                  <w:color w:val="000000"/>
                  <w:spacing w:val="-5"/>
                  <w:sz w:val="28"/>
                  <w:szCs w:val="28"/>
                  <w:lang w:val="en-US"/>
                </w:rPr>
                <m:t>mk</m:t>
              </m:r>
              <m:r>
                <w:rPr>
                  <w:rFonts w:ascii="Cambria Math" w:hAnsi="Cambria Math"/>
                  <w:color w:val="000000"/>
                  <w:spacing w:val="-5"/>
                  <w:sz w:val="28"/>
                  <w:szCs w:val="28"/>
                </w:rPr>
                <m:t>э</m:t>
              </m:r>
            </m:sub>
          </m:sSub>
          <m:r>
            <w:rPr>
              <w:rFonts w:ascii="Cambria Math" w:hAnsi="Cambria Math"/>
              <w:color w:val="000000"/>
              <w:spacing w:val="-5"/>
              <w:sz w:val="28"/>
              <w:szCs w:val="28"/>
              <w:lang w:val="en-US"/>
            </w:rPr>
            <m:t>=</m:t>
          </m:r>
          <m:sSub>
            <m:sSubPr>
              <m:ctrlPr>
                <w:rPr>
                  <w:rFonts w:ascii="Cambria Math" w:hAnsi="Cambria Math"/>
                  <w:i/>
                  <w:color w:val="000000"/>
                  <w:spacing w:val="-5"/>
                  <w:sz w:val="28"/>
                  <w:szCs w:val="28"/>
                  <w:lang w:val="en-US"/>
                </w:rPr>
              </m:ctrlPr>
            </m:sSubPr>
            <m:e>
              <m:r>
                <w:rPr>
                  <w:rFonts w:ascii="Cambria Math" w:hAnsi="Cambria Math"/>
                  <w:color w:val="000000"/>
                  <w:spacing w:val="-5"/>
                  <w:sz w:val="28"/>
                  <w:szCs w:val="28"/>
                  <w:lang w:val="en-US"/>
                </w:rPr>
                <m:t>I</m:t>
              </m:r>
            </m:e>
            <m:sub>
              <m:r>
                <w:rPr>
                  <w:rFonts w:ascii="Cambria Math" w:hAnsi="Cambria Math"/>
                  <w:color w:val="000000"/>
                  <w:spacing w:val="-5"/>
                  <w:sz w:val="28"/>
                  <w:szCs w:val="28"/>
                  <w:lang w:val="en-US"/>
                </w:rPr>
                <m:t xml:space="preserve">mk </m:t>
              </m:r>
            </m:sub>
          </m:sSub>
          <m:r>
            <w:rPr>
              <w:rFonts w:ascii="Cambria Math" w:hAnsi="Cambria Math"/>
              <w:color w:val="000000"/>
              <w:spacing w:val="-5"/>
              <w:sz w:val="28"/>
              <w:szCs w:val="28"/>
              <w:lang w:val="en-US"/>
            </w:rPr>
            <m:t>R</m:t>
          </m:r>
          <m:r>
            <w:rPr>
              <w:rFonts w:ascii="Cambria Math" w:hAnsi="Cambria Math"/>
              <w:color w:val="000000"/>
              <w:spacing w:val="-5"/>
              <w:sz w:val="28"/>
              <w:szCs w:val="28"/>
            </w:rPr>
            <m:t>н=3,5∙</m:t>
          </m:r>
          <m:sSup>
            <m:sSupPr>
              <m:ctrlPr>
                <w:rPr>
                  <w:rFonts w:ascii="Cambria Math" w:hAnsi="Cambria Math"/>
                  <w:i/>
                  <w:color w:val="000000"/>
                  <w:spacing w:val="-5"/>
                  <w:sz w:val="28"/>
                  <w:szCs w:val="28"/>
                </w:rPr>
              </m:ctrlPr>
            </m:sSupPr>
            <m:e>
              <m:r>
                <w:rPr>
                  <w:rFonts w:ascii="Cambria Math" w:hAnsi="Cambria Math"/>
                  <w:color w:val="000000"/>
                  <w:spacing w:val="-5"/>
                  <w:sz w:val="28"/>
                  <w:szCs w:val="28"/>
                </w:rPr>
                <m:t>10</m:t>
              </m:r>
            </m:e>
            <m:sup>
              <m:r>
                <w:rPr>
                  <w:rFonts w:ascii="Cambria Math" w:hAnsi="Cambria Math"/>
                  <w:color w:val="000000"/>
                  <w:spacing w:val="-5"/>
                  <w:sz w:val="28"/>
                  <w:szCs w:val="28"/>
                </w:rPr>
                <m:t>-3</m:t>
              </m:r>
            </m:sup>
          </m:sSup>
          <m:r>
            <w:rPr>
              <w:rFonts w:ascii="Cambria Math" w:hAnsi="Cambria Math"/>
              <w:color w:val="000000"/>
              <w:spacing w:val="-5"/>
              <w:sz w:val="28"/>
              <w:szCs w:val="28"/>
            </w:rPr>
            <m:t>∙0,5∙</m:t>
          </m:r>
          <m:sSup>
            <m:sSupPr>
              <m:ctrlPr>
                <w:rPr>
                  <w:rFonts w:ascii="Cambria Math" w:hAnsi="Cambria Math"/>
                  <w:i/>
                  <w:color w:val="000000"/>
                  <w:spacing w:val="-5"/>
                  <w:sz w:val="28"/>
                  <w:szCs w:val="28"/>
                </w:rPr>
              </m:ctrlPr>
            </m:sSupPr>
            <m:e>
              <m:r>
                <w:rPr>
                  <w:rFonts w:ascii="Cambria Math" w:hAnsi="Cambria Math"/>
                  <w:color w:val="000000"/>
                  <w:spacing w:val="-5"/>
                  <w:sz w:val="28"/>
                  <w:szCs w:val="28"/>
                </w:rPr>
                <m:t>10</m:t>
              </m:r>
            </m:e>
            <m:sup>
              <m:r>
                <w:rPr>
                  <w:rFonts w:ascii="Cambria Math" w:hAnsi="Cambria Math"/>
                  <w:color w:val="000000"/>
                  <w:spacing w:val="-5"/>
                  <w:sz w:val="28"/>
                  <w:szCs w:val="28"/>
                </w:rPr>
                <m:t>-3</m:t>
              </m:r>
            </m:sup>
          </m:sSup>
          <m:r>
            <w:rPr>
              <w:rFonts w:ascii="Cambria Math" w:hAnsi="Cambria Math"/>
              <w:color w:val="000000"/>
              <w:spacing w:val="-5"/>
              <w:sz w:val="28"/>
              <w:szCs w:val="28"/>
            </w:rPr>
            <m:t>=1,75 В</m:t>
          </m:r>
        </m:oMath>
      </m:oMathPara>
    </w:p>
    <w:p w:rsidR="00BD76AB" w:rsidRDefault="00BD76AB" w:rsidP="00B92A2E">
      <w:pPr>
        <w:shd w:val="clear" w:color="auto" w:fill="FFFFFF"/>
        <w:spacing w:line="240" w:lineRule="auto"/>
        <w:ind w:firstLine="425"/>
        <w:rPr>
          <w:sz w:val="28"/>
          <w:szCs w:val="28"/>
        </w:rPr>
      </w:pPr>
      <w:r w:rsidRPr="00333904">
        <w:rPr>
          <w:sz w:val="28"/>
          <w:szCs w:val="28"/>
        </w:rPr>
        <w:t>Коэффициент усиления по току:</w:t>
      </w:r>
    </w:p>
    <w:p w:rsidR="000E40D8" w:rsidRPr="00A12AA2" w:rsidRDefault="00747C86" w:rsidP="00B92A2E">
      <w:pPr>
        <w:shd w:val="clear" w:color="auto" w:fill="FFFFFF"/>
        <w:spacing w:line="240" w:lineRule="auto"/>
        <w:ind w:firstLine="425"/>
        <w:rPr>
          <w:color w:val="000000"/>
          <w:spacing w:val="-5"/>
          <w:sz w:val="28"/>
          <w:szCs w:val="28"/>
          <w:lang w:val="en-US"/>
        </w:rPr>
      </w:pPr>
      <m:oMathPara>
        <m:oMathParaPr>
          <m:jc m:val="center"/>
        </m:oMathParaPr>
        <m:oMath>
          <m:sSub>
            <m:sSubPr>
              <m:ctrlPr>
                <w:rPr>
                  <w:rFonts w:ascii="Cambria Math" w:hAnsi="Cambria Math"/>
                  <w:i/>
                  <w:color w:val="000000"/>
                  <w:spacing w:val="-5"/>
                  <w:sz w:val="28"/>
                  <w:szCs w:val="28"/>
                </w:rPr>
              </m:ctrlPr>
            </m:sSubPr>
            <m:e>
              <m:r>
                <w:rPr>
                  <w:rFonts w:ascii="Cambria Math" w:hAnsi="Cambria Math"/>
                  <w:color w:val="000000"/>
                  <w:spacing w:val="-5"/>
                  <w:sz w:val="28"/>
                  <w:szCs w:val="28"/>
                </w:rPr>
                <m:t>К</m:t>
              </m:r>
            </m:e>
            <m:sub>
              <m:r>
                <w:rPr>
                  <w:rFonts w:ascii="Cambria Math" w:hAnsi="Cambria Math"/>
                  <w:color w:val="000000"/>
                  <w:spacing w:val="-5"/>
                  <w:sz w:val="28"/>
                  <w:szCs w:val="28"/>
                  <w:lang w:val="en-US"/>
                </w:rPr>
                <m:t>I</m:t>
              </m:r>
            </m:sub>
          </m:sSub>
          <m:r>
            <w:rPr>
              <w:rFonts w:ascii="Cambria Math" w:hAnsi="Cambria Math"/>
              <w:color w:val="000000"/>
              <w:spacing w:val="-5"/>
              <w:sz w:val="28"/>
              <w:szCs w:val="28"/>
            </w:rPr>
            <m:t>=</m:t>
          </m:r>
          <m:f>
            <m:fPr>
              <m:ctrlPr>
                <w:rPr>
                  <w:rFonts w:ascii="Cambria Math" w:hAnsi="Cambria Math"/>
                  <w:i/>
                  <w:color w:val="000000"/>
                  <w:spacing w:val="-5"/>
                  <w:sz w:val="28"/>
                  <w:szCs w:val="28"/>
                </w:rPr>
              </m:ctrlPr>
            </m:fPr>
            <m:num>
              <m:sSub>
                <m:sSubPr>
                  <m:ctrlPr>
                    <w:rPr>
                      <w:rFonts w:ascii="Cambria Math" w:hAnsi="Cambria Math"/>
                      <w:i/>
                      <w:color w:val="000000"/>
                      <w:spacing w:val="-5"/>
                      <w:sz w:val="28"/>
                      <w:szCs w:val="28"/>
                    </w:rPr>
                  </m:ctrlPr>
                </m:sSubPr>
                <m:e>
                  <m:r>
                    <w:rPr>
                      <w:rFonts w:ascii="Cambria Math" w:hAnsi="Cambria Math"/>
                      <w:color w:val="000000"/>
                      <w:spacing w:val="-5"/>
                      <w:sz w:val="28"/>
                      <w:szCs w:val="28"/>
                    </w:rPr>
                    <m:t>I</m:t>
                  </m:r>
                </m:e>
                <m:sub>
                  <m:r>
                    <w:rPr>
                      <w:rFonts w:ascii="Cambria Math" w:hAnsi="Cambria Math"/>
                      <w:color w:val="000000"/>
                      <w:spacing w:val="-5"/>
                      <w:sz w:val="28"/>
                      <w:szCs w:val="28"/>
                    </w:rPr>
                    <m:t>mk</m:t>
                  </m:r>
                </m:sub>
              </m:sSub>
            </m:num>
            <m:den>
              <m:sSub>
                <m:sSubPr>
                  <m:ctrlPr>
                    <w:rPr>
                      <w:rFonts w:ascii="Cambria Math" w:hAnsi="Cambria Math"/>
                      <w:i/>
                      <w:color w:val="000000"/>
                      <w:spacing w:val="-5"/>
                      <w:sz w:val="28"/>
                      <w:szCs w:val="28"/>
                    </w:rPr>
                  </m:ctrlPr>
                </m:sSubPr>
                <m:e>
                  <m:r>
                    <w:rPr>
                      <w:rFonts w:ascii="Cambria Math" w:hAnsi="Cambria Math"/>
                      <w:color w:val="000000"/>
                      <w:spacing w:val="-5"/>
                      <w:sz w:val="28"/>
                      <w:szCs w:val="28"/>
                    </w:rPr>
                    <m:t>I</m:t>
                  </m:r>
                </m:e>
                <m:sub>
                  <m:r>
                    <w:rPr>
                      <w:rFonts w:ascii="Cambria Math" w:hAnsi="Cambria Math"/>
                      <w:color w:val="000000"/>
                      <w:spacing w:val="-5"/>
                      <w:sz w:val="28"/>
                      <w:szCs w:val="28"/>
                    </w:rPr>
                    <m:t>mб</m:t>
                  </m:r>
                </m:sub>
              </m:sSub>
            </m:den>
          </m:f>
          <m:r>
            <w:rPr>
              <w:rFonts w:ascii="Cambria Math" w:hAnsi="Cambria Math"/>
              <w:color w:val="000000"/>
              <w:spacing w:val="-5"/>
              <w:sz w:val="28"/>
              <w:szCs w:val="28"/>
            </w:rPr>
            <m:t>=</m:t>
          </m:r>
          <m:f>
            <m:fPr>
              <m:ctrlPr>
                <w:rPr>
                  <w:rFonts w:ascii="Cambria Math" w:hAnsi="Cambria Math"/>
                  <w:i/>
                  <w:color w:val="000000"/>
                  <w:spacing w:val="-5"/>
                  <w:sz w:val="28"/>
                  <w:szCs w:val="28"/>
                </w:rPr>
              </m:ctrlPr>
            </m:fPr>
            <m:num>
              <m:r>
                <w:rPr>
                  <w:rFonts w:ascii="Cambria Math" w:hAnsi="Cambria Math"/>
                  <w:color w:val="000000"/>
                  <w:spacing w:val="-5"/>
                  <w:sz w:val="28"/>
                  <w:szCs w:val="28"/>
                </w:rPr>
                <m:t>3,5∙</m:t>
              </m:r>
              <m:sSup>
                <m:sSupPr>
                  <m:ctrlPr>
                    <w:rPr>
                      <w:rFonts w:ascii="Cambria Math" w:hAnsi="Cambria Math"/>
                      <w:i/>
                      <w:color w:val="000000"/>
                      <w:spacing w:val="-5"/>
                      <w:sz w:val="28"/>
                      <w:szCs w:val="28"/>
                    </w:rPr>
                  </m:ctrlPr>
                </m:sSupPr>
                <m:e>
                  <m:r>
                    <w:rPr>
                      <w:rFonts w:ascii="Cambria Math" w:hAnsi="Cambria Math"/>
                      <w:color w:val="000000"/>
                      <w:spacing w:val="-5"/>
                      <w:sz w:val="28"/>
                      <w:szCs w:val="28"/>
                    </w:rPr>
                    <m:t>10</m:t>
                  </m:r>
                </m:e>
                <m:sup>
                  <m:r>
                    <w:rPr>
                      <w:rFonts w:ascii="Cambria Math" w:hAnsi="Cambria Math"/>
                      <w:color w:val="000000"/>
                      <w:spacing w:val="-5"/>
                      <w:sz w:val="28"/>
                      <w:szCs w:val="28"/>
                    </w:rPr>
                    <m:t>-3</m:t>
                  </m:r>
                </m:sup>
              </m:sSup>
            </m:num>
            <m:den>
              <m:r>
                <w:rPr>
                  <w:rFonts w:ascii="Cambria Math" w:hAnsi="Cambria Math"/>
                  <w:color w:val="000000"/>
                  <w:spacing w:val="-5"/>
                  <w:sz w:val="28"/>
                  <w:szCs w:val="28"/>
                </w:rPr>
                <m:t>0,2∙</m:t>
              </m:r>
              <m:sSup>
                <m:sSupPr>
                  <m:ctrlPr>
                    <w:rPr>
                      <w:rFonts w:ascii="Cambria Math" w:hAnsi="Cambria Math"/>
                      <w:i/>
                      <w:color w:val="000000"/>
                      <w:spacing w:val="-5"/>
                      <w:sz w:val="28"/>
                      <w:szCs w:val="28"/>
                    </w:rPr>
                  </m:ctrlPr>
                </m:sSupPr>
                <m:e>
                  <m:r>
                    <w:rPr>
                      <w:rFonts w:ascii="Cambria Math" w:hAnsi="Cambria Math"/>
                      <w:color w:val="000000"/>
                      <w:spacing w:val="-5"/>
                      <w:sz w:val="28"/>
                      <w:szCs w:val="28"/>
                    </w:rPr>
                    <m:t>10</m:t>
                  </m:r>
                </m:e>
                <m:sup>
                  <m:r>
                    <w:rPr>
                      <w:rFonts w:ascii="Cambria Math" w:hAnsi="Cambria Math"/>
                      <w:color w:val="000000"/>
                      <w:spacing w:val="-5"/>
                      <w:sz w:val="28"/>
                      <w:szCs w:val="28"/>
                    </w:rPr>
                    <m:t>-3</m:t>
                  </m:r>
                </m:sup>
              </m:sSup>
            </m:den>
          </m:f>
          <m:r>
            <w:rPr>
              <w:rFonts w:ascii="Cambria Math" w:hAnsi="Cambria Math"/>
              <w:color w:val="000000"/>
              <w:spacing w:val="-5"/>
              <w:sz w:val="28"/>
              <w:szCs w:val="28"/>
            </w:rPr>
            <m:t>=17,5</m:t>
          </m:r>
        </m:oMath>
      </m:oMathPara>
    </w:p>
    <w:p w:rsidR="00BD76AB" w:rsidRPr="00333904" w:rsidRDefault="00BD76AB" w:rsidP="00333904">
      <w:pPr>
        <w:shd w:val="clear" w:color="auto" w:fill="FFFFFF"/>
        <w:spacing w:line="240" w:lineRule="auto"/>
        <w:ind w:firstLine="425"/>
        <w:rPr>
          <w:sz w:val="28"/>
          <w:szCs w:val="28"/>
        </w:rPr>
      </w:pPr>
      <w:r w:rsidRPr="00333904">
        <w:rPr>
          <w:sz w:val="28"/>
          <w:szCs w:val="28"/>
        </w:rPr>
        <w:t>Выходная мощность:</w:t>
      </w:r>
    </w:p>
    <w:p w:rsidR="009A7A98" w:rsidRPr="008D6319" w:rsidRDefault="00747C86" w:rsidP="00333904">
      <w:pPr>
        <w:shd w:val="clear" w:color="auto" w:fill="FFFFFF"/>
        <w:spacing w:line="240" w:lineRule="auto"/>
        <w:ind w:firstLine="425"/>
        <w:rPr>
          <w:i/>
          <w:sz w:val="28"/>
          <w:szCs w:val="28"/>
          <w:lang w:val="en-US"/>
        </w:rPr>
      </w:pPr>
      <m:oMathPara>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вых</m:t>
              </m:r>
            </m:sub>
          </m:sSub>
          <m:r>
            <w:rPr>
              <w:rFonts w:ascii="Cambria Math" w:hAnsi="Cambria Math"/>
              <w:sz w:val="28"/>
              <w:szCs w:val="28"/>
            </w:rPr>
            <m:t>=0,5</m:t>
          </m:r>
          <m:sSub>
            <m:sSubPr>
              <m:ctrlPr>
                <w:rPr>
                  <w:rFonts w:ascii="Cambria Math" w:hAnsi="Cambria Math"/>
                  <w:i/>
                  <w:sz w:val="28"/>
                  <w:szCs w:val="28"/>
                </w:rPr>
              </m:ctrlPr>
            </m:sSubPr>
            <m:e>
              <m:r>
                <w:rPr>
                  <w:rFonts w:ascii="Cambria Math" w:hAnsi="Cambria Math"/>
                  <w:sz w:val="28"/>
                  <w:szCs w:val="28"/>
                  <w:lang w:val="en-US"/>
                </w:rPr>
                <m:t>I</m:t>
              </m:r>
            </m:e>
            <m:sub>
              <m:r>
                <w:rPr>
                  <w:rFonts w:ascii="Cambria Math" w:hAnsi="Cambria Math"/>
                  <w:sz w:val="28"/>
                  <w:szCs w:val="28"/>
                  <w:lang w:val="en-US"/>
                </w:rPr>
                <m:t>mk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mR</m:t>
              </m:r>
            </m:sub>
          </m:sSub>
          <m:r>
            <w:rPr>
              <w:rFonts w:ascii="Cambria Math" w:hAnsi="Cambria Math"/>
              <w:sz w:val="28"/>
              <w:szCs w:val="28"/>
            </w:rPr>
            <m:t>=0,5∙3,5∙</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r>
            <w:rPr>
              <w:rFonts w:ascii="Cambria Math" w:hAnsi="Cambria Math"/>
              <w:sz w:val="28"/>
              <w:szCs w:val="28"/>
            </w:rPr>
            <m:t>∙1,75=3 мВт</m:t>
          </m:r>
        </m:oMath>
      </m:oMathPara>
    </w:p>
    <w:p w:rsidR="00BD76AB" w:rsidRPr="00333904" w:rsidRDefault="00BD76AB" w:rsidP="00333904">
      <w:pPr>
        <w:pStyle w:val="a4"/>
        <w:shd w:val="clear" w:color="auto" w:fill="FFFFFF"/>
        <w:spacing w:line="240" w:lineRule="auto"/>
        <w:ind w:left="0" w:firstLine="425"/>
        <w:rPr>
          <w:sz w:val="28"/>
          <w:szCs w:val="28"/>
        </w:rPr>
      </w:pPr>
      <w:r w:rsidRPr="00333904">
        <w:rPr>
          <w:sz w:val="28"/>
          <w:szCs w:val="28"/>
        </w:rPr>
        <w:lastRenderedPageBreak/>
        <w:t>Полная потребляемая мощность в коллекторной цепи:</w:t>
      </w:r>
    </w:p>
    <w:p w:rsidR="009A7A98" w:rsidRPr="00333904" w:rsidRDefault="00747C86" w:rsidP="00333904">
      <w:pPr>
        <w:pStyle w:val="a4"/>
        <w:shd w:val="clear" w:color="auto" w:fill="FFFFFF"/>
        <w:spacing w:line="240" w:lineRule="auto"/>
        <w:ind w:left="0" w:firstLine="425"/>
        <w:rPr>
          <w:i/>
          <w:sz w:val="28"/>
          <w:szCs w:val="28"/>
        </w:rPr>
      </w:pPr>
      <m:oMathPara>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0</m:t>
              </m:r>
            </m:sub>
          </m:sSub>
          <m:r>
            <w:rPr>
              <w:rFonts w:ascii="Cambria Math" w:hAnsi="Cambria Math"/>
              <w:sz w:val="28"/>
              <w:szCs w:val="28"/>
            </w:rPr>
            <m:t>=Е∙</m:t>
          </m:r>
          <m:sSub>
            <m:sSubPr>
              <m:ctrlPr>
                <w:rPr>
                  <w:rFonts w:ascii="Cambria Math" w:hAnsi="Cambria Math"/>
                  <w:i/>
                  <w:sz w:val="28"/>
                  <w:szCs w:val="28"/>
                </w:rPr>
              </m:ctrlPr>
            </m:sSubPr>
            <m:e>
              <m:r>
                <w:rPr>
                  <w:rFonts w:ascii="Cambria Math" w:hAnsi="Cambria Math"/>
                  <w:sz w:val="28"/>
                  <w:szCs w:val="28"/>
                  <w:lang w:val="en-US"/>
                </w:rPr>
                <m:t>I</m:t>
              </m:r>
            </m:e>
            <m:sub>
              <m:r>
                <w:rPr>
                  <w:rFonts w:ascii="Cambria Math" w:hAnsi="Cambria Math"/>
                  <w:sz w:val="28"/>
                  <w:szCs w:val="28"/>
                </w:rPr>
                <m:t>ko</m:t>
              </m:r>
            </m:sub>
          </m:sSub>
          <m:r>
            <w:rPr>
              <w:rFonts w:ascii="Cambria Math" w:hAnsi="Cambria Math"/>
              <w:sz w:val="28"/>
              <w:szCs w:val="28"/>
            </w:rPr>
            <m:t>=10∙6∙</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r>
            <w:rPr>
              <w:rFonts w:ascii="Cambria Math" w:hAnsi="Cambria Math"/>
              <w:sz w:val="28"/>
              <w:szCs w:val="28"/>
            </w:rPr>
            <m:t>=60мВт</m:t>
          </m:r>
        </m:oMath>
      </m:oMathPara>
    </w:p>
    <w:p w:rsidR="00BD76AB" w:rsidRDefault="00BD76AB" w:rsidP="00333904">
      <w:pPr>
        <w:pStyle w:val="a4"/>
        <w:shd w:val="clear" w:color="auto" w:fill="FFFFFF"/>
        <w:spacing w:line="240" w:lineRule="auto"/>
        <w:ind w:left="0" w:firstLine="425"/>
        <w:rPr>
          <w:sz w:val="28"/>
          <w:szCs w:val="28"/>
        </w:rPr>
      </w:pPr>
      <w:r w:rsidRPr="00333904">
        <w:rPr>
          <w:sz w:val="28"/>
          <w:szCs w:val="28"/>
        </w:rPr>
        <w:t>Мощность, рассеиваемая на коллекторе постоянной составляющей коллекторного тока:</w:t>
      </w:r>
    </w:p>
    <w:p w:rsidR="000E40D8" w:rsidRDefault="00747C86" w:rsidP="00E34DFD">
      <w:pPr>
        <w:pStyle w:val="a4"/>
        <w:shd w:val="clear" w:color="auto" w:fill="FFFFFF"/>
        <w:spacing w:line="240" w:lineRule="auto"/>
        <w:ind w:left="0" w:firstLine="425"/>
        <w:rPr>
          <w:color w:val="000000"/>
          <w:spacing w:val="-5"/>
          <w:sz w:val="28"/>
          <w:szCs w:val="28"/>
        </w:rPr>
      </w:pPr>
      <m:oMathPara>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ko</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ko</m:t>
              </m:r>
            </m:sub>
          </m:sSub>
          <m:r>
            <w:rPr>
              <w:rFonts w:ascii="Cambria Math" w:hAnsi="Cambria Math"/>
              <w:sz w:val="28"/>
              <w:szCs w:val="28"/>
            </w:rPr>
            <m:t>∙</m:t>
          </m:r>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kэо</m:t>
                  </m:r>
                </m:sub>
              </m:sSub>
            </m:e>
          </m:d>
          <m:r>
            <w:rPr>
              <w:rFonts w:ascii="Cambria Math" w:hAnsi="Cambria Math"/>
              <w:sz w:val="28"/>
              <w:szCs w:val="28"/>
            </w:rPr>
            <m:t>=6∙</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r>
            <w:rPr>
              <w:rFonts w:ascii="Cambria Math" w:hAnsi="Cambria Math"/>
              <w:sz w:val="28"/>
              <w:szCs w:val="28"/>
            </w:rPr>
            <m:t>∙7=42мВт</m:t>
          </m:r>
        </m:oMath>
      </m:oMathPara>
    </w:p>
    <w:p w:rsidR="00BD76AB" w:rsidRDefault="009D21E2" w:rsidP="00333904">
      <w:pPr>
        <w:pStyle w:val="a4"/>
        <w:shd w:val="clear" w:color="auto" w:fill="FFFFFF"/>
        <w:spacing w:line="240" w:lineRule="auto"/>
        <w:ind w:left="0" w:firstLine="425"/>
        <w:rPr>
          <w:sz w:val="28"/>
          <w:szCs w:val="28"/>
        </w:rPr>
      </w:pPr>
      <w:r w:rsidRPr="00333904">
        <w:rPr>
          <w:sz w:val="28"/>
          <w:szCs w:val="28"/>
        </w:rPr>
        <w:t xml:space="preserve">Коэффициент полезного действия </w:t>
      </w:r>
      <w:r w:rsidR="00BD76AB" w:rsidRPr="00333904">
        <w:rPr>
          <w:sz w:val="28"/>
          <w:szCs w:val="28"/>
        </w:rPr>
        <w:t xml:space="preserve"> коллекторной цепи:</w:t>
      </w:r>
    </w:p>
    <w:p w:rsidR="001D36C9" w:rsidRPr="00333904" w:rsidRDefault="001D36C9" w:rsidP="00333904">
      <w:pPr>
        <w:pStyle w:val="a4"/>
        <w:shd w:val="clear" w:color="auto" w:fill="FFFFFF"/>
        <w:spacing w:line="240" w:lineRule="auto"/>
        <w:ind w:left="0" w:firstLine="425"/>
        <w:rPr>
          <w:sz w:val="28"/>
          <w:szCs w:val="28"/>
        </w:rPr>
      </w:pPr>
      <m:oMathPara>
        <m:oMath>
          <m:r>
            <w:rPr>
              <w:rFonts w:ascii="Cambria Math" w:hAnsi="Cambria Math"/>
              <w:sz w:val="28"/>
              <w:szCs w:val="28"/>
            </w:rPr>
            <m:t>КПД=</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P</m:t>
                  </m:r>
                </m:e>
                <m:sub>
                  <m:r>
                    <w:rPr>
                      <w:rFonts w:ascii="Cambria Math" w:hAnsi="Cambria Math"/>
                      <w:sz w:val="28"/>
                      <w:szCs w:val="28"/>
                    </w:rPr>
                    <m:t>вых</m:t>
                  </m:r>
                </m:sub>
              </m:sSub>
            </m:num>
            <m:den>
              <m:sSub>
                <m:sSubPr>
                  <m:ctrlPr>
                    <w:rPr>
                      <w:rFonts w:ascii="Cambria Math" w:hAnsi="Cambria Math"/>
                      <w:i/>
                      <w:sz w:val="28"/>
                      <w:szCs w:val="28"/>
                    </w:rPr>
                  </m:ctrlPr>
                </m:sSubPr>
                <m:e>
                  <m:r>
                    <w:rPr>
                      <w:rFonts w:ascii="Cambria Math" w:hAnsi="Cambria Math"/>
                      <w:sz w:val="28"/>
                      <w:szCs w:val="28"/>
                      <w:lang w:val="en-US"/>
                    </w:rPr>
                    <m:t>P</m:t>
                  </m:r>
                </m:e>
                <m:sub>
                  <m:r>
                    <w:rPr>
                      <w:rFonts w:ascii="Cambria Math" w:hAnsi="Cambria Math"/>
                      <w:sz w:val="28"/>
                      <w:szCs w:val="28"/>
                    </w:rPr>
                    <m:t>o</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num>
            <m:den>
              <m:r>
                <w:rPr>
                  <w:rFonts w:ascii="Cambria Math" w:hAnsi="Cambria Math"/>
                  <w:sz w:val="28"/>
                  <w:szCs w:val="28"/>
                </w:rPr>
                <m:t>60∙</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den>
          </m:f>
          <m:r>
            <w:rPr>
              <w:rFonts w:ascii="Cambria Math" w:hAnsi="Cambria Math"/>
              <w:sz w:val="28"/>
              <w:szCs w:val="28"/>
            </w:rPr>
            <m:t>=0,05∙100%=5%</m:t>
          </m:r>
        </m:oMath>
      </m:oMathPara>
    </w:p>
    <w:p w:rsidR="007864C8" w:rsidRPr="00333904" w:rsidRDefault="00351F04" w:rsidP="00B92A2E">
      <w:pPr>
        <w:shd w:val="clear" w:color="auto" w:fill="FFFFFF"/>
        <w:spacing w:line="240" w:lineRule="auto"/>
        <w:ind w:firstLine="425"/>
        <w:rPr>
          <w:sz w:val="28"/>
          <w:szCs w:val="28"/>
        </w:rPr>
      </w:pPr>
      <w:r w:rsidRPr="00333904">
        <w:rPr>
          <w:i/>
          <w:sz w:val="28"/>
          <w:szCs w:val="28"/>
        </w:rPr>
        <w:t>P</w:t>
      </w:r>
      <w:r w:rsidRPr="00333904">
        <w:rPr>
          <w:i/>
          <w:sz w:val="28"/>
          <w:szCs w:val="28"/>
          <w:vertAlign w:val="subscript"/>
        </w:rPr>
        <w:t>K</w:t>
      </w:r>
      <w:r w:rsidRPr="00333904">
        <w:rPr>
          <w:sz w:val="28"/>
          <w:szCs w:val="28"/>
          <w:vertAlign w:val="subscript"/>
        </w:rPr>
        <w:t>0</w:t>
      </w:r>
      <w:r w:rsidR="00E34DFD">
        <w:rPr>
          <w:sz w:val="28"/>
          <w:szCs w:val="28"/>
          <w:vertAlign w:val="subscript"/>
        </w:rPr>
        <w:t xml:space="preserve"> </w:t>
      </w:r>
      <w:r w:rsidRPr="00333904">
        <w:rPr>
          <w:sz w:val="28"/>
          <w:szCs w:val="28"/>
        </w:rPr>
        <w:t>&lt;</w:t>
      </w:r>
      <w:r w:rsidR="00E34DFD">
        <w:rPr>
          <w:sz w:val="28"/>
          <w:szCs w:val="28"/>
        </w:rPr>
        <w:t xml:space="preserve"> </w:t>
      </w:r>
      <w:proofErr w:type="spellStart"/>
      <w:r w:rsidRPr="00333904">
        <w:rPr>
          <w:i/>
          <w:sz w:val="28"/>
          <w:szCs w:val="28"/>
        </w:rPr>
        <w:t>P</w:t>
      </w:r>
      <w:r w:rsidRPr="00333904">
        <w:rPr>
          <w:i/>
          <w:sz w:val="28"/>
          <w:szCs w:val="28"/>
          <w:vertAlign w:val="subscript"/>
        </w:rPr>
        <w:t>Kmax</w:t>
      </w:r>
      <w:proofErr w:type="spellEnd"/>
      <w:r w:rsidR="00E34DFD">
        <w:rPr>
          <w:sz w:val="28"/>
          <w:szCs w:val="28"/>
        </w:rPr>
        <w:t>, так</w:t>
      </w:r>
      <w:r w:rsidRPr="00333904">
        <w:rPr>
          <w:sz w:val="28"/>
          <w:szCs w:val="28"/>
        </w:rPr>
        <w:t xml:space="preserve"> к</w:t>
      </w:r>
      <w:r w:rsidR="00E34DFD">
        <w:rPr>
          <w:sz w:val="28"/>
          <w:szCs w:val="28"/>
        </w:rPr>
        <w:t>ак</w:t>
      </w:r>
      <w:r w:rsidRPr="00333904">
        <w:rPr>
          <w:sz w:val="28"/>
          <w:szCs w:val="28"/>
        </w:rPr>
        <w:t xml:space="preserve"> </w:t>
      </w:r>
      <w:r w:rsidR="00E34DFD">
        <w:rPr>
          <w:sz w:val="28"/>
          <w:szCs w:val="28"/>
        </w:rPr>
        <w:t>42</w:t>
      </w:r>
      <w:r w:rsidRPr="00333904">
        <w:rPr>
          <w:sz w:val="28"/>
          <w:szCs w:val="28"/>
        </w:rPr>
        <w:t>мВт&lt;150мВт, следовательно, режим работы допустимый.</w:t>
      </w:r>
    </w:p>
    <w:p w:rsidR="007864C8" w:rsidRDefault="007864C8" w:rsidP="00333904">
      <w:pPr>
        <w:pStyle w:val="a4"/>
        <w:widowControl w:val="0"/>
        <w:spacing w:line="240" w:lineRule="auto"/>
        <w:ind w:left="0" w:firstLine="425"/>
        <w:rPr>
          <w:rFonts w:eastAsia="Arial"/>
          <w:spacing w:val="-10"/>
          <w:sz w:val="28"/>
          <w:szCs w:val="28"/>
        </w:rPr>
      </w:pPr>
      <w:r w:rsidRPr="00333904">
        <w:rPr>
          <w:rFonts w:eastAsia="Arial"/>
          <w:spacing w:val="-10"/>
          <w:sz w:val="28"/>
          <w:szCs w:val="28"/>
        </w:rPr>
        <w:t>Далее расчет ведем по семейст</w:t>
      </w:r>
      <w:r w:rsidR="008D6319">
        <w:rPr>
          <w:rFonts w:eastAsia="Arial"/>
          <w:spacing w:val="-10"/>
          <w:sz w:val="28"/>
          <w:szCs w:val="28"/>
        </w:rPr>
        <w:t>ву входных характеристик (рис</w:t>
      </w:r>
      <w:r w:rsidR="000E16D2">
        <w:rPr>
          <w:rFonts w:eastAsia="Arial"/>
          <w:spacing w:val="-10"/>
          <w:sz w:val="28"/>
          <w:szCs w:val="28"/>
        </w:rPr>
        <w:t>3.</w:t>
      </w:r>
      <w:r w:rsidR="008D6319">
        <w:rPr>
          <w:rFonts w:eastAsia="Arial"/>
          <w:spacing w:val="-10"/>
          <w:sz w:val="28"/>
          <w:szCs w:val="28"/>
        </w:rPr>
        <w:t>6</w:t>
      </w:r>
      <w:r w:rsidRPr="00333904">
        <w:rPr>
          <w:rFonts w:eastAsia="Arial"/>
          <w:spacing w:val="-10"/>
          <w:sz w:val="28"/>
          <w:szCs w:val="28"/>
        </w:rPr>
        <w:t xml:space="preserve">). Поскольку у транзисторов входные характеристики расположены близко друг к другу, то в качестве рабочей входной характеристики можно принять одну из статических характеристик, </w:t>
      </w:r>
      <w:r w:rsidR="00351F04" w:rsidRPr="00333904">
        <w:rPr>
          <w:rFonts w:eastAsia="Arial"/>
          <w:spacing w:val="-10"/>
          <w:sz w:val="28"/>
          <w:szCs w:val="28"/>
        </w:rPr>
        <w:t xml:space="preserve">соответствующую активному режиму, </w:t>
      </w:r>
      <w:r w:rsidR="00A12AA2" w:rsidRPr="00333904">
        <w:rPr>
          <w:rFonts w:eastAsia="Arial"/>
          <w:spacing w:val="-10"/>
          <w:sz w:val="28"/>
          <w:szCs w:val="28"/>
        </w:rPr>
        <w:t>например, снятую</w:t>
      </w:r>
      <w:r w:rsidRPr="00333904">
        <w:rPr>
          <w:rFonts w:eastAsia="Arial"/>
          <w:spacing w:val="-10"/>
          <w:sz w:val="28"/>
          <w:szCs w:val="28"/>
        </w:rPr>
        <w:t xml:space="preserve"> </w:t>
      </w:r>
      <w:r w:rsidR="00A12AA2" w:rsidRPr="00333904">
        <w:rPr>
          <w:rFonts w:eastAsia="Arial"/>
          <w:spacing w:val="-10"/>
          <w:sz w:val="28"/>
          <w:szCs w:val="28"/>
        </w:rPr>
        <w:t xml:space="preserve">при </w:t>
      </w:r>
      <w:proofErr w:type="spellStart"/>
      <w:proofErr w:type="gramStart"/>
      <w:r w:rsidR="00A12AA2" w:rsidRPr="00333904">
        <w:rPr>
          <w:rFonts w:eastAsia="Arial"/>
          <w:spacing w:val="-10"/>
          <w:sz w:val="28"/>
          <w:szCs w:val="28"/>
        </w:rPr>
        <w:t>U</w:t>
      </w:r>
      <w:proofErr w:type="gramEnd"/>
      <w:r w:rsidRPr="00333904">
        <w:rPr>
          <w:rFonts w:eastAsia="Arial"/>
          <w:i/>
          <w:spacing w:val="-10"/>
          <w:sz w:val="28"/>
          <w:szCs w:val="28"/>
        </w:rPr>
        <w:t>кэ</w:t>
      </w:r>
      <w:proofErr w:type="spellEnd"/>
      <w:r w:rsidRPr="00333904">
        <w:rPr>
          <w:rFonts w:eastAsia="Arial"/>
          <w:i/>
          <w:spacing w:val="-10"/>
          <w:sz w:val="28"/>
          <w:szCs w:val="28"/>
        </w:rPr>
        <w:t xml:space="preserve"> </w:t>
      </w:r>
      <w:r w:rsidRPr="00333904">
        <w:rPr>
          <w:rFonts w:eastAsia="Arial"/>
          <w:spacing w:val="-10"/>
          <w:sz w:val="28"/>
          <w:szCs w:val="28"/>
        </w:rPr>
        <w:t>=  - 5В</w:t>
      </w:r>
    </w:p>
    <w:p w:rsidR="00A12AA2" w:rsidRDefault="00A12AA2" w:rsidP="00333904">
      <w:pPr>
        <w:pStyle w:val="a4"/>
        <w:widowControl w:val="0"/>
        <w:spacing w:line="240" w:lineRule="auto"/>
        <w:ind w:left="0" w:firstLine="425"/>
        <w:rPr>
          <w:rFonts w:eastAsia="Arial"/>
          <w:spacing w:val="-10"/>
          <w:sz w:val="28"/>
          <w:szCs w:val="28"/>
        </w:rPr>
      </w:pPr>
      <w:r>
        <w:object w:dxaOrig="7841" w:dyaOrig="5770">
          <v:shape id="_x0000_i1039" type="#_x0000_t75" style="width:392.25pt;height:288.75pt" o:ole="">
            <v:imagedata r:id="rId37" o:title=""/>
          </v:shape>
          <o:OLEObject Type="Embed" ProgID="Visio.Drawing.15" ShapeID="_x0000_i1039" DrawAspect="Content" ObjectID="_1712474113" r:id="rId38"/>
        </w:object>
      </w:r>
    </w:p>
    <w:p w:rsidR="000E16D2" w:rsidRDefault="000E16D2" w:rsidP="00333904">
      <w:pPr>
        <w:shd w:val="clear" w:color="auto" w:fill="FFFFFF"/>
        <w:spacing w:line="240" w:lineRule="auto"/>
        <w:ind w:firstLine="425"/>
        <w:rPr>
          <w:color w:val="000000"/>
          <w:spacing w:val="-2"/>
          <w:sz w:val="28"/>
          <w:szCs w:val="28"/>
        </w:rPr>
      </w:pPr>
    </w:p>
    <w:p w:rsidR="00351F04" w:rsidRPr="00333904" w:rsidRDefault="00351F04" w:rsidP="00333904">
      <w:pPr>
        <w:shd w:val="clear" w:color="auto" w:fill="FFFFFF"/>
        <w:spacing w:line="240" w:lineRule="auto"/>
        <w:ind w:firstLine="425"/>
        <w:rPr>
          <w:iCs/>
          <w:color w:val="000000"/>
          <w:sz w:val="28"/>
          <w:szCs w:val="28"/>
        </w:rPr>
      </w:pPr>
      <w:r w:rsidRPr="00333904">
        <w:rPr>
          <w:color w:val="000000"/>
          <w:spacing w:val="-2"/>
          <w:sz w:val="28"/>
          <w:szCs w:val="28"/>
        </w:rPr>
        <w:t xml:space="preserve">Из графика находим, что </w:t>
      </w:r>
      <w:r w:rsidRPr="00333904">
        <w:rPr>
          <w:iCs/>
          <w:color w:val="000000"/>
          <w:sz w:val="28"/>
          <w:szCs w:val="28"/>
        </w:rPr>
        <w:t>|</w:t>
      </w:r>
      <w:r w:rsidRPr="00333904">
        <w:rPr>
          <w:i/>
          <w:iCs/>
          <w:color w:val="000000"/>
          <w:sz w:val="28"/>
          <w:szCs w:val="28"/>
          <w:lang w:val="en-US"/>
        </w:rPr>
        <w:t>U</w:t>
      </w:r>
      <w:r w:rsidRPr="00333904">
        <w:rPr>
          <w:i/>
          <w:iCs/>
          <w:color w:val="000000"/>
          <w:sz w:val="28"/>
          <w:szCs w:val="28"/>
          <w:vertAlign w:val="subscript"/>
        </w:rPr>
        <w:t>БЭ0</w:t>
      </w:r>
      <w:r w:rsidRPr="00333904">
        <w:rPr>
          <w:iCs/>
          <w:color w:val="000000"/>
          <w:sz w:val="28"/>
          <w:szCs w:val="28"/>
        </w:rPr>
        <w:t>| = 246  мВ</w:t>
      </w:r>
      <w:r w:rsidRPr="00333904">
        <w:rPr>
          <w:color w:val="000000"/>
          <w:spacing w:val="-2"/>
          <w:sz w:val="28"/>
          <w:szCs w:val="28"/>
        </w:rPr>
        <w:t xml:space="preserve"> при </w:t>
      </w:r>
      <w:r w:rsidRPr="00333904">
        <w:rPr>
          <w:i/>
          <w:color w:val="000000"/>
          <w:spacing w:val="-2"/>
          <w:sz w:val="28"/>
          <w:szCs w:val="28"/>
          <w:lang w:val="en-US"/>
        </w:rPr>
        <w:t>I</w:t>
      </w:r>
      <w:r w:rsidRPr="00333904">
        <w:rPr>
          <w:i/>
          <w:color w:val="000000"/>
          <w:spacing w:val="-2"/>
          <w:sz w:val="28"/>
          <w:szCs w:val="28"/>
          <w:vertAlign w:val="subscript"/>
        </w:rPr>
        <w:t>Б</w:t>
      </w:r>
      <w:r w:rsidRPr="00333904">
        <w:rPr>
          <w:color w:val="000000"/>
          <w:spacing w:val="-2"/>
          <w:sz w:val="28"/>
          <w:szCs w:val="28"/>
          <w:vertAlign w:val="subscript"/>
        </w:rPr>
        <w:t>0</w:t>
      </w:r>
      <w:r w:rsidRPr="00333904">
        <w:rPr>
          <w:color w:val="000000"/>
          <w:spacing w:val="-2"/>
          <w:sz w:val="28"/>
          <w:szCs w:val="28"/>
        </w:rPr>
        <w:t xml:space="preserve"> = 0,3 мА</w:t>
      </w:r>
      <w:r w:rsidRPr="00333904">
        <w:rPr>
          <w:iCs/>
          <w:color w:val="000000"/>
          <w:sz w:val="28"/>
          <w:szCs w:val="28"/>
        </w:rPr>
        <w:t>.</w:t>
      </w:r>
    </w:p>
    <w:p w:rsidR="00351F04" w:rsidRPr="00333904" w:rsidRDefault="00351F04" w:rsidP="00B45D5F">
      <w:pPr>
        <w:pStyle w:val="a4"/>
        <w:shd w:val="clear" w:color="auto" w:fill="FFFFFF"/>
        <w:spacing w:line="240" w:lineRule="auto"/>
        <w:ind w:left="0" w:firstLine="425"/>
        <w:rPr>
          <w:sz w:val="28"/>
          <w:szCs w:val="28"/>
        </w:rPr>
      </w:pPr>
      <w:r w:rsidRPr="00333904">
        <w:rPr>
          <w:sz w:val="28"/>
          <w:szCs w:val="28"/>
        </w:rPr>
        <w:t xml:space="preserve">По условию </w:t>
      </w:r>
      <w:proofErr w:type="spellStart"/>
      <w:r w:rsidRPr="00333904">
        <w:rPr>
          <w:i/>
          <w:sz w:val="28"/>
          <w:szCs w:val="28"/>
          <w:lang w:val="en-US"/>
        </w:rPr>
        <w:t>I</w:t>
      </w:r>
      <w:r w:rsidRPr="00333904">
        <w:rPr>
          <w:i/>
          <w:sz w:val="28"/>
          <w:szCs w:val="28"/>
          <w:vertAlign w:val="subscript"/>
          <w:lang w:val="en-US"/>
        </w:rPr>
        <w:t>m</w:t>
      </w:r>
      <w:proofErr w:type="spellEnd"/>
      <w:r w:rsidRPr="00333904">
        <w:rPr>
          <w:i/>
          <w:sz w:val="28"/>
          <w:szCs w:val="28"/>
          <w:vertAlign w:val="subscript"/>
        </w:rPr>
        <w:t>Б</w:t>
      </w:r>
      <w:r w:rsidR="007C2DB3">
        <w:rPr>
          <w:sz w:val="28"/>
          <w:szCs w:val="28"/>
        </w:rPr>
        <w:t xml:space="preserve"> = 0,2</w:t>
      </w:r>
      <w:r w:rsidRPr="00333904">
        <w:rPr>
          <w:sz w:val="28"/>
          <w:szCs w:val="28"/>
        </w:rPr>
        <w:t xml:space="preserve"> мА,</w:t>
      </w:r>
      <w:r w:rsidRPr="00333904">
        <w:rPr>
          <w:i/>
          <w:color w:val="000000"/>
          <w:spacing w:val="-2"/>
          <w:sz w:val="28"/>
          <w:szCs w:val="28"/>
        </w:rPr>
        <w:t xml:space="preserve"> </w:t>
      </w:r>
      <w:r w:rsidRPr="00333904">
        <w:rPr>
          <w:i/>
          <w:sz w:val="28"/>
          <w:szCs w:val="28"/>
          <w:lang w:val="en-US"/>
        </w:rPr>
        <w:t>U</w:t>
      </w:r>
      <w:r w:rsidRPr="00333904">
        <w:rPr>
          <w:i/>
          <w:sz w:val="28"/>
          <w:szCs w:val="28"/>
          <w:vertAlign w:val="subscript"/>
        </w:rPr>
        <w:t>БЭ</w:t>
      </w:r>
      <w:r w:rsidR="00FD254A">
        <w:rPr>
          <w:sz w:val="28"/>
          <w:szCs w:val="28"/>
        </w:rPr>
        <w:t xml:space="preserve"> = 1</w:t>
      </w:r>
      <w:r w:rsidRPr="00333904">
        <w:rPr>
          <w:sz w:val="28"/>
          <w:szCs w:val="28"/>
        </w:rPr>
        <w:t xml:space="preserve">87 мВ при </w:t>
      </w:r>
      <w:r w:rsidRPr="00333904">
        <w:rPr>
          <w:i/>
          <w:sz w:val="28"/>
          <w:szCs w:val="28"/>
          <w:lang w:val="en-US"/>
        </w:rPr>
        <w:t>I</w:t>
      </w:r>
      <w:r w:rsidRPr="00333904">
        <w:rPr>
          <w:i/>
          <w:sz w:val="28"/>
          <w:szCs w:val="28"/>
          <w:vertAlign w:val="subscript"/>
        </w:rPr>
        <w:t>Б</w:t>
      </w:r>
      <w:r w:rsidRPr="00333904">
        <w:rPr>
          <w:sz w:val="28"/>
          <w:szCs w:val="28"/>
        </w:rPr>
        <w:t xml:space="preserve"> = 0,3 – 0,2 = 0,1 мА и </w:t>
      </w:r>
      <w:r w:rsidRPr="00333904">
        <w:rPr>
          <w:i/>
          <w:sz w:val="28"/>
          <w:szCs w:val="28"/>
          <w:lang w:val="en-US"/>
        </w:rPr>
        <w:t>U</w:t>
      </w:r>
      <w:r w:rsidRPr="00333904">
        <w:rPr>
          <w:i/>
          <w:sz w:val="28"/>
          <w:szCs w:val="28"/>
          <w:vertAlign w:val="subscript"/>
        </w:rPr>
        <w:t>БЭ</w:t>
      </w:r>
      <w:r w:rsidRPr="00333904">
        <w:rPr>
          <w:sz w:val="28"/>
          <w:szCs w:val="28"/>
        </w:rPr>
        <w:t xml:space="preserve"> = </w:t>
      </w:r>
      <w:r w:rsidR="004816AA" w:rsidRPr="00333904">
        <w:rPr>
          <w:sz w:val="28"/>
          <w:szCs w:val="28"/>
        </w:rPr>
        <w:t>277м</w:t>
      </w:r>
      <w:r w:rsidRPr="00333904">
        <w:rPr>
          <w:sz w:val="28"/>
          <w:szCs w:val="28"/>
        </w:rPr>
        <w:t xml:space="preserve">В при </w:t>
      </w:r>
      <w:r w:rsidRPr="00333904">
        <w:rPr>
          <w:i/>
          <w:sz w:val="28"/>
          <w:szCs w:val="28"/>
          <w:lang w:val="en-US"/>
        </w:rPr>
        <w:t>I</w:t>
      </w:r>
      <w:r w:rsidRPr="00333904">
        <w:rPr>
          <w:i/>
          <w:sz w:val="28"/>
          <w:szCs w:val="28"/>
          <w:vertAlign w:val="subscript"/>
        </w:rPr>
        <w:t>Б</w:t>
      </w:r>
      <w:r w:rsidRPr="00333904">
        <w:rPr>
          <w:sz w:val="28"/>
          <w:szCs w:val="28"/>
        </w:rPr>
        <w:t xml:space="preserve"> = 0,</w:t>
      </w:r>
      <w:r w:rsidR="004816AA" w:rsidRPr="00333904">
        <w:rPr>
          <w:sz w:val="28"/>
          <w:szCs w:val="28"/>
        </w:rPr>
        <w:t>3</w:t>
      </w:r>
      <w:r w:rsidRPr="00333904">
        <w:rPr>
          <w:sz w:val="28"/>
          <w:szCs w:val="28"/>
        </w:rPr>
        <w:t xml:space="preserve"> + 0,</w:t>
      </w:r>
      <w:r w:rsidR="004816AA" w:rsidRPr="00333904">
        <w:rPr>
          <w:sz w:val="28"/>
          <w:szCs w:val="28"/>
        </w:rPr>
        <w:t>2</w:t>
      </w:r>
      <w:r w:rsidRPr="00333904">
        <w:rPr>
          <w:sz w:val="28"/>
          <w:szCs w:val="28"/>
        </w:rPr>
        <w:t xml:space="preserve"> = 0,</w:t>
      </w:r>
      <w:r w:rsidR="004816AA" w:rsidRPr="00333904">
        <w:rPr>
          <w:sz w:val="28"/>
          <w:szCs w:val="28"/>
        </w:rPr>
        <w:t>5</w:t>
      </w:r>
      <w:r w:rsidRPr="00333904">
        <w:rPr>
          <w:sz w:val="28"/>
          <w:szCs w:val="28"/>
        </w:rPr>
        <w:t> мА.</w:t>
      </w:r>
    </w:p>
    <w:p w:rsidR="002134F5" w:rsidRDefault="002134F5" w:rsidP="00333904">
      <w:pPr>
        <w:shd w:val="clear" w:color="auto" w:fill="FFFFFF"/>
        <w:spacing w:line="240" w:lineRule="auto"/>
        <w:ind w:firstLine="425"/>
        <w:rPr>
          <w:color w:val="000000"/>
          <w:spacing w:val="-2"/>
          <w:sz w:val="28"/>
          <w:szCs w:val="28"/>
        </w:rPr>
      </w:pPr>
    </w:p>
    <w:p w:rsidR="00351F04" w:rsidRDefault="00351F04" w:rsidP="00333904">
      <w:pPr>
        <w:shd w:val="clear" w:color="auto" w:fill="FFFFFF"/>
        <w:spacing w:line="240" w:lineRule="auto"/>
        <w:ind w:firstLine="425"/>
        <w:rPr>
          <w:color w:val="000000"/>
          <w:spacing w:val="-2"/>
          <w:sz w:val="28"/>
          <w:szCs w:val="28"/>
        </w:rPr>
      </w:pPr>
      <w:r w:rsidRPr="00333904">
        <w:rPr>
          <w:color w:val="000000"/>
          <w:spacing w:val="-2"/>
          <w:sz w:val="28"/>
          <w:szCs w:val="28"/>
        </w:rPr>
        <w:t>Амплитуда входного напряжения:</w:t>
      </w:r>
    </w:p>
    <w:p w:rsidR="00A8157A" w:rsidRPr="00333904" w:rsidRDefault="00747C86" w:rsidP="00333904">
      <w:pPr>
        <w:shd w:val="clear" w:color="auto" w:fill="FFFFFF"/>
        <w:spacing w:line="240" w:lineRule="auto"/>
        <w:ind w:firstLine="425"/>
        <w:rPr>
          <w:color w:val="000000"/>
          <w:spacing w:val="-2"/>
          <w:sz w:val="28"/>
          <w:szCs w:val="28"/>
        </w:rPr>
      </w:pPr>
      <m:oMathPara>
        <m:oMath>
          <m:sSub>
            <m:sSubPr>
              <m:ctrlPr>
                <w:rPr>
                  <w:rFonts w:ascii="Cambria Math" w:hAnsi="Cambria Math"/>
                  <w:i/>
                  <w:color w:val="000000"/>
                  <w:spacing w:val="-2"/>
                  <w:sz w:val="28"/>
                  <w:szCs w:val="28"/>
                </w:rPr>
              </m:ctrlPr>
            </m:sSubPr>
            <m:e>
              <m:r>
                <w:rPr>
                  <w:rFonts w:ascii="Cambria Math" w:hAnsi="Cambria Math"/>
                  <w:color w:val="000000"/>
                  <w:spacing w:val="-2"/>
                  <w:sz w:val="28"/>
                  <w:szCs w:val="28"/>
                  <w:lang w:val="en-US"/>
                </w:rPr>
                <m:t>U</m:t>
              </m:r>
            </m:e>
            <m:sub>
              <m:r>
                <w:rPr>
                  <w:rFonts w:ascii="Cambria Math" w:hAnsi="Cambria Math"/>
                  <w:color w:val="000000"/>
                  <w:spacing w:val="-2"/>
                  <w:sz w:val="28"/>
                  <w:szCs w:val="28"/>
                  <w:lang w:val="en-US"/>
                </w:rPr>
                <m:t>m</m:t>
              </m:r>
              <m:r>
                <w:rPr>
                  <w:rFonts w:ascii="Cambria Math" w:hAnsi="Cambria Math"/>
                  <w:color w:val="000000"/>
                  <w:spacing w:val="-2"/>
                  <w:sz w:val="28"/>
                  <w:szCs w:val="28"/>
                </w:rPr>
                <m:t>бэ</m:t>
              </m:r>
            </m:sub>
          </m:sSub>
          <m:r>
            <w:rPr>
              <w:rFonts w:ascii="Cambria Math" w:hAnsi="Cambria Math"/>
              <w:color w:val="000000"/>
              <w:spacing w:val="-2"/>
              <w:sz w:val="28"/>
              <w:szCs w:val="28"/>
            </w:rPr>
            <m:t>=</m:t>
          </m:r>
          <m:f>
            <m:fPr>
              <m:ctrlPr>
                <w:rPr>
                  <w:rFonts w:ascii="Cambria Math" w:hAnsi="Cambria Math"/>
                  <w:i/>
                  <w:color w:val="000000"/>
                  <w:spacing w:val="-2"/>
                  <w:sz w:val="28"/>
                  <w:szCs w:val="28"/>
                </w:rPr>
              </m:ctrlPr>
            </m:fPr>
            <m:num>
              <m:r>
                <w:rPr>
                  <w:rFonts w:ascii="Cambria Math" w:hAnsi="Cambria Math"/>
                  <w:color w:val="000000"/>
                  <w:spacing w:val="-2"/>
                  <w:sz w:val="28"/>
                  <w:szCs w:val="28"/>
                </w:rPr>
                <m:t>0,227-0,187</m:t>
              </m:r>
            </m:num>
            <m:den>
              <m:r>
                <w:rPr>
                  <w:rFonts w:ascii="Cambria Math" w:hAnsi="Cambria Math"/>
                  <w:color w:val="000000"/>
                  <w:spacing w:val="-2"/>
                  <w:sz w:val="28"/>
                  <w:szCs w:val="28"/>
                </w:rPr>
                <m:t>2</m:t>
              </m:r>
            </m:den>
          </m:f>
          <m:r>
            <w:rPr>
              <w:rFonts w:ascii="Cambria Math" w:hAnsi="Cambria Math"/>
              <w:color w:val="000000"/>
              <w:spacing w:val="-2"/>
              <w:sz w:val="28"/>
              <w:szCs w:val="28"/>
            </w:rPr>
            <m:t>=0,045 В=45 мВ</m:t>
          </m:r>
        </m:oMath>
      </m:oMathPara>
    </w:p>
    <w:p w:rsidR="00351F04" w:rsidRDefault="00351F04" w:rsidP="00333904">
      <w:pPr>
        <w:pStyle w:val="a4"/>
        <w:shd w:val="clear" w:color="auto" w:fill="FFFFFF"/>
        <w:spacing w:line="240" w:lineRule="auto"/>
        <w:ind w:left="0" w:firstLine="425"/>
        <w:rPr>
          <w:sz w:val="28"/>
          <w:szCs w:val="28"/>
        </w:rPr>
      </w:pPr>
      <w:r w:rsidRPr="00333904">
        <w:rPr>
          <w:sz w:val="28"/>
          <w:szCs w:val="28"/>
        </w:rPr>
        <w:t>Модуль коэффициента усиления по напряжению:</w:t>
      </w:r>
    </w:p>
    <w:p w:rsidR="00965A16" w:rsidRPr="00333904" w:rsidRDefault="00747C86" w:rsidP="00333904">
      <w:pPr>
        <w:pStyle w:val="a4"/>
        <w:shd w:val="clear" w:color="auto" w:fill="FFFFFF"/>
        <w:spacing w:line="240" w:lineRule="auto"/>
        <w:ind w:left="0" w:firstLine="425"/>
        <w:rPr>
          <w:sz w:val="28"/>
          <w:szCs w:val="28"/>
        </w:rPr>
      </w:pPr>
      <m:oMathPara>
        <m:oMath>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lang w:val="en-US"/>
                    </w:rPr>
                    <m:t>U</m:t>
                  </m:r>
                </m:sub>
              </m:sSub>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mкэ</m:t>
                  </m:r>
                </m:sub>
              </m:sSub>
            </m:num>
            <m:den>
              <m:sSub>
                <m:sSubPr>
                  <m:ctrlPr>
                    <w:rPr>
                      <w:rFonts w:ascii="Cambria Math" w:hAnsi="Cambria Math"/>
                      <w:i/>
                      <w:sz w:val="28"/>
                      <w:szCs w:val="28"/>
                    </w:rPr>
                  </m:ctrlPr>
                </m:sSubPr>
                <m:e>
                  <m:r>
                    <w:rPr>
                      <w:rFonts w:ascii="Cambria Math" w:hAnsi="Cambria Math"/>
                      <w:sz w:val="28"/>
                      <w:szCs w:val="28"/>
                      <w:lang w:val="en-US"/>
                    </w:rPr>
                    <m:t>U</m:t>
                  </m:r>
                </m:e>
                <m:sub>
                  <m:r>
                    <w:rPr>
                      <w:rFonts w:ascii="Cambria Math" w:hAnsi="Cambria Math"/>
                      <w:sz w:val="28"/>
                      <w:szCs w:val="28"/>
                    </w:rPr>
                    <m:t>mбэ</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1,75</m:t>
              </m:r>
            </m:num>
            <m:den>
              <m:r>
                <w:rPr>
                  <w:rFonts w:ascii="Cambria Math" w:hAnsi="Cambria Math"/>
                  <w:sz w:val="28"/>
                  <w:szCs w:val="28"/>
                </w:rPr>
                <m:t>0,045</m:t>
              </m:r>
            </m:den>
          </m:f>
          <m:r>
            <w:rPr>
              <w:rFonts w:ascii="Cambria Math" w:hAnsi="Cambria Math"/>
              <w:sz w:val="28"/>
              <w:szCs w:val="28"/>
            </w:rPr>
            <m:t>=39</m:t>
          </m:r>
        </m:oMath>
      </m:oMathPara>
    </w:p>
    <w:p w:rsidR="00351F04" w:rsidRDefault="00351F04" w:rsidP="00333904">
      <w:pPr>
        <w:pStyle w:val="a4"/>
        <w:shd w:val="clear" w:color="auto" w:fill="FFFFFF"/>
        <w:spacing w:line="240" w:lineRule="auto"/>
        <w:ind w:left="0" w:firstLine="425"/>
        <w:rPr>
          <w:sz w:val="28"/>
          <w:szCs w:val="28"/>
        </w:rPr>
      </w:pPr>
      <w:r w:rsidRPr="00333904">
        <w:rPr>
          <w:sz w:val="28"/>
          <w:szCs w:val="28"/>
        </w:rPr>
        <w:t>Коэффициент усиления по мощности:</w:t>
      </w:r>
    </w:p>
    <w:p w:rsidR="00965A16" w:rsidRPr="00966CF2" w:rsidRDefault="00747C86" w:rsidP="002134F5">
      <w:pPr>
        <w:pStyle w:val="a4"/>
        <w:widowControl w:val="0"/>
        <w:shd w:val="clear" w:color="auto" w:fill="FFFFFF"/>
        <w:spacing w:line="240" w:lineRule="auto"/>
        <w:ind w:left="0" w:firstLine="425"/>
        <w:rPr>
          <w:i/>
          <w:sz w:val="28"/>
          <w:szCs w:val="28"/>
        </w:rPr>
      </w:pPr>
      <m:oMathPara>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lang w:val="en-US"/>
                </w:rPr>
                <m:t>P</m:t>
              </m:r>
            </m:sub>
          </m:sSub>
          <m:r>
            <w:rPr>
              <w:rFonts w:ascii="Cambria Math" w:hAnsi="Cambria Math"/>
              <w:sz w:val="28"/>
              <w:szCs w:val="28"/>
            </w:rPr>
            <m:t>=</m:t>
          </m:r>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U</m:t>
                  </m:r>
                </m:sub>
              </m:sSub>
            </m:e>
          </m:d>
          <m:r>
            <w:rPr>
              <w:rFonts w:ascii="Cambria Math" w:hAnsi="Cambria Math"/>
              <w:sz w:val="28"/>
              <w:szCs w:val="28"/>
            </w:rPr>
            <m:t>=17,5∙39=690</m:t>
          </m:r>
        </m:oMath>
      </m:oMathPara>
    </w:p>
    <w:p w:rsidR="004816AA" w:rsidRDefault="004816AA" w:rsidP="002134F5">
      <w:pPr>
        <w:widowControl w:val="0"/>
        <w:shd w:val="clear" w:color="auto" w:fill="FFFFFF"/>
        <w:spacing w:line="240" w:lineRule="auto"/>
        <w:ind w:firstLine="425"/>
        <w:rPr>
          <w:sz w:val="28"/>
          <w:szCs w:val="28"/>
        </w:rPr>
      </w:pPr>
      <w:r w:rsidRPr="00333904">
        <w:rPr>
          <w:sz w:val="28"/>
          <w:szCs w:val="28"/>
        </w:rPr>
        <w:t>Входная мощность:</w:t>
      </w:r>
    </w:p>
    <w:p w:rsidR="00F57C47" w:rsidRPr="00F57C47" w:rsidRDefault="00747C86" w:rsidP="002134F5">
      <w:pPr>
        <w:widowControl w:val="0"/>
        <w:shd w:val="clear" w:color="auto" w:fill="FFFFFF"/>
        <w:spacing w:line="240" w:lineRule="auto"/>
        <w:ind w:firstLine="425"/>
        <w:rPr>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lang w:val="en-US"/>
                </w:rPr>
                <m:t>P</m:t>
              </m:r>
            </m:e>
            <m:sub>
              <m:r>
                <w:rPr>
                  <w:rFonts w:ascii="Cambria Math" w:hAnsi="Cambria Math"/>
                  <w:sz w:val="28"/>
                  <w:szCs w:val="28"/>
                </w:rPr>
                <m:t>вх</m:t>
              </m:r>
            </m:sub>
          </m:sSub>
          <m:r>
            <w:rPr>
              <w:rFonts w:ascii="Cambria Math" w:hAnsi="Cambria Math"/>
              <w:sz w:val="28"/>
              <w:szCs w:val="28"/>
            </w:rPr>
            <m:t>=0,5∙</m:t>
          </m:r>
          <m:sSub>
            <m:sSubPr>
              <m:ctrlPr>
                <w:rPr>
                  <w:rFonts w:ascii="Cambria Math" w:hAnsi="Cambria Math"/>
                  <w:i/>
                  <w:sz w:val="28"/>
                  <w:szCs w:val="28"/>
                </w:rPr>
              </m:ctrlPr>
            </m:sSubPr>
            <m:e>
              <m:r>
                <w:rPr>
                  <w:rFonts w:ascii="Cambria Math" w:hAnsi="Cambria Math"/>
                  <w:sz w:val="28"/>
                  <w:szCs w:val="28"/>
                  <w:lang w:val="en-US"/>
                </w:rPr>
                <m:t>I</m:t>
              </m:r>
            </m:e>
            <m:sub>
              <m:r>
                <w:rPr>
                  <w:rFonts w:ascii="Cambria Math" w:hAnsi="Cambria Math"/>
                  <w:sz w:val="28"/>
                  <w:szCs w:val="28"/>
                </w:rPr>
                <m:t>mб</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U</m:t>
              </m:r>
            </m:e>
            <m:sub>
              <m:r>
                <w:rPr>
                  <w:rFonts w:ascii="Cambria Math" w:hAnsi="Cambria Math"/>
                  <w:sz w:val="28"/>
                  <w:szCs w:val="28"/>
                </w:rPr>
                <m:t>mбэ</m:t>
              </m:r>
            </m:sub>
          </m:sSub>
          <m:r>
            <w:rPr>
              <w:rFonts w:ascii="Cambria Math" w:hAnsi="Cambria Math"/>
              <w:sz w:val="28"/>
              <w:szCs w:val="28"/>
            </w:rPr>
            <m:t>=0,5∙0,2∙</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r>
            <w:rPr>
              <w:rFonts w:ascii="Cambria Math" w:hAnsi="Cambria Math"/>
              <w:sz w:val="28"/>
              <w:szCs w:val="28"/>
            </w:rPr>
            <m:t>∙45∙</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r>
            <w:rPr>
              <w:rFonts w:ascii="Cambria Math" w:hAnsi="Cambria Math"/>
              <w:sz w:val="28"/>
              <w:szCs w:val="28"/>
            </w:rPr>
            <m:t>=4,5∙</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 xml:space="preserve">-6 </m:t>
              </m:r>
            </m:sup>
          </m:sSup>
          <m:r>
            <w:rPr>
              <w:rFonts w:ascii="Cambria Math" w:hAnsi="Cambria Math"/>
              <w:sz w:val="28"/>
              <w:szCs w:val="28"/>
            </w:rPr>
            <m:t>Вт=4,5 мкВт</m:t>
          </m:r>
        </m:oMath>
      </m:oMathPara>
    </w:p>
    <w:p w:rsidR="004816AA" w:rsidRDefault="004816AA" w:rsidP="002134F5">
      <w:pPr>
        <w:widowControl w:val="0"/>
        <w:shd w:val="clear" w:color="auto" w:fill="FFFFFF"/>
        <w:spacing w:line="240" w:lineRule="auto"/>
        <w:ind w:firstLine="425"/>
        <w:rPr>
          <w:sz w:val="28"/>
          <w:szCs w:val="28"/>
        </w:rPr>
      </w:pPr>
      <w:r w:rsidRPr="00333904">
        <w:rPr>
          <w:sz w:val="28"/>
          <w:szCs w:val="28"/>
        </w:rPr>
        <w:t>Входное сопротивление:</w:t>
      </w:r>
    </w:p>
    <w:p w:rsidR="00C55682" w:rsidRPr="00333904" w:rsidRDefault="00747C86" w:rsidP="00333904">
      <w:pPr>
        <w:shd w:val="clear" w:color="auto" w:fill="FFFFFF"/>
        <w:spacing w:line="240" w:lineRule="auto"/>
        <w:ind w:firstLine="425"/>
        <w:rPr>
          <w:sz w:val="28"/>
          <w:szCs w:val="28"/>
        </w:rPr>
      </w:pPr>
      <m:oMathPara>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вх</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U</m:t>
                  </m:r>
                </m:e>
                <m:sub>
                  <m:r>
                    <w:rPr>
                      <w:rFonts w:ascii="Cambria Math" w:hAnsi="Cambria Math"/>
                      <w:sz w:val="28"/>
                      <w:szCs w:val="28"/>
                    </w:rPr>
                    <m:t>mбэ</m:t>
                  </m:r>
                </m:sub>
              </m:sSub>
            </m:num>
            <m:den>
              <m:sSub>
                <m:sSubPr>
                  <m:ctrlPr>
                    <w:rPr>
                      <w:rFonts w:ascii="Cambria Math" w:hAnsi="Cambria Math"/>
                      <w:i/>
                      <w:sz w:val="28"/>
                      <w:szCs w:val="28"/>
                    </w:rPr>
                  </m:ctrlPr>
                </m:sSubPr>
                <m:e>
                  <m:r>
                    <w:rPr>
                      <w:rFonts w:ascii="Cambria Math" w:hAnsi="Cambria Math"/>
                      <w:sz w:val="28"/>
                      <w:szCs w:val="28"/>
                      <w:lang w:val="en-US"/>
                    </w:rPr>
                    <m:t>I</m:t>
                  </m:r>
                </m:e>
                <m:sub>
                  <m:r>
                    <w:rPr>
                      <w:rFonts w:ascii="Cambria Math" w:hAnsi="Cambria Math"/>
                      <w:sz w:val="28"/>
                      <w:szCs w:val="28"/>
                    </w:rPr>
                    <m:t>mб</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0,045</m:t>
              </m:r>
            </m:num>
            <m:den>
              <m:r>
                <w:rPr>
                  <w:rFonts w:ascii="Cambria Math" w:hAnsi="Cambria Math"/>
                  <w:sz w:val="28"/>
                  <w:szCs w:val="28"/>
                </w:rPr>
                <m:t>0,02</m:t>
              </m:r>
            </m:den>
          </m:f>
          <m:r>
            <w:rPr>
              <w:rFonts w:ascii="Cambria Math" w:hAnsi="Cambria Math"/>
              <w:sz w:val="28"/>
              <w:szCs w:val="28"/>
            </w:rPr>
            <m:t>=225 Ом</m:t>
          </m:r>
        </m:oMath>
      </m:oMathPara>
    </w:p>
    <w:p w:rsidR="00DE0A47" w:rsidRDefault="004816AA" w:rsidP="00333904">
      <w:pPr>
        <w:shd w:val="clear" w:color="auto" w:fill="FFFFFF"/>
        <w:spacing w:line="240" w:lineRule="auto"/>
        <w:ind w:firstLine="425"/>
        <w:rPr>
          <w:sz w:val="28"/>
          <w:szCs w:val="28"/>
        </w:rPr>
      </w:pPr>
      <w:r w:rsidRPr="00333904">
        <w:rPr>
          <w:sz w:val="28"/>
          <w:szCs w:val="28"/>
        </w:rPr>
        <w:t>Сопротивление резистора</w:t>
      </w:r>
      <w:r w:rsidR="00DE0A47" w:rsidRPr="00333904">
        <w:rPr>
          <w:sz w:val="28"/>
          <w:szCs w:val="28"/>
        </w:rPr>
        <w:t xml:space="preserve"> </w:t>
      </w:r>
    </w:p>
    <w:p w:rsidR="000E16D2" w:rsidRPr="00333904" w:rsidRDefault="000E16D2" w:rsidP="00333904">
      <w:pPr>
        <w:shd w:val="clear" w:color="auto" w:fill="FFFFFF"/>
        <w:spacing w:line="240" w:lineRule="auto"/>
        <w:ind w:firstLine="425"/>
        <w:rPr>
          <w:sz w:val="28"/>
          <w:szCs w:val="28"/>
        </w:rPr>
      </w:pPr>
    </w:p>
    <w:p w:rsidR="002E38A4" w:rsidRPr="00333904" w:rsidRDefault="00747C86" w:rsidP="00333904">
      <w:pPr>
        <w:shd w:val="clear" w:color="auto" w:fill="FFFFFF"/>
        <w:spacing w:line="240" w:lineRule="auto"/>
        <w:ind w:firstLine="425"/>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вх</m:t>
              </m:r>
            </m:sub>
          </m:sSub>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Е-</m:t>
              </m:r>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lang w:val="en-US"/>
                        </w:rPr>
                        <m:t>U</m:t>
                      </m:r>
                    </m:e>
                    <m:sub>
                      <m:r>
                        <w:rPr>
                          <w:rFonts w:ascii="Cambria Math" w:hAnsi="Cambria Math"/>
                          <w:sz w:val="28"/>
                          <w:szCs w:val="28"/>
                        </w:rPr>
                        <m:t>mбэ0</m:t>
                      </m:r>
                    </m:sub>
                  </m:sSub>
                </m:e>
              </m:d>
            </m:num>
            <m:den>
              <m:sSub>
                <m:sSubPr>
                  <m:ctrlPr>
                    <w:rPr>
                      <w:rFonts w:ascii="Cambria Math" w:hAnsi="Cambria Math"/>
                      <w:i/>
                      <w:sz w:val="28"/>
                      <w:szCs w:val="28"/>
                      <w:lang w:val="en-US"/>
                    </w:rPr>
                  </m:ctrlPr>
                </m:sSubPr>
                <m:e>
                  <m:r>
                    <w:rPr>
                      <w:rFonts w:ascii="Cambria Math" w:hAnsi="Cambria Math"/>
                      <w:sz w:val="28"/>
                      <w:szCs w:val="28"/>
                      <w:lang w:val="en-US"/>
                    </w:rPr>
                    <m:t>I</m:t>
                  </m:r>
                </m:e>
                <m:sub>
                  <m:r>
                    <w:rPr>
                      <w:rFonts w:ascii="Cambria Math" w:hAnsi="Cambria Math"/>
                      <w:sz w:val="28"/>
                      <w:szCs w:val="28"/>
                    </w:rPr>
                    <m:t>б0</m:t>
                  </m:r>
                </m:sub>
              </m:sSub>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10-0,25</m:t>
              </m:r>
            </m:num>
            <m:den>
              <m:r>
                <w:rPr>
                  <w:rFonts w:ascii="Cambria Math" w:hAnsi="Cambria Math"/>
                  <w:sz w:val="28"/>
                  <w:szCs w:val="28"/>
                </w:rPr>
                <m:t>0,3∙</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den>
          </m:f>
          <m:r>
            <w:rPr>
              <w:rFonts w:ascii="Cambria Math" w:hAnsi="Cambria Math"/>
              <w:sz w:val="28"/>
              <w:szCs w:val="28"/>
            </w:rPr>
            <m:t>=32,5 кОм</m:t>
          </m:r>
        </m:oMath>
      </m:oMathPara>
    </w:p>
    <w:p w:rsidR="00DE0A47" w:rsidRDefault="00DE0A47" w:rsidP="00333904">
      <w:pPr>
        <w:shd w:val="clear" w:color="auto" w:fill="FFFFFF"/>
        <w:spacing w:line="240" w:lineRule="auto"/>
        <w:ind w:firstLine="425"/>
        <w:rPr>
          <w:sz w:val="28"/>
          <w:szCs w:val="28"/>
        </w:rPr>
      </w:pPr>
      <w:r w:rsidRPr="00333904">
        <w:rPr>
          <w:sz w:val="28"/>
          <w:szCs w:val="28"/>
        </w:rPr>
        <w:t xml:space="preserve">Ёмкость конденсатора </w:t>
      </w:r>
      <m:oMath>
        <m:sSub>
          <m:sSubPr>
            <m:ctrlPr>
              <w:rPr>
                <w:rFonts w:ascii="Cambria Math" w:hAnsi="Cambria Math"/>
                <w:i/>
                <w:sz w:val="28"/>
                <w:szCs w:val="28"/>
                <w:lang w:val="en-US"/>
              </w:rPr>
            </m:ctrlPr>
          </m:sSubPr>
          <m:e>
            <m:r>
              <w:rPr>
                <w:rFonts w:ascii="Cambria Math" w:hAnsi="Cambria Math"/>
                <w:sz w:val="28"/>
                <w:szCs w:val="28"/>
              </w:rPr>
              <m:t>С</m:t>
            </m:r>
          </m:e>
          <m:sub>
            <m:r>
              <w:rPr>
                <w:rFonts w:ascii="Cambria Math" w:hAnsi="Cambria Math"/>
                <w:sz w:val="28"/>
                <w:szCs w:val="28"/>
                <w:lang w:val="en-US"/>
              </w:rPr>
              <m:t>p</m:t>
            </m:r>
          </m:sub>
        </m:sSub>
      </m:oMath>
      <w:r w:rsidRPr="00333904">
        <w:rPr>
          <w:sz w:val="28"/>
          <w:szCs w:val="28"/>
        </w:rPr>
        <w:t xml:space="preserve"> определяется из условия:</w:t>
      </w:r>
    </w:p>
    <w:p w:rsidR="00DE0A47" w:rsidRPr="00333904" w:rsidRDefault="00747C86" w:rsidP="009C7A7D">
      <w:pPr>
        <w:shd w:val="clear" w:color="auto" w:fill="FFFFFF"/>
        <w:spacing w:line="240" w:lineRule="auto"/>
        <w:ind w:firstLine="425"/>
        <w:rPr>
          <w:sz w:val="28"/>
          <w:szCs w:val="28"/>
        </w:rPr>
      </w:pPr>
      <m:oMathPara>
        <m:oMath>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lang w:val="en-US"/>
                    </w:rPr>
                  </m:ctrlPr>
                </m:sSubPr>
                <m:e>
                  <m:r>
                    <w:rPr>
                      <w:rFonts w:ascii="Cambria Math" w:hAnsi="Cambria Math"/>
                      <w:sz w:val="28"/>
                      <w:szCs w:val="28"/>
                      <w:lang w:val="en-US"/>
                    </w:rPr>
                    <m:t>ω</m:t>
                  </m:r>
                </m:e>
                <m:sub>
                  <m:r>
                    <w:rPr>
                      <w:rFonts w:ascii="Cambria Math" w:hAnsi="Cambria Math"/>
                      <w:sz w:val="28"/>
                      <w:szCs w:val="28"/>
                    </w:rPr>
                    <m:t>н</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С</m:t>
                  </m:r>
                </m:e>
                <m:sub>
                  <m:r>
                    <w:rPr>
                      <w:rFonts w:ascii="Cambria Math" w:hAnsi="Cambria Math"/>
                      <w:sz w:val="28"/>
                      <w:szCs w:val="28"/>
                      <w:lang w:val="en-US"/>
                    </w:rPr>
                    <m:t>p</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вх</m:t>
                  </m:r>
                </m:sub>
              </m:sSub>
            </m:num>
            <m:den>
              <m:r>
                <w:rPr>
                  <w:rFonts w:ascii="Cambria Math" w:hAnsi="Cambria Math"/>
                  <w:sz w:val="28"/>
                  <w:szCs w:val="28"/>
                </w:rPr>
                <m:t>10</m:t>
              </m:r>
            </m:den>
          </m:f>
          <m:r>
            <w:rPr>
              <w:rFonts w:ascii="Cambria Math" w:hAnsi="Cambria Math"/>
              <w:sz w:val="28"/>
              <w:szCs w:val="28"/>
            </w:rPr>
            <m:t>,</m:t>
          </m:r>
        </m:oMath>
      </m:oMathPara>
    </w:p>
    <w:p w:rsidR="00DE0A47" w:rsidRPr="00333904" w:rsidRDefault="00DE0A47" w:rsidP="00333904">
      <w:pPr>
        <w:shd w:val="clear" w:color="auto" w:fill="FFFFFF"/>
        <w:spacing w:line="240" w:lineRule="auto"/>
        <w:ind w:firstLine="425"/>
        <w:rPr>
          <w:sz w:val="28"/>
          <w:szCs w:val="28"/>
        </w:rPr>
      </w:pPr>
      <w:r w:rsidRPr="00333904">
        <w:rPr>
          <w:sz w:val="28"/>
          <w:szCs w:val="28"/>
        </w:rPr>
        <w:t xml:space="preserve">где </w:t>
      </w:r>
      <w:r w:rsidRPr="00333904">
        <w:rPr>
          <w:sz w:val="28"/>
          <w:szCs w:val="28"/>
        </w:rPr>
        <w:sym w:font="Symbol" w:char="F077"/>
      </w:r>
      <w:r w:rsidRPr="00333904">
        <w:rPr>
          <w:i/>
          <w:sz w:val="28"/>
          <w:szCs w:val="28"/>
          <w:vertAlign w:val="subscript"/>
        </w:rPr>
        <w:t>Н</w:t>
      </w:r>
      <w:r w:rsidRPr="00333904">
        <w:rPr>
          <w:sz w:val="28"/>
          <w:szCs w:val="28"/>
        </w:rPr>
        <w:t xml:space="preserve"> – низшая рабочая частота.</w:t>
      </w:r>
    </w:p>
    <w:p w:rsidR="00DE0A47" w:rsidRPr="00333904" w:rsidRDefault="00DE0A47" w:rsidP="00333904">
      <w:pPr>
        <w:shd w:val="clear" w:color="auto" w:fill="FFFFFF"/>
        <w:spacing w:line="240" w:lineRule="auto"/>
        <w:ind w:firstLine="425"/>
        <w:rPr>
          <w:sz w:val="28"/>
          <w:szCs w:val="28"/>
        </w:rPr>
      </w:pPr>
      <w:r w:rsidRPr="00333904">
        <w:rPr>
          <w:sz w:val="28"/>
          <w:szCs w:val="28"/>
        </w:rPr>
        <w:t xml:space="preserve">Следовательно, </w:t>
      </w:r>
    </w:p>
    <w:p w:rsidR="009C7A7D" w:rsidRPr="00A929F6" w:rsidRDefault="00747C86" w:rsidP="00333904">
      <w:pPr>
        <w:shd w:val="clear" w:color="auto" w:fill="FFFFFF"/>
        <w:spacing w:line="240" w:lineRule="auto"/>
        <w:ind w:firstLine="425"/>
        <w:jc w:val="center"/>
        <w:rPr>
          <w:sz w:val="28"/>
          <w:szCs w:val="28"/>
        </w:rPr>
      </w:pPr>
      <m:oMathPara>
        <m:oMath>
          <m:sSub>
            <m:sSubPr>
              <m:ctrlPr>
                <w:rPr>
                  <w:rFonts w:ascii="Cambria Math" w:hAnsi="Cambria Math"/>
                  <w:i/>
                  <w:sz w:val="28"/>
                  <w:szCs w:val="28"/>
                  <w:lang w:val="en-US"/>
                </w:rPr>
              </m:ctrlPr>
            </m:sSubPr>
            <m:e>
              <m:r>
                <w:rPr>
                  <w:rFonts w:ascii="Cambria Math" w:hAnsi="Cambria Math"/>
                  <w:sz w:val="28"/>
                  <w:szCs w:val="28"/>
                </w:rPr>
                <m:t>С</m:t>
              </m:r>
            </m:e>
            <m:sub>
              <m:r>
                <w:rPr>
                  <w:rFonts w:ascii="Cambria Math" w:hAnsi="Cambria Math"/>
                  <w:sz w:val="28"/>
                  <w:szCs w:val="28"/>
                  <w:lang w:val="en-US"/>
                </w:rPr>
                <m:t>p</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10</m:t>
              </m:r>
            </m:num>
            <m:den>
              <m:sSub>
                <m:sSubPr>
                  <m:ctrlPr>
                    <w:rPr>
                      <w:rFonts w:ascii="Cambria Math" w:hAnsi="Cambria Math"/>
                      <w:i/>
                      <w:sz w:val="28"/>
                      <w:szCs w:val="28"/>
                      <w:lang w:val="en-US"/>
                    </w:rPr>
                  </m:ctrlPr>
                </m:sSubPr>
                <m:e>
                  <m:r>
                    <w:rPr>
                      <w:rFonts w:ascii="Cambria Math" w:hAnsi="Cambria Math"/>
                      <w:sz w:val="28"/>
                      <w:szCs w:val="28"/>
                      <w:lang w:val="en-US"/>
                    </w:rPr>
                    <m:t>ω</m:t>
                  </m:r>
                </m:e>
                <m:sub>
                  <m:r>
                    <w:rPr>
                      <w:rFonts w:ascii="Cambria Math" w:hAnsi="Cambria Math"/>
                      <w:sz w:val="28"/>
                      <w:szCs w:val="28"/>
                    </w:rPr>
                    <m:t>н</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rPr>
                    <m:t>вх</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10</m:t>
              </m:r>
            </m:num>
            <m:den>
              <m:r>
                <w:rPr>
                  <w:rFonts w:ascii="Cambria Math" w:hAnsi="Cambria Math"/>
                  <w:sz w:val="28"/>
                  <w:szCs w:val="28"/>
                </w:rPr>
                <m:t>2π∙</m:t>
              </m:r>
              <m:sSub>
                <m:sSubPr>
                  <m:ctrlPr>
                    <w:rPr>
                      <w:rFonts w:ascii="Cambria Math" w:hAnsi="Cambria Math"/>
                      <w:i/>
                      <w:sz w:val="28"/>
                      <w:szCs w:val="28"/>
                    </w:rPr>
                  </m:ctrlPr>
                </m:sSubPr>
                <m:e>
                  <m:r>
                    <w:rPr>
                      <w:rFonts w:ascii="Cambria Math" w:hAnsi="Cambria Math"/>
                      <w:sz w:val="28"/>
                      <w:szCs w:val="28"/>
                      <w:lang w:val="en-US"/>
                    </w:rPr>
                    <m:t>f</m:t>
                  </m:r>
                </m:e>
                <m:sub>
                  <m:r>
                    <w:rPr>
                      <w:rFonts w:ascii="Cambria Math" w:hAnsi="Cambria Math"/>
                      <w:sz w:val="28"/>
                      <w:szCs w:val="28"/>
                    </w:rPr>
                    <m:t>н</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вх</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π∙</m:t>
              </m:r>
              <m:sSub>
                <m:sSubPr>
                  <m:ctrlPr>
                    <w:rPr>
                      <w:rFonts w:ascii="Cambria Math" w:hAnsi="Cambria Math"/>
                      <w:i/>
                      <w:sz w:val="28"/>
                      <w:szCs w:val="28"/>
                    </w:rPr>
                  </m:ctrlPr>
                </m:sSubPr>
                <m:e>
                  <m:r>
                    <w:rPr>
                      <w:rFonts w:ascii="Cambria Math" w:hAnsi="Cambria Math"/>
                      <w:sz w:val="28"/>
                      <w:szCs w:val="28"/>
                      <w:lang w:val="en-US"/>
                    </w:rPr>
                    <m:t>f</m:t>
                  </m:r>
                </m:e>
                <m:sub>
                  <m:r>
                    <w:rPr>
                      <w:rFonts w:ascii="Cambria Math" w:hAnsi="Cambria Math"/>
                      <w:sz w:val="28"/>
                      <w:szCs w:val="28"/>
                    </w:rPr>
                    <m:t>н</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вх</m:t>
                  </m:r>
                </m:sub>
              </m:sSub>
            </m:den>
          </m:f>
        </m:oMath>
      </m:oMathPara>
    </w:p>
    <w:p w:rsidR="00A929F6" w:rsidRPr="00A929F6" w:rsidRDefault="00747C86" w:rsidP="00333904">
      <w:pPr>
        <w:shd w:val="clear" w:color="auto" w:fill="FFFFFF"/>
        <w:spacing w:line="240" w:lineRule="auto"/>
        <w:ind w:firstLine="425"/>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 xml:space="preserve">р </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5</m:t>
              </m:r>
            </m:num>
            <m:den>
              <m:r>
                <w:rPr>
                  <w:rFonts w:ascii="Cambria Math" w:hAnsi="Cambria Math"/>
                  <w:sz w:val="28"/>
                  <w:szCs w:val="28"/>
                </w:rPr>
                <m:t>3,14∙80∙</m:t>
              </m:r>
              <m:r>
                <w:rPr>
                  <w:rFonts w:ascii="Cambria Math" w:hAnsi="Cambria Math"/>
                  <w:sz w:val="28"/>
                  <w:szCs w:val="28"/>
                  <w:lang w:val="en-US"/>
                </w:rPr>
                <m:t>225</m:t>
              </m:r>
            </m:den>
          </m:f>
          <m:r>
            <w:rPr>
              <w:rFonts w:ascii="Cambria Math" w:hAnsi="Cambria Math"/>
              <w:sz w:val="28"/>
              <w:szCs w:val="28"/>
            </w:rPr>
            <m:t>=90 мкФ</m:t>
          </m:r>
        </m:oMath>
      </m:oMathPara>
    </w:p>
    <w:p w:rsidR="00DE0A47" w:rsidRPr="00333904" w:rsidRDefault="00DE0A47" w:rsidP="00333904">
      <w:pPr>
        <w:shd w:val="clear" w:color="auto" w:fill="FFFFFF"/>
        <w:spacing w:line="240" w:lineRule="auto"/>
        <w:ind w:firstLine="425"/>
        <w:jc w:val="center"/>
        <w:rPr>
          <w:sz w:val="28"/>
          <w:szCs w:val="28"/>
        </w:rPr>
      </w:pPr>
    </w:p>
    <w:p w:rsidR="00F03627" w:rsidRPr="006E50E3" w:rsidRDefault="0090787E" w:rsidP="00A92CD9">
      <w:pPr>
        <w:shd w:val="clear" w:color="auto" w:fill="FFFFFF"/>
        <w:spacing w:line="240" w:lineRule="auto"/>
        <w:ind w:firstLine="426"/>
        <w:jc w:val="left"/>
        <w:rPr>
          <w:b/>
          <w:sz w:val="28"/>
          <w:szCs w:val="28"/>
        </w:rPr>
      </w:pPr>
      <w:r w:rsidRPr="006E50E3">
        <w:rPr>
          <w:b/>
          <w:sz w:val="28"/>
          <w:szCs w:val="28"/>
        </w:rPr>
        <w:t xml:space="preserve">Задача </w:t>
      </w:r>
      <w:r w:rsidR="00A92CD9">
        <w:rPr>
          <w:b/>
          <w:sz w:val="28"/>
          <w:szCs w:val="28"/>
        </w:rPr>
        <w:t>3.2</w:t>
      </w:r>
    </w:p>
    <w:p w:rsidR="0090787E" w:rsidRDefault="0090787E" w:rsidP="00D96F61">
      <w:pPr>
        <w:shd w:val="clear" w:color="auto" w:fill="FFFFFF"/>
        <w:spacing w:line="240" w:lineRule="auto"/>
        <w:ind w:firstLine="426"/>
        <w:rPr>
          <w:sz w:val="28"/>
          <w:szCs w:val="28"/>
        </w:rPr>
      </w:pPr>
      <w:r w:rsidRPr="00D96F61">
        <w:rPr>
          <w:sz w:val="28"/>
          <w:szCs w:val="28"/>
        </w:rPr>
        <w:t xml:space="preserve">В рабочей точке усилителя, рассмотренного в предыдущей задаче, найти параметры </w:t>
      </w:r>
      <w:r w:rsidRPr="00D96F61">
        <w:rPr>
          <w:i/>
          <w:iCs/>
          <w:color w:val="000000"/>
          <w:sz w:val="28"/>
          <w:szCs w:val="28"/>
          <w:lang w:val="en-US"/>
        </w:rPr>
        <w:t>h</w:t>
      </w:r>
      <w:r w:rsidRPr="00D96F61">
        <w:rPr>
          <w:i/>
          <w:iCs/>
          <w:color w:val="000000"/>
          <w:sz w:val="28"/>
          <w:szCs w:val="28"/>
          <w:vertAlign w:val="subscript"/>
        </w:rPr>
        <w:t>11Э,</w:t>
      </w:r>
      <w:r w:rsidRPr="00D96F61">
        <w:rPr>
          <w:i/>
          <w:iCs/>
          <w:color w:val="000000"/>
          <w:sz w:val="28"/>
          <w:szCs w:val="28"/>
        </w:rPr>
        <w:t xml:space="preserve"> </w:t>
      </w:r>
      <w:r w:rsidRPr="00D96F61">
        <w:rPr>
          <w:i/>
          <w:iCs/>
          <w:color w:val="000000"/>
          <w:sz w:val="28"/>
          <w:szCs w:val="28"/>
          <w:lang w:val="en-US"/>
        </w:rPr>
        <w:t>h</w:t>
      </w:r>
      <w:r w:rsidRPr="00D96F61">
        <w:rPr>
          <w:color w:val="000000"/>
          <w:sz w:val="28"/>
          <w:szCs w:val="28"/>
          <w:vertAlign w:val="subscript"/>
        </w:rPr>
        <w:t>21Э,</w:t>
      </w:r>
      <w:r w:rsidRPr="00D96F61">
        <w:rPr>
          <w:color w:val="000000"/>
          <w:sz w:val="28"/>
          <w:szCs w:val="28"/>
        </w:rPr>
        <w:t xml:space="preserve"> </w:t>
      </w:r>
      <w:r w:rsidRPr="00D96F61">
        <w:rPr>
          <w:i/>
          <w:iCs/>
          <w:color w:val="000000"/>
          <w:sz w:val="28"/>
          <w:szCs w:val="28"/>
          <w:lang w:val="en-US"/>
        </w:rPr>
        <w:t>h</w:t>
      </w:r>
      <w:r w:rsidRPr="00D96F61">
        <w:rPr>
          <w:i/>
          <w:iCs/>
          <w:color w:val="000000"/>
          <w:sz w:val="28"/>
          <w:szCs w:val="28"/>
          <w:vertAlign w:val="subscript"/>
        </w:rPr>
        <w:t>22Э,</w:t>
      </w:r>
      <w:r w:rsidRPr="00D96F61">
        <w:rPr>
          <w:i/>
          <w:iCs/>
          <w:color w:val="000000"/>
          <w:sz w:val="28"/>
          <w:szCs w:val="28"/>
        </w:rPr>
        <w:t xml:space="preserve"> </w:t>
      </w:r>
      <w:r w:rsidRPr="00D96F61">
        <w:rPr>
          <w:i/>
          <w:iCs/>
          <w:color w:val="000000"/>
          <w:sz w:val="28"/>
          <w:szCs w:val="28"/>
          <w:lang w:val="en-US"/>
        </w:rPr>
        <w:t>R</w:t>
      </w:r>
      <w:r w:rsidRPr="00D96F61">
        <w:rPr>
          <w:i/>
          <w:iCs/>
          <w:color w:val="000000"/>
          <w:sz w:val="28"/>
          <w:szCs w:val="28"/>
          <w:vertAlign w:val="subscript"/>
        </w:rPr>
        <w:t>ВЫХ</w:t>
      </w:r>
      <w:r w:rsidRPr="00D96F61">
        <w:rPr>
          <w:i/>
          <w:iCs/>
          <w:color w:val="000000"/>
          <w:sz w:val="28"/>
          <w:szCs w:val="28"/>
        </w:rPr>
        <w:t>=1/</w:t>
      </w:r>
      <w:r w:rsidRPr="00D96F61">
        <w:rPr>
          <w:i/>
          <w:iCs/>
          <w:color w:val="000000"/>
          <w:sz w:val="28"/>
          <w:szCs w:val="28"/>
          <w:lang w:val="en-US"/>
        </w:rPr>
        <w:t>h</w:t>
      </w:r>
      <w:r w:rsidRPr="00D96F61">
        <w:rPr>
          <w:i/>
          <w:iCs/>
          <w:color w:val="000000"/>
          <w:sz w:val="28"/>
          <w:szCs w:val="28"/>
          <w:vertAlign w:val="subscript"/>
        </w:rPr>
        <w:t>22Э</w:t>
      </w:r>
      <w:r w:rsidRPr="00D96F61">
        <w:rPr>
          <w:i/>
          <w:iCs/>
          <w:color w:val="000000"/>
          <w:sz w:val="28"/>
          <w:szCs w:val="28"/>
        </w:rPr>
        <w:t xml:space="preserve">, </w:t>
      </w:r>
      <w:r w:rsidRPr="00D96F61">
        <w:rPr>
          <w:color w:val="000000"/>
          <w:sz w:val="28"/>
          <w:szCs w:val="28"/>
        </w:rPr>
        <w:t xml:space="preserve">и аналитически рассчитать </w:t>
      </w:r>
      <w:r w:rsidRPr="00D96F61">
        <w:rPr>
          <w:i/>
          <w:iCs/>
          <w:color w:val="000000"/>
          <w:sz w:val="28"/>
          <w:szCs w:val="28"/>
        </w:rPr>
        <w:t>К</w:t>
      </w:r>
      <w:r w:rsidRPr="00D96F61">
        <w:rPr>
          <w:i/>
          <w:iCs/>
          <w:color w:val="000000"/>
          <w:sz w:val="28"/>
          <w:szCs w:val="28"/>
          <w:vertAlign w:val="subscript"/>
          <w:lang w:val="en-US"/>
        </w:rPr>
        <w:t>I</w:t>
      </w:r>
      <w:r w:rsidRPr="00D96F61">
        <w:rPr>
          <w:i/>
          <w:iCs/>
          <w:color w:val="000000"/>
          <w:sz w:val="28"/>
          <w:szCs w:val="28"/>
        </w:rPr>
        <w:t>, К</w:t>
      </w:r>
      <w:r w:rsidRPr="00D96F61">
        <w:rPr>
          <w:i/>
          <w:iCs/>
          <w:color w:val="000000"/>
          <w:sz w:val="28"/>
          <w:szCs w:val="28"/>
          <w:vertAlign w:val="subscript"/>
          <w:lang w:val="en-US"/>
        </w:rPr>
        <w:t>U</w:t>
      </w:r>
      <w:r w:rsidRPr="00D96F61">
        <w:rPr>
          <w:i/>
          <w:iCs/>
          <w:color w:val="000000"/>
          <w:sz w:val="28"/>
          <w:szCs w:val="28"/>
        </w:rPr>
        <w:t>, К</w:t>
      </w:r>
      <w:r w:rsidRPr="00D96F61">
        <w:rPr>
          <w:i/>
          <w:iCs/>
          <w:color w:val="000000"/>
          <w:sz w:val="28"/>
          <w:szCs w:val="28"/>
          <w:vertAlign w:val="subscript"/>
          <w:lang w:val="en-US"/>
        </w:rPr>
        <w:t>P</w:t>
      </w:r>
      <w:r w:rsidRPr="00D96F61">
        <w:rPr>
          <w:i/>
          <w:iCs/>
          <w:color w:val="000000"/>
          <w:sz w:val="28"/>
          <w:szCs w:val="28"/>
        </w:rPr>
        <w:t xml:space="preserve">, </w:t>
      </w:r>
      <w:r w:rsidRPr="00D96F61">
        <w:rPr>
          <w:i/>
          <w:iCs/>
          <w:smallCaps/>
          <w:color w:val="000000"/>
          <w:sz w:val="28"/>
          <w:szCs w:val="28"/>
          <w:lang w:val="en-US"/>
        </w:rPr>
        <w:t>R</w:t>
      </w:r>
      <w:r w:rsidRPr="00D96F61">
        <w:rPr>
          <w:i/>
          <w:iCs/>
          <w:smallCaps/>
          <w:color w:val="000000"/>
          <w:sz w:val="28"/>
          <w:szCs w:val="28"/>
          <w:vertAlign w:val="subscript"/>
        </w:rPr>
        <w:t>ВХ</w:t>
      </w:r>
      <w:proofErr w:type="gramStart"/>
      <w:r w:rsidRPr="00D96F61">
        <w:rPr>
          <w:i/>
          <w:iCs/>
          <w:smallCaps/>
          <w:color w:val="000000"/>
          <w:sz w:val="28"/>
          <w:szCs w:val="28"/>
          <w:vertAlign w:val="subscript"/>
        </w:rPr>
        <w:t xml:space="preserve"> </w:t>
      </w:r>
      <w:r w:rsidRPr="00D96F61">
        <w:rPr>
          <w:sz w:val="28"/>
          <w:szCs w:val="28"/>
        </w:rPr>
        <w:t>.</w:t>
      </w:r>
      <w:proofErr w:type="gramEnd"/>
    </w:p>
    <w:p w:rsidR="00A92CD9" w:rsidRPr="00F2486A" w:rsidRDefault="00747C86" w:rsidP="007F2790">
      <w:pPr>
        <w:shd w:val="clear" w:color="auto" w:fill="FFFFFF"/>
        <w:spacing w:line="240" w:lineRule="auto"/>
        <w:ind w:firstLine="426"/>
        <w:jc w:val="left"/>
        <w:rPr>
          <w:b/>
          <w:spacing w:val="-4"/>
          <w:szCs w:val="28"/>
        </w:rPr>
      </w:pPr>
      <w:r w:rsidRPr="00747C86">
        <w:rPr>
          <w:noProof/>
        </w:rPr>
        <w:pict>
          <v:shape id="_x0000_s1156" type="#_x0000_t75" style="position:absolute;left:0;text-align:left;margin-left:21.3pt;margin-top:.3pt;width:117.5pt;height:124pt;z-index:251714560;mso-position-horizontal:absolute;mso-position-horizontal-relative:text;mso-position-vertical:absolute;mso-position-vertical-relative:text;mso-width-relative:page;mso-height-relative:page">
            <v:imagedata r:id="rId39" o:title=""/>
            <w10:wrap type="square"/>
          </v:shape>
          <o:OLEObject Type="Embed" ProgID="Visio.Drawing.15" ShapeID="_x0000_s1156" DrawAspect="Content" ObjectID="_1712474122" r:id="rId40"/>
        </w:pict>
      </w:r>
      <w:r w:rsidR="00A92CD9">
        <w:rPr>
          <w:b/>
          <w:sz w:val="28"/>
          <w:szCs w:val="28"/>
        </w:rPr>
        <w:t xml:space="preserve">                   Теоретические сведения </w:t>
      </w:r>
    </w:p>
    <w:p w:rsidR="003460C2" w:rsidRPr="003460C2" w:rsidRDefault="000E16D2" w:rsidP="000E16D2">
      <w:pPr>
        <w:autoSpaceDE w:val="0"/>
        <w:spacing w:line="240" w:lineRule="auto"/>
        <w:ind w:firstLine="0"/>
      </w:pPr>
      <w:r>
        <w:rPr>
          <w:rFonts w:eastAsia="TimesNewRomanPSMT"/>
          <w:sz w:val="28"/>
          <w:szCs w:val="28"/>
        </w:rPr>
        <w:t xml:space="preserve">     </w:t>
      </w:r>
      <w:r w:rsidR="003460C2" w:rsidRPr="003460C2">
        <w:rPr>
          <w:rFonts w:eastAsia="TimesNewRomanPSMT"/>
          <w:sz w:val="28"/>
          <w:szCs w:val="28"/>
        </w:rPr>
        <w:t xml:space="preserve">Характеристики транзистора носят нелинейный характер, но при малых изменениях тока и напряжения участки характеристик можно считать отрезками прямых. В таком случае транзистор </w:t>
      </w:r>
      <w:r w:rsidRPr="003460C2">
        <w:rPr>
          <w:rFonts w:eastAsia="TimesNewRomanPSMT"/>
          <w:sz w:val="28"/>
          <w:szCs w:val="28"/>
        </w:rPr>
        <w:t>представляют,</w:t>
      </w:r>
      <w:r w:rsidR="003460C2" w:rsidRPr="003460C2">
        <w:rPr>
          <w:rFonts w:eastAsia="TimesNewRomanPSMT"/>
          <w:sz w:val="28"/>
          <w:szCs w:val="28"/>
        </w:rPr>
        <w:t xml:space="preserve"> как активный 4-х </w:t>
      </w:r>
      <w:proofErr w:type="spellStart"/>
      <w:r w:rsidR="003460C2" w:rsidRPr="003460C2">
        <w:rPr>
          <w:rFonts w:eastAsia="TimesNewRomanPSMT"/>
          <w:sz w:val="28"/>
          <w:szCs w:val="28"/>
        </w:rPr>
        <w:t>полюсник</w:t>
      </w:r>
      <w:proofErr w:type="spellEnd"/>
      <w:r w:rsidR="003460C2" w:rsidRPr="003460C2">
        <w:rPr>
          <w:rFonts w:eastAsia="TimesNewRomanPSMT"/>
          <w:sz w:val="28"/>
          <w:szCs w:val="28"/>
        </w:rPr>
        <w:t xml:space="preserve">. Активный 4-х </w:t>
      </w:r>
      <w:proofErr w:type="spellStart"/>
      <w:r w:rsidR="003460C2" w:rsidRPr="003460C2">
        <w:rPr>
          <w:rFonts w:eastAsia="TimesNewRomanPSMT"/>
          <w:sz w:val="28"/>
          <w:szCs w:val="28"/>
        </w:rPr>
        <w:t>полюсник</w:t>
      </w:r>
      <w:proofErr w:type="spellEnd"/>
      <w:r w:rsidR="003460C2" w:rsidRPr="003460C2">
        <w:rPr>
          <w:rFonts w:eastAsia="TimesNewRomanPSMT"/>
          <w:sz w:val="28"/>
          <w:szCs w:val="28"/>
        </w:rPr>
        <w:t xml:space="preserve"> </w:t>
      </w:r>
      <w:r w:rsidR="008D6319" w:rsidRPr="008D6319">
        <w:rPr>
          <w:rFonts w:eastAsia="TimesNewRomanPSMT"/>
          <w:sz w:val="28"/>
          <w:szCs w:val="28"/>
        </w:rPr>
        <w:t>–</w:t>
      </w:r>
      <w:r w:rsidR="008D6319">
        <w:rPr>
          <w:rFonts w:eastAsia="TimesNewRomanPSMT"/>
          <w:sz w:val="28"/>
          <w:szCs w:val="28"/>
        </w:rPr>
        <w:t xml:space="preserve"> это 4-х </w:t>
      </w:r>
      <w:proofErr w:type="spellStart"/>
      <w:r w:rsidR="008D6319">
        <w:rPr>
          <w:rFonts w:eastAsia="TimesNewRomanPSMT"/>
          <w:sz w:val="28"/>
          <w:szCs w:val="28"/>
        </w:rPr>
        <w:t>полюсник</w:t>
      </w:r>
      <w:proofErr w:type="spellEnd"/>
      <w:r w:rsidR="008D6319">
        <w:rPr>
          <w:rFonts w:eastAsia="TimesNewRomanPSMT"/>
          <w:sz w:val="28"/>
          <w:szCs w:val="28"/>
        </w:rPr>
        <w:t>,</w:t>
      </w:r>
      <w:r w:rsidR="003460C2" w:rsidRPr="003460C2">
        <w:rPr>
          <w:rFonts w:eastAsia="TimesNewRomanPSMT"/>
          <w:sz w:val="28"/>
          <w:szCs w:val="28"/>
        </w:rPr>
        <w:t xml:space="preserve"> у которого происходит увеличение мощности (имеет источник энергии).</w:t>
      </w:r>
    </w:p>
    <w:p w:rsidR="007F2790" w:rsidRDefault="007F2790" w:rsidP="000E16D2">
      <w:pPr>
        <w:autoSpaceDE w:val="0"/>
        <w:spacing w:line="240" w:lineRule="auto"/>
        <w:ind w:firstLine="426"/>
        <w:rPr>
          <w:rFonts w:eastAsia="TimesNewRomanPSMT"/>
          <w:sz w:val="28"/>
          <w:szCs w:val="28"/>
        </w:rPr>
      </w:pPr>
    </w:p>
    <w:p w:rsidR="003460C2" w:rsidRPr="003460C2" w:rsidRDefault="003460C2" w:rsidP="000E16D2">
      <w:pPr>
        <w:autoSpaceDE w:val="0"/>
        <w:spacing w:line="240" w:lineRule="auto"/>
        <w:ind w:firstLine="426"/>
      </w:pPr>
      <w:r w:rsidRPr="003460C2">
        <w:rPr>
          <w:rFonts w:eastAsia="TimesNewRomanPSMT"/>
          <w:sz w:val="28"/>
          <w:szCs w:val="28"/>
        </w:rPr>
        <w:t xml:space="preserve">Математически такой 4-х </w:t>
      </w:r>
      <w:proofErr w:type="spellStart"/>
      <w:r w:rsidRPr="003460C2">
        <w:rPr>
          <w:rFonts w:eastAsia="TimesNewRomanPSMT"/>
          <w:sz w:val="28"/>
          <w:szCs w:val="28"/>
        </w:rPr>
        <w:t>полюсник</w:t>
      </w:r>
      <w:proofErr w:type="spellEnd"/>
      <w:r w:rsidRPr="003460C2">
        <w:rPr>
          <w:rFonts w:eastAsia="TimesNewRomanPSMT"/>
          <w:sz w:val="28"/>
          <w:szCs w:val="28"/>
        </w:rPr>
        <w:t xml:space="preserve"> описывается системой двух алгебраических уравнений </w:t>
      </w:r>
      <w:r w:rsidR="008D6319">
        <w:rPr>
          <w:rFonts w:eastAsia="TimesNewRomanPSMT"/>
          <w:sz w:val="28"/>
          <w:szCs w:val="28"/>
        </w:rPr>
        <w:t>с</w:t>
      </w:r>
      <w:r w:rsidRPr="003460C2">
        <w:rPr>
          <w:rFonts w:eastAsia="TimesNewRomanPSMT"/>
          <w:sz w:val="28"/>
          <w:szCs w:val="28"/>
        </w:rPr>
        <w:t xml:space="preserve"> четырьмя независимыми коэффициентами. Эти уравнения описывают связь между </w:t>
      </w:r>
      <w:r w:rsidR="000E16D2" w:rsidRPr="003460C2">
        <w:rPr>
          <w:rFonts w:eastAsia="TimesNewRomanPSMT"/>
          <w:sz w:val="28"/>
          <w:szCs w:val="28"/>
        </w:rPr>
        <w:t>входными и</w:t>
      </w:r>
      <w:r w:rsidRPr="003460C2">
        <w:rPr>
          <w:rFonts w:eastAsia="TimesNewRomanPSMT"/>
          <w:sz w:val="28"/>
          <w:szCs w:val="28"/>
        </w:rPr>
        <w:t xml:space="preserve"> выходными параметрами. </w:t>
      </w:r>
    </w:p>
    <w:p w:rsidR="003460C2" w:rsidRPr="003460C2" w:rsidRDefault="003460C2" w:rsidP="003460C2">
      <w:pPr>
        <w:autoSpaceDE w:val="0"/>
        <w:spacing w:line="240" w:lineRule="auto"/>
        <w:ind w:firstLine="570"/>
        <w:jc w:val="center"/>
      </w:pPr>
    </w:p>
    <w:p w:rsidR="003460C2" w:rsidRPr="003460C2" w:rsidRDefault="003460C2" w:rsidP="003460C2">
      <w:pPr>
        <w:autoSpaceDE w:val="0"/>
        <w:spacing w:line="240" w:lineRule="auto"/>
        <w:ind w:firstLine="570"/>
        <w:jc w:val="center"/>
      </w:pPr>
      <w:r w:rsidRPr="003460C2">
        <w:rPr>
          <w:noProof/>
        </w:rPr>
        <w:drawing>
          <wp:inline distT="0" distB="0" distL="0" distR="0">
            <wp:extent cx="2095500" cy="496303"/>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2175621" cy="515279"/>
                    </a:xfrm>
                    <a:prstGeom prst="rect">
                      <a:avLst/>
                    </a:prstGeom>
                  </pic:spPr>
                </pic:pic>
              </a:graphicData>
            </a:graphic>
          </wp:inline>
        </w:drawing>
      </w:r>
    </w:p>
    <w:p w:rsidR="002134F5" w:rsidRDefault="002134F5" w:rsidP="003460C2">
      <w:pPr>
        <w:autoSpaceDE w:val="0"/>
        <w:spacing w:line="240" w:lineRule="auto"/>
        <w:ind w:firstLine="570"/>
        <w:rPr>
          <w:rFonts w:eastAsia="TimesNewRomanPSMT"/>
          <w:sz w:val="28"/>
          <w:szCs w:val="28"/>
        </w:rPr>
      </w:pPr>
    </w:p>
    <w:p w:rsidR="003460C2" w:rsidRPr="003460C2" w:rsidRDefault="003460C2" w:rsidP="003460C2">
      <w:pPr>
        <w:autoSpaceDE w:val="0"/>
        <w:spacing w:line="240" w:lineRule="auto"/>
        <w:ind w:firstLine="570"/>
        <w:rPr>
          <w:rFonts w:eastAsia="TimesNewRomanPSMT"/>
          <w:sz w:val="28"/>
          <w:szCs w:val="28"/>
        </w:rPr>
      </w:pPr>
      <w:r w:rsidRPr="003460C2">
        <w:rPr>
          <w:rFonts w:eastAsia="TimesNewRomanPSMT"/>
          <w:sz w:val="28"/>
          <w:szCs w:val="28"/>
        </w:rPr>
        <w:t xml:space="preserve">Очевидно, что значения </w:t>
      </w:r>
      <w:r w:rsidRPr="003460C2">
        <w:rPr>
          <w:rFonts w:eastAsia="TimesNewRomanPSMT"/>
          <w:sz w:val="28"/>
          <w:szCs w:val="28"/>
          <w:lang w:val="en-US"/>
        </w:rPr>
        <w:t>h</w:t>
      </w:r>
      <w:r w:rsidRPr="003460C2">
        <w:rPr>
          <w:rFonts w:eastAsia="TimesNewRomanPSMT"/>
          <w:sz w:val="28"/>
          <w:szCs w:val="28"/>
        </w:rPr>
        <w:t xml:space="preserve">-параметров  в различных схемах включения будут различны. </w:t>
      </w:r>
    </w:p>
    <w:p w:rsidR="003460C2" w:rsidRPr="003460C2" w:rsidRDefault="00747C86" w:rsidP="002134F5">
      <w:pPr>
        <w:widowControl w:val="0"/>
        <w:autoSpaceDE w:val="0"/>
        <w:spacing w:line="240" w:lineRule="auto"/>
        <w:ind w:firstLine="426"/>
        <w:rPr>
          <w:sz w:val="28"/>
          <w:szCs w:val="28"/>
        </w:rPr>
      </w:pPr>
      <m:oMath>
        <m:sSub>
          <m:sSubPr>
            <m:ctrlPr>
              <w:rPr>
                <w:rFonts w:ascii="Cambria Math" w:eastAsia="TimesNewRomanPSMT" w:hAnsi="Cambria Math"/>
                <w:i/>
                <w:sz w:val="28"/>
                <w:szCs w:val="28"/>
              </w:rPr>
            </m:ctrlPr>
          </m:sSubPr>
          <m:e>
            <m:r>
              <w:rPr>
                <w:rFonts w:ascii="Cambria Math" w:eastAsia="TimesNewRomanPSMT" w:hAnsi="Cambria Math"/>
                <w:sz w:val="28"/>
                <w:szCs w:val="28"/>
              </w:rPr>
              <m:t>h</m:t>
            </m:r>
          </m:e>
          <m:sub>
            <m:r>
              <w:rPr>
                <w:rFonts w:ascii="Cambria Math" w:eastAsia="TimesNewRomanPSMT" w:hAnsi="Cambria Math"/>
                <w:sz w:val="28"/>
                <w:szCs w:val="28"/>
              </w:rPr>
              <m:t>11</m:t>
            </m:r>
          </m:sub>
        </m:sSub>
        <m:r>
          <w:rPr>
            <w:rFonts w:ascii="Cambria Math" w:eastAsia="TimesNewRomanPSMT" w:hAnsi="Cambria Math"/>
            <w:sz w:val="28"/>
            <w:szCs w:val="28"/>
          </w:rPr>
          <m:t>=</m:t>
        </m:r>
        <m:f>
          <m:fPr>
            <m:ctrlPr>
              <w:rPr>
                <w:rFonts w:ascii="Cambria Math" w:eastAsia="TimesNewRomanPSMT" w:hAnsi="Cambria Math"/>
                <w:i/>
                <w:sz w:val="28"/>
                <w:szCs w:val="28"/>
              </w:rPr>
            </m:ctrlPr>
          </m:fPr>
          <m:num>
            <m:r>
              <m:rPr>
                <m:sty m:val="p"/>
              </m:rPr>
              <w:rPr>
                <w:rFonts w:ascii="Cambria Math" w:eastAsia="TimesNewRomanPSMT" w:hAnsi="Cambria Math"/>
                <w:sz w:val="28"/>
                <w:szCs w:val="28"/>
              </w:rPr>
              <m:t>Δ</m:t>
            </m:r>
            <m:sSub>
              <m:sSubPr>
                <m:ctrlPr>
                  <w:rPr>
                    <w:rFonts w:ascii="Cambria Math" w:eastAsia="TimesNewRomanPSMT" w:hAnsi="Cambria Math"/>
                    <w:sz w:val="28"/>
                    <w:szCs w:val="28"/>
                  </w:rPr>
                </m:ctrlPr>
              </m:sSubPr>
              <m:e>
                <m:r>
                  <w:rPr>
                    <w:rFonts w:ascii="Cambria Math" w:eastAsia="TimesNewRomanPSMT" w:hAnsi="Cambria Math"/>
                    <w:sz w:val="28"/>
                    <w:szCs w:val="28"/>
                  </w:rPr>
                  <m:t>U</m:t>
                </m:r>
              </m:e>
              <m:sub>
                <m:r>
                  <w:rPr>
                    <w:rFonts w:ascii="Cambria Math" w:eastAsia="TimesNewRomanPSMT" w:hAnsi="Cambria Math"/>
                    <w:sz w:val="28"/>
                    <w:szCs w:val="28"/>
                  </w:rPr>
                  <m:t xml:space="preserve">1 </m:t>
                </m:r>
              </m:sub>
            </m:sSub>
          </m:num>
          <m:den>
            <m:r>
              <m:rPr>
                <m:sty m:val="p"/>
              </m:rPr>
              <w:rPr>
                <w:rFonts w:ascii="Cambria Math" w:eastAsia="TimesNewRomanPSMT" w:hAnsi="Cambria Math"/>
                <w:sz w:val="28"/>
                <w:szCs w:val="28"/>
              </w:rPr>
              <m:t>Δ</m:t>
            </m:r>
            <m:sSub>
              <m:sSubPr>
                <m:ctrlPr>
                  <w:rPr>
                    <w:rFonts w:ascii="Cambria Math" w:eastAsia="TimesNewRomanPSMT" w:hAnsi="Cambria Math"/>
                    <w:i/>
                    <w:sz w:val="28"/>
                    <w:szCs w:val="28"/>
                  </w:rPr>
                </m:ctrlPr>
              </m:sSubPr>
              <m:e>
                <m:r>
                  <w:rPr>
                    <w:rFonts w:ascii="Cambria Math" w:eastAsia="TimesNewRomanPSMT" w:hAnsi="Cambria Math"/>
                    <w:sz w:val="28"/>
                    <w:szCs w:val="28"/>
                  </w:rPr>
                  <m:t>I</m:t>
                </m:r>
              </m:e>
              <m:sub>
                <m:r>
                  <w:rPr>
                    <w:rFonts w:ascii="Cambria Math" w:eastAsia="TimesNewRomanPSMT" w:hAnsi="Cambria Math"/>
                    <w:sz w:val="28"/>
                    <w:szCs w:val="28"/>
                  </w:rPr>
                  <m:t>1</m:t>
                </m:r>
              </m:sub>
            </m:sSub>
          </m:den>
        </m:f>
        <m:r>
          <w:rPr>
            <w:rFonts w:ascii="Cambria Math" w:eastAsia="TimesNewRomanPSMT" w:hAnsi="Cambria Math"/>
            <w:sz w:val="28"/>
            <w:szCs w:val="28"/>
          </w:rPr>
          <m:t xml:space="preserve"> при </m:t>
        </m:r>
        <m:sSub>
          <m:sSubPr>
            <m:ctrlPr>
              <w:rPr>
                <w:rFonts w:ascii="Cambria Math" w:eastAsia="TimesNewRomanPSMT" w:hAnsi="Cambria Math"/>
                <w:i/>
                <w:sz w:val="28"/>
                <w:szCs w:val="28"/>
              </w:rPr>
            </m:ctrlPr>
          </m:sSubPr>
          <m:e>
            <m:r>
              <w:rPr>
                <w:rFonts w:ascii="Cambria Math" w:eastAsia="TimesNewRomanPSMT" w:hAnsi="Cambria Math"/>
                <w:sz w:val="28"/>
                <w:szCs w:val="28"/>
              </w:rPr>
              <m:t>U</m:t>
            </m:r>
          </m:e>
          <m:sub>
            <m:r>
              <w:rPr>
                <w:rFonts w:ascii="Cambria Math" w:eastAsia="TimesNewRomanPSMT" w:hAnsi="Cambria Math"/>
                <w:sz w:val="28"/>
                <w:szCs w:val="28"/>
              </w:rPr>
              <m:t xml:space="preserve">2 </m:t>
            </m:r>
          </m:sub>
        </m:sSub>
        <m:r>
          <w:rPr>
            <w:rFonts w:ascii="Cambria Math" w:eastAsia="TimesNewRomanPSMT" w:hAnsi="Cambria Math"/>
            <w:sz w:val="28"/>
            <w:szCs w:val="28"/>
          </w:rPr>
          <m:t xml:space="preserve">-const- </m:t>
        </m:r>
      </m:oMath>
      <w:r w:rsidR="003460C2" w:rsidRPr="003460C2">
        <w:rPr>
          <w:rFonts w:eastAsia="TimesNewRomanPSMT"/>
          <w:sz w:val="28"/>
          <w:szCs w:val="28"/>
        </w:rPr>
        <w:t>входное сопротивление транзистора при коротком замыкании на выходе;</w:t>
      </w:r>
    </w:p>
    <w:p w:rsidR="003460C2" w:rsidRPr="003460C2" w:rsidRDefault="00747C86" w:rsidP="002134F5">
      <w:pPr>
        <w:widowControl w:val="0"/>
        <w:autoSpaceDE w:val="0"/>
        <w:spacing w:line="240" w:lineRule="auto"/>
        <w:ind w:firstLine="567"/>
        <w:rPr>
          <w:rFonts w:eastAsia="TimesNewRomanPSMT"/>
          <w:sz w:val="28"/>
          <w:szCs w:val="28"/>
        </w:rPr>
      </w:pPr>
      <m:oMath>
        <m:sSub>
          <m:sSubPr>
            <m:ctrlPr>
              <w:rPr>
                <w:rFonts w:ascii="Cambria Math" w:eastAsia="TimesNewRomanPSMT" w:hAnsi="Cambria Math"/>
                <w:i/>
                <w:sz w:val="28"/>
                <w:szCs w:val="28"/>
              </w:rPr>
            </m:ctrlPr>
          </m:sSubPr>
          <m:e>
            <m:r>
              <w:rPr>
                <w:rFonts w:ascii="Cambria Math" w:eastAsia="TimesNewRomanPSMT" w:hAnsi="Cambria Math"/>
                <w:sz w:val="28"/>
                <w:szCs w:val="28"/>
              </w:rPr>
              <m:t>h</m:t>
            </m:r>
          </m:e>
          <m:sub>
            <m:r>
              <w:rPr>
                <w:rFonts w:ascii="Cambria Math" w:eastAsia="TimesNewRomanPSMT" w:hAnsi="Cambria Math"/>
                <w:sz w:val="28"/>
                <w:szCs w:val="28"/>
              </w:rPr>
              <m:t>12</m:t>
            </m:r>
          </m:sub>
        </m:sSub>
        <m:r>
          <w:rPr>
            <w:rFonts w:ascii="Cambria Math" w:eastAsia="TimesNewRomanPSMT" w:hAnsi="Cambria Math"/>
            <w:sz w:val="28"/>
            <w:szCs w:val="28"/>
          </w:rPr>
          <m:t>=</m:t>
        </m:r>
        <m:f>
          <m:fPr>
            <m:ctrlPr>
              <w:rPr>
                <w:rFonts w:ascii="Cambria Math" w:eastAsia="TimesNewRomanPSMT" w:hAnsi="Cambria Math"/>
                <w:i/>
                <w:sz w:val="28"/>
                <w:szCs w:val="28"/>
              </w:rPr>
            </m:ctrlPr>
          </m:fPr>
          <m:num>
            <m:r>
              <m:rPr>
                <m:sty m:val="p"/>
              </m:rPr>
              <w:rPr>
                <w:rFonts w:ascii="Cambria Math" w:eastAsia="TimesNewRomanPSMT" w:hAnsi="Cambria Math"/>
                <w:sz w:val="28"/>
                <w:szCs w:val="28"/>
              </w:rPr>
              <m:t>Δ</m:t>
            </m:r>
            <m:sSub>
              <m:sSubPr>
                <m:ctrlPr>
                  <w:rPr>
                    <w:rFonts w:ascii="Cambria Math" w:eastAsia="TimesNewRomanPSMT" w:hAnsi="Cambria Math"/>
                    <w:sz w:val="28"/>
                    <w:szCs w:val="28"/>
                  </w:rPr>
                </m:ctrlPr>
              </m:sSubPr>
              <m:e>
                <m:r>
                  <w:rPr>
                    <w:rFonts w:ascii="Cambria Math" w:eastAsia="TimesNewRomanPSMT" w:hAnsi="Cambria Math"/>
                    <w:sz w:val="28"/>
                    <w:szCs w:val="28"/>
                  </w:rPr>
                  <m:t>U</m:t>
                </m:r>
              </m:e>
              <m:sub>
                <m:r>
                  <w:rPr>
                    <w:rFonts w:ascii="Cambria Math" w:eastAsia="TimesNewRomanPSMT" w:hAnsi="Cambria Math"/>
                    <w:sz w:val="28"/>
                    <w:szCs w:val="28"/>
                  </w:rPr>
                  <m:t xml:space="preserve">1 </m:t>
                </m:r>
              </m:sub>
            </m:sSub>
          </m:num>
          <m:den>
            <m:r>
              <m:rPr>
                <m:sty m:val="p"/>
              </m:rPr>
              <w:rPr>
                <w:rFonts w:ascii="Cambria Math" w:eastAsia="TimesNewRomanPSMT" w:hAnsi="Cambria Math"/>
                <w:sz w:val="28"/>
                <w:szCs w:val="28"/>
              </w:rPr>
              <m:t>Δ</m:t>
            </m:r>
            <m:sSub>
              <m:sSubPr>
                <m:ctrlPr>
                  <w:rPr>
                    <w:rFonts w:ascii="Cambria Math" w:eastAsia="TimesNewRomanPSMT" w:hAnsi="Cambria Math"/>
                    <w:i/>
                    <w:sz w:val="28"/>
                    <w:szCs w:val="28"/>
                  </w:rPr>
                </m:ctrlPr>
              </m:sSubPr>
              <m:e>
                <m:r>
                  <w:rPr>
                    <w:rFonts w:ascii="Cambria Math" w:eastAsia="TimesNewRomanPSMT" w:hAnsi="Cambria Math"/>
                    <w:sz w:val="28"/>
                    <w:szCs w:val="28"/>
                    <w:lang w:val="en-US"/>
                  </w:rPr>
                  <m:t>U</m:t>
                </m:r>
              </m:e>
              <m:sub>
                <m:r>
                  <w:rPr>
                    <w:rFonts w:ascii="Cambria Math" w:eastAsia="TimesNewRomanPSMT" w:hAnsi="Cambria Math"/>
                    <w:sz w:val="28"/>
                    <w:szCs w:val="28"/>
                  </w:rPr>
                  <m:t>2</m:t>
                </m:r>
              </m:sub>
            </m:sSub>
          </m:den>
        </m:f>
        <m:r>
          <w:rPr>
            <w:rFonts w:ascii="Cambria Math" w:eastAsia="TimesNewRomanPSMT" w:hAnsi="Cambria Math"/>
            <w:sz w:val="28"/>
            <w:szCs w:val="28"/>
          </w:rPr>
          <m:t xml:space="preserve"> при </m:t>
        </m:r>
        <m:sSub>
          <m:sSubPr>
            <m:ctrlPr>
              <w:rPr>
                <w:rFonts w:ascii="Cambria Math" w:eastAsia="TimesNewRomanPSMT" w:hAnsi="Cambria Math"/>
                <w:i/>
                <w:sz w:val="28"/>
                <w:szCs w:val="28"/>
              </w:rPr>
            </m:ctrlPr>
          </m:sSubPr>
          <m:e>
            <m:r>
              <w:rPr>
                <w:rFonts w:ascii="Cambria Math" w:eastAsia="TimesNewRomanPSMT" w:hAnsi="Cambria Math"/>
                <w:sz w:val="28"/>
                <w:szCs w:val="28"/>
              </w:rPr>
              <m:t>I</m:t>
            </m:r>
          </m:e>
          <m:sub>
            <m:r>
              <w:rPr>
                <w:rFonts w:ascii="Cambria Math" w:eastAsia="TimesNewRomanPSMT" w:hAnsi="Cambria Math"/>
                <w:sz w:val="28"/>
                <w:szCs w:val="28"/>
              </w:rPr>
              <m:t xml:space="preserve">1 </m:t>
            </m:r>
          </m:sub>
        </m:sSub>
        <m:r>
          <w:rPr>
            <w:rFonts w:ascii="Cambria Math" w:eastAsia="TimesNewRomanPSMT" w:hAnsi="Cambria Math"/>
            <w:sz w:val="28"/>
            <w:szCs w:val="28"/>
          </w:rPr>
          <m:t>-const</m:t>
        </m:r>
      </m:oMath>
      <w:r w:rsidR="006C026A">
        <w:rPr>
          <w:rFonts w:eastAsia="TimesNewRomanPSMT"/>
          <w:sz w:val="28"/>
          <w:szCs w:val="28"/>
        </w:rPr>
        <w:t xml:space="preserve"> - </w:t>
      </w:r>
      <w:r w:rsidR="003460C2" w:rsidRPr="003460C2">
        <w:rPr>
          <w:rFonts w:eastAsia="TimesNewRomanPSMT"/>
          <w:sz w:val="28"/>
          <w:szCs w:val="28"/>
        </w:rPr>
        <w:t>коэффициент обратной связи по напряжению при холостом ходе на входе (показывает какая часть выходного напряжения поступает на вход транзистора);</w:t>
      </w:r>
    </w:p>
    <w:p w:rsidR="003460C2" w:rsidRPr="003460C2" w:rsidRDefault="00747C86" w:rsidP="002134F5">
      <w:pPr>
        <w:widowControl w:val="0"/>
        <w:autoSpaceDE w:val="0"/>
        <w:spacing w:line="240" w:lineRule="auto"/>
        <w:ind w:firstLine="426"/>
        <w:rPr>
          <w:rFonts w:eastAsia="TimesNewRomanPSMT"/>
          <w:sz w:val="28"/>
          <w:szCs w:val="28"/>
        </w:rPr>
      </w:pPr>
      <m:oMath>
        <m:sSub>
          <m:sSubPr>
            <m:ctrlPr>
              <w:rPr>
                <w:rFonts w:ascii="Cambria Math" w:eastAsia="TimesNewRomanPSMT" w:hAnsi="Cambria Math"/>
                <w:i/>
                <w:sz w:val="28"/>
                <w:szCs w:val="28"/>
              </w:rPr>
            </m:ctrlPr>
          </m:sSubPr>
          <m:e>
            <m:r>
              <w:rPr>
                <w:rFonts w:ascii="Cambria Math" w:eastAsia="TimesNewRomanPSMT" w:hAnsi="Cambria Math"/>
                <w:sz w:val="28"/>
                <w:szCs w:val="28"/>
              </w:rPr>
              <m:t>h</m:t>
            </m:r>
          </m:e>
          <m:sub>
            <m:r>
              <w:rPr>
                <w:rFonts w:ascii="Cambria Math" w:eastAsia="TimesNewRomanPSMT" w:hAnsi="Cambria Math"/>
                <w:sz w:val="28"/>
                <w:szCs w:val="28"/>
              </w:rPr>
              <m:t>21</m:t>
            </m:r>
          </m:sub>
        </m:sSub>
        <m:r>
          <w:rPr>
            <w:rFonts w:ascii="Cambria Math" w:eastAsia="TimesNewRomanPSMT" w:hAnsi="Cambria Math"/>
            <w:sz w:val="28"/>
            <w:szCs w:val="28"/>
          </w:rPr>
          <m:t>=</m:t>
        </m:r>
        <m:f>
          <m:fPr>
            <m:ctrlPr>
              <w:rPr>
                <w:rFonts w:ascii="Cambria Math" w:eastAsia="TimesNewRomanPSMT" w:hAnsi="Cambria Math"/>
                <w:i/>
                <w:sz w:val="28"/>
                <w:szCs w:val="28"/>
              </w:rPr>
            </m:ctrlPr>
          </m:fPr>
          <m:num>
            <m:r>
              <m:rPr>
                <m:sty m:val="p"/>
              </m:rPr>
              <w:rPr>
                <w:rFonts w:ascii="Cambria Math" w:eastAsia="TimesNewRomanPSMT" w:hAnsi="Cambria Math"/>
                <w:sz w:val="28"/>
                <w:szCs w:val="28"/>
              </w:rPr>
              <m:t>Δ</m:t>
            </m:r>
            <m:sSub>
              <m:sSubPr>
                <m:ctrlPr>
                  <w:rPr>
                    <w:rFonts w:ascii="Cambria Math" w:eastAsia="TimesNewRomanPSMT" w:hAnsi="Cambria Math"/>
                    <w:sz w:val="28"/>
                    <w:szCs w:val="28"/>
                  </w:rPr>
                </m:ctrlPr>
              </m:sSubPr>
              <m:e>
                <m:r>
                  <w:rPr>
                    <w:rFonts w:ascii="Cambria Math" w:eastAsia="TimesNewRomanPSMT" w:hAnsi="Cambria Math"/>
                    <w:sz w:val="28"/>
                    <w:szCs w:val="28"/>
                  </w:rPr>
                  <m:t>I</m:t>
                </m:r>
              </m:e>
              <m:sub>
                <m:r>
                  <w:rPr>
                    <w:rFonts w:ascii="Cambria Math" w:eastAsia="TimesNewRomanPSMT" w:hAnsi="Cambria Math"/>
                    <w:sz w:val="28"/>
                    <w:szCs w:val="28"/>
                  </w:rPr>
                  <m:t>2</m:t>
                </m:r>
              </m:sub>
            </m:sSub>
          </m:num>
          <m:den>
            <m:r>
              <m:rPr>
                <m:sty m:val="p"/>
              </m:rPr>
              <w:rPr>
                <w:rFonts w:ascii="Cambria Math" w:eastAsia="TimesNewRomanPSMT" w:hAnsi="Cambria Math"/>
                <w:sz w:val="28"/>
                <w:szCs w:val="28"/>
              </w:rPr>
              <m:t>Δ</m:t>
            </m:r>
            <m:sSub>
              <m:sSubPr>
                <m:ctrlPr>
                  <w:rPr>
                    <w:rFonts w:ascii="Cambria Math" w:eastAsia="TimesNewRomanPSMT" w:hAnsi="Cambria Math"/>
                    <w:i/>
                    <w:sz w:val="28"/>
                    <w:szCs w:val="28"/>
                  </w:rPr>
                </m:ctrlPr>
              </m:sSubPr>
              <m:e>
                <m:r>
                  <w:rPr>
                    <w:rFonts w:ascii="Cambria Math" w:eastAsia="TimesNewRomanPSMT" w:hAnsi="Cambria Math"/>
                    <w:sz w:val="28"/>
                    <w:szCs w:val="28"/>
                  </w:rPr>
                  <m:t>I</m:t>
                </m:r>
              </m:e>
              <m:sub>
                <m:r>
                  <w:rPr>
                    <w:rFonts w:ascii="Cambria Math" w:eastAsia="TimesNewRomanPSMT" w:hAnsi="Cambria Math"/>
                    <w:sz w:val="28"/>
                    <w:szCs w:val="28"/>
                  </w:rPr>
                  <m:t>1</m:t>
                </m:r>
              </m:sub>
            </m:sSub>
          </m:den>
        </m:f>
        <m:r>
          <w:rPr>
            <w:rFonts w:ascii="Cambria Math" w:eastAsia="TimesNewRomanPSMT" w:hAnsi="Cambria Math"/>
            <w:sz w:val="28"/>
            <w:szCs w:val="28"/>
          </w:rPr>
          <m:t xml:space="preserve"> при </m:t>
        </m:r>
        <m:sSub>
          <m:sSubPr>
            <m:ctrlPr>
              <w:rPr>
                <w:rFonts w:ascii="Cambria Math" w:eastAsia="TimesNewRomanPSMT" w:hAnsi="Cambria Math"/>
                <w:i/>
                <w:sz w:val="28"/>
                <w:szCs w:val="28"/>
              </w:rPr>
            </m:ctrlPr>
          </m:sSubPr>
          <m:e>
            <m:r>
              <w:rPr>
                <w:rFonts w:ascii="Cambria Math" w:eastAsia="TimesNewRomanPSMT" w:hAnsi="Cambria Math"/>
                <w:sz w:val="28"/>
                <w:szCs w:val="28"/>
              </w:rPr>
              <m:t>U</m:t>
            </m:r>
          </m:e>
          <m:sub>
            <m:r>
              <w:rPr>
                <w:rFonts w:ascii="Cambria Math" w:eastAsia="TimesNewRomanPSMT" w:hAnsi="Cambria Math"/>
                <w:sz w:val="28"/>
                <w:szCs w:val="28"/>
              </w:rPr>
              <m:t xml:space="preserve">2 </m:t>
            </m:r>
          </m:sub>
        </m:sSub>
        <m:r>
          <w:rPr>
            <w:rFonts w:ascii="Cambria Math" w:eastAsia="TimesNewRomanPSMT" w:hAnsi="Cambria Math"/>
            <w:sz w:val="28"/>
            <w:szCs w:val="28"/>
          </w:rPr>
          <m:t>–const</m:t>
        </m:r>
      </m:oMath>
      <w:r w:rsidR="003460C2" w:rsidRPr="003460C2">
        <w:rPr>
          <w:rFonts w:eastAsia="TimesNewRomanPSMT"/>
          <w:sz w:val="28"/>
          <w:szCs w:val="28"/>
        </w:rPr>
        <w:t xml:space="preserve"> - коэффициент передачи тока при коротком замыкании на выходе;</w:t>
      </w:r>
    </w:p>
    <w:p w:rsidR="003460C2" w:rsidRPr="003460C2" w:rsidRDefault="00747C86" w:rsidP="002134F5">
      <w:pPr>
        <w:widowControl w:val="0"/>
        <w:autoSpaceDE w:val="0"/>
        <w:spacing w:line="240" w:lineRule="auto"/>
        <w:ind w:firstLine="570"/>
        <w:rPr>
          <w:rFonts w:eastAsia="TimesNewRomanPSMT"/>
          <w:sz w:val="28"/>
          <w:szCs w:val="28"/>
        </w:rPr>
      </w:pPr>
      <m:oMath>
        <m:sSub>
          <m:sSubPr>
            <m:ctrlPr>
              <w:rPr>
                <w:rFonts w:ascii="Cambria Math" w:eastAsia="TimesNewRomanPSMT" w:hAnsi="Cambria Math"/>
                <w:i/>
                <w:sz w:val="28"/>
                <w:szCs w:val="28"/>
              </w:rPr>
            </m:ctrlPr>
          </m:sSubPr>
          <m:e>
            <m:r>
              <w:rPr>
                <w:rFonts w:ascii="Cambria Math" w:eastAsia="TimesNewRomanPSMT" w:hAnsi="Cambria Math"/>
                <w:sz w:val="28"/>
                <w:szCs w:val="28"/>
              </w:rPr>
              <m:t>h</m:t>
            </m:r>
          </m:e>
          <m:sub>
            <m:r>
              <w:rPr>
                <w:rFonts w:ascii="Cambria Math" w:eastAsia="TimesNewRomanPSMT" w:hAnsi="Cambria Math"/>
                <w:sz w:val="28"/>
                <w:szCs w:val="28"/>
              </w:rPr>
              <m:t>22</m:t>
            </m:r>
          </m:sub>
        </m:sSub>
        <m:r>
          <w:rPr>
            <w:rFonts w:ascii="Cambria Math" w:eastAsia="TimesNewRomanPSMT" w:hAnsi="Cambria Math"/>
            <w:sz w:val="28"/>
            <w:szCs w:val="28"/>
          </w:rPr>
          <m:t>=</m:t>
        </m:r>
        <m:f>
          <m:fPr>
            <m:ctrlPr>
              <w:rPr>
                <w:rFonts w:ascii="Cambria Math" w:eastAsia="TimesNewRomanPSMT" w:hAnsi="Cambria Math"/>
                <w:i/>
                <w:sz w:val="28"/>
                <w:szCs w:val="28"/>
              </w:rPr>
            </m:ctrlPr>
          </m:fPr>
          <m:num>
            <m:r>
              <m:rPr>
                <m:sty m:val="p"/>
              </m:rPr>
              <w:rPr>
                <w:rFonts w:ascii="Cambria Math" w:eastAsia="TimesNewRomanPSMT" w:hAnsi="Cambria Math"/>
                <w:sz w:val="28"/>
                <w:szCs w:val="28"/>
              </w:rPr>
              <m:t>Δ</m:t>
            </m:r>
            <m:sSub>
              <m:sSubPr>
                <m:ctrlPr>
                  <w:rPr>
                    <w:rFonts w:ascii="Cambria Math" w:eastAsia="TimesNewRomanPSMT" w:hAnsi="Cambria Math"/>
                    <w:sz w:val="28"/>
                    <w:szCs w:val="28"/>
                  </w:rPr>
                </m:ctrlPr>
              </m:sSubPr>
              <m:e>
                <m:r>
                  <w:rPr>
                    <w:rFonts w:ascii="Cambria Math" w:eastAsia="TimesNewRomanPSMT" w:hAnsi="Cambria Math"/>
                    <w:sz w:val="28"/>
                    <w:szCs w:val="28"/>
                  </w:rPr>
                  <m:t>I</m:t>
                </m:r>
              </m:e>
              <m:sub>
                <m:r>
                  <w:rPr>
                    <w:rFonts w:ascii="Cambria Math" w:eastAsia="TimesNewRomanPSMT" w:hAnsi="Cambria Math"/>
                    <w:sz w:val="28"/>
                    <w:szCs w:val="28"/>
                  </w:rPr>
                  <m:t xml:space="preserve">2 </m:t>
                </m:r>
              </m:sub>
            </m:sSub>
          </m:num>
          <m:den>
            <m:r>
              <m:rPr>
                <m:sty m:val="p"/>
              </m:rPr>
              <w:rPr>
                <w:rFonts w:ascii="Cambria Math" w:eastAsia="TimesNewRomanPSMT" w:hAnsi="Cambria Math"/>
                <w:sz w:val="28"/>
                <w:szCs w:val="28"/>
              </w:rPr>
              <m:t>Δ</m:t>
            </m:r>
            <m:sSub>
              <m:sSubPr>
                <m:ctrlPr>
                  <w:rPr>
                    <w:rFonts w:ascii="Cambria Math" w:eastAsia="TimesNewRomanPSMT" w:hAnsi="Cambria Math"/>
                    <w:i/>
                    <w:sz w:val="28"/>
                    <w:szCs w:val="28"/>
                  </w:rPr>
                </m:ctrlPr>
              </m:sSubPr>
              <m:e>
                <m:r>
                  <w:rPr>
                    <w:rFonts w:ascii="Cambria Math" w:eastAsia="TimesNewRomanPSMT" w:hAnsi="Cambria Math"/>
                    <w:sz w:val="28"/>
                    <w:szCs w:val="28"/>
                  </w:rPr>
                  <m:t>U</m:t>
                </m:r>
              </m:e>
              <m:sub>
                <m:r>
                  <w:rPr>
                    <w:rFonts w:ascii="Cambria Math" w:eastAsia="TimesNewRomanPSMT" w:hAnsi="Cambria Math"/>
                    <w:sz w:val="28"/>
                    <w:szCs w:val="28"/>
                  </w:rPr>
                  <m:t>2</m:t>
                </m:r>
              </m:sub>
            </m:sSub>
          </m:den>
        </m:f>
        <m:r>
          <w:rPr>
            <w:rFonts w:ascii="Cambria Math" w:eastAsia="TimesNewRomanPSMT" w:hAnsi="Cambria Math"/>
            <w:sz w:val="28"/>
            <w:szCs w:val="28"/>
          </w:rPr>
          <m:t xml:space="preserve"> при </m:t>
        </m:r>
        <m:sSub>
          <m:sSubPr>
            <m:ctrlPr>
              <w:rPr>
                <w:rFonts w:ascii="Cambria Math" w:eastAsia="TimesNewRomanPSMT" w:hAnsi="Cambria Math"/>
                <w:i/>
                <w:sz w:val="28"/>
                <w:szCs w:val="28"/>
              </w:rPr>
            </m:ctrlPr>
          </m:sSubPr>
          <m:e>
            <m:r>
              <w:rPr>
                <w:rFonts w:ascii="Cambria Math" w:eastAsia="TimesNewRomanPSMT" w:hAnsi="Cambria Math"/>
                <w:sz w:val="28"/>
                <w:szCs w:val="28"/>
              </w:rPr>
              <m:t>I</m:t>
            </m:r>
          </m:e>
          <m:sub>
            <m:r>
              <w:rPr>
                <w:rFonts w:ascii="Cambria Math" w:eastAsia="TimesNewRomanPSMT" w:hAnsi="Cambria Math"/>
                <w:sz w:val="28"/>
                <w:szCs w:val="28"/>
              </w:rPr>
              <m:t>1</m:t>
            </m:r>
          </m:sub>
        </m:sSub>
        <m:r>
          <w:rPr>
            <w:rFonts w:ascii="Cambria Math" w:eastAsia="TimesNewRomanPSMT" w:hAnsi="Cambria Math"/>
            <w:sz w:val="28"/>
            <w:szCs w:val="28"/>
          </w:rPr>
          <m:t>-const</m:t>
        </m:r>
      </m:oMath>
      <w:r w:rsidR="003460C2" w:rsidRPr="003460C2">
        <w:rPr>
          <w:rFonts w:eastAsia="TimesNewRomanPSMT"/>
          <w:sz w:val="28"/>
          <w:szCs w:val="28"/>
        </w:rPr>
        <w:t xml:space="preserve">   - выходная проводимость при холостом ходе  на входе.</w:t>
      </w:r>
    </w:p>
    <w:p w:rsidR="003460C2" w:rsidRPr="003460C2" w:rsidRDefault="003460C2" w:rsidP="002134F5">
      <w:pPr>
        <w:widowControl w:val="0"/>
        <w:autoSpaceDE w:val="0"/>
        <w:spacing w:line="240" w:lineRule="auto"/>
        <w:ind w:firstLine="570"/>
        <w:rPr>
          <w:sz w:val="28"/>
          <w:szCs w:val="28"/>
        </w:rPr>
      </w:pPr>
      <w:r w:rsidRPr="003460C2">
        <w:rPr>
          <w:sz w:val="28"/>
          <w:szCs w:val="28"/>
        </w:rPr>
        <w:t xml:space="preserve">Измерения </w:t>
      </w:r>
      <w:r w:rsidRPr="003460C2">
        <w:rPr>
          <w:sz w:val="28"/>
          <w:szCs w:val="28"/>
          <w:lang w:val="en-US"/>
        </w:rPr>
        <w:t>z</w:t>
      </w:r>
      <w:r w:rsidRPr="003460C2">
        <w:rPr>
          <w:sz w:val="28"/>
          <w:szCs w:val="28"/>
        </w:rPr>
        <w:t>-параметров осуществляются в режиме холостого хода на входе (</w:t>
      </w:r>
      <w:r w:rsidRPr="003460C2">
        <w:rPr>
          <w:sz w:val="28"/>
          <w:szCs w:val="28"/>
          <w:lang w:val="en-US"/>
        </w:rPr>
        <w:t>I</w:t>
      </w:r>
      <w:r w:rsidRPr="003460C2">
        <w:rPr>
          <w:sz w:val="28"/>
          <w:szCs w:val="28"/>
          <w:vertAlign w:val="subscript"/>
        </w:rPr>
        <w:t>1</w:t>
      </w:r>
      <w:r w:rsidRPr="003460C2">
        <w:rPr>
          <w:sz w:val="28"/>
          <w:szCs w:val="28"/>
        </w:rPr>
        <w:t>=0)  и выходе (</w:t>
      </w:r>
      <w:r w:rsidRPr="003460C2">
        <w:rPr>
          <w:sz w:val="28"/>
          <w:szCs w:val="28"/>
          <w:lang w:val="en-US"/>
        </w:rPr>
        <w:t>I</w:t>
      </w:r>
      <w:r w:rsidRPr="003460C2">
        <w:rPr>
          <w:sz w:val="28"/>
          <w:szCs w:val="28"/>
          <w:vertAlign w:val="subscript"/>
        </w:rPr>
        <w:t>2</w:t>
      </w:r>
      <w:r w:rsidRPr="003460C2">
        <w:rPr>
          <w:sz w:val="28"/>
          <w:szCs w:val="28"/>
        </w:rPr>
        <w:t xml:space="preserve">=0). Реализовать режим разомкнутого входа для биполярного транзистора достаточно просто (сопротивление эмиттерного перехода составляет десятки Ом и поэтому размыкающее сопротивление в цепи эмиттера  в несколько кОм уже позволяет считать  </w:t>
      </w:r>
      <w:r w:rsidRPr="003460C2">
        <w:rPr>
          <w:sz w:val="28"/>
          <w:szCs w:val="28"/>
          <w:lang w:val="en-US"/>
        </w:rPr>
        <w:t>I</w:t>
      </w:r>
      <w:r w:rsidRPr="003460C2">
        <w:rPr>
          <w:sz w:val="28"/>
          <w:szCs w:val="28"/>
          <w:vertAlign w:val="subscript"/>
        </w:rPr>
        <w:t>1</w:t>
      </w:r>
      <w:r w:rsidRPr="003460C2">
        <w:rPr>
          <w:sz w:val="28"/>
          <w:szCs w:val="28"/>
        </w:rPr>
        <w:t>=0).  Реализовать режим разомкнутого выхода  для биполярного транзистора  сложно.  Сопротивление коллекторного перехода  десятки МОм и размыкающее  сопротивление  в цепи коллектора в  силу этого должно быть порядка ГОм.</w:t>
      </w:r>
    </w:p>
    <w:p w:rsidR="007F2790" w:rsidRDefault="003460C2" w:rsidP="007F2790">
      <w:pPr>
        <w:autoSpaceDE w:val="0"/>
        <w:spacing w:line="240" w:lineRule="auto"/>
        <w:ind w:firstLine="426"/>
        <w:rPr>
          <w:rFonts w:ascii="TimesNewRomanPSMT" w:eastAsia="TimesNewRomanPSMT" w:hAnsi="TimesNewRomanPSMT" w:cs="TimesNewRomanPSMT"/>
          <w:sz w:val="28"/>
          <w:szCs w:val="28"/>
        </w:rPr>
      </w:pPr>
      <w:r w:rsidRPr="003460C2">
        <w:rPr>
          <w:sz w:val="28"/>
          <w:szCs w:val="28"/>
        </w:rPr>
        <w:t xml:space="preserve">Измерения </w:t>
      </w:r>
      <w:proofErr w:type="gramStart"/>
      <w:r w:rsidRPr="003460C2">
        <w:rPr>
          <w:sz w:val="28"/>
          <w:szCs w:val="28"/>
        </w:rPr>
        <w:t>у-параметров</w:t>
      </w:r>
      <w:proofErr w:type="gramEnd"/>
      <w:r w:rsidRPr="003460C2">
        <w:rPr>
          <w:sz w:val="28"/>
          <w:szCs w:val="28"/>
        </w:rPr>
        <w:t xml:space="preserve"> осуществляются в режиме короткого замыкания  на входе (</w:t>
      </w:r>
      <w:r w:rsidRPr="003460C2">
        <w:rPr>
          <w:sz w:val="28"/>
          <w:szCs w:val="28"/>
          <w:lang w:val="en-US"/>
        </w:rPr>
        <w:t>U</w:t>
      </w:r>
      <w:r w:rsidRPr="003460C2">
        <w:rPr>
          <w:sz w:val="28"/>
          <w:szCs w:val="28"/>
          <w:vertAlign w:val="subscript"/>
        </w:rPr>
        <w:t>1</w:t>
      </w:r>
      <w:r w:rsidRPr="003460C2">
        <w:rPr>
          <w:sz w:val="28"/>
          <w:szCs w:val="28"/>
        </w:rPr>
        <w:t>=0)  и выходе (</w:t>
      </w:r>
      <w:r w:rsidRPr="003460C2">
        <w:rPr>
          <w:sz w:val="28"/>
          <w:szCs w:val="28"/>
          <w:lang w:val="en-US"/>
        </w:rPr>
        <w:t>U</w:t>
      </w:r>
      <w:r w:rsidRPr="003460C2">
        <w:rPr>
          <w:sz w:val="28"/>
          <w:szCs w:val="28"/>
          <w:vertAlign w:val="subscript"/>
        </w:rPr>
        <w:t>2</w:t>
      </w:r>
      <w:r w:rsidRPr="003460C2">
        <w:rPr>
          <w:sz w:val="28"/>
          <w:szCs w:val="28"/>
        </w:rPr>
        <w:t xml:space="preserve">=0). Реализовать режим короткого замыкания    на входе для биполярного транзистора достаточно сложно (сопротивление эмиттерного </w:t>
      </w:r>
      <w:r w:rsidR="007F2790" w:rsidRPr="003460C2">
        <w:rPr>
          <w:sz w:val="28"/>
          <w:szCs w:val="28"/>
        </w:rPr>
        <w:t>перехода составляет</w:t>
      </w:r>
      <w:r w:rsidRPr="003460C2">
        <w:rPr>
          <w:sz w:val="28"/>
          <w:szCs w:val="28"/>
        </w:rPr>
        <w:t xml:space="preserve"> десятки Ом и поэтому замыкающее сопротивление в цепи </w:t>
      </w:r>
      <w:r w:rsidR="007F2790" w:rsidRPr="003460C2">
        <w:rPr>
          <w:sz w:val="28"/>
          <w:szCs w:val="28"/>
        </w:rPr>
        <w:t>эмиттера должно</w:t>
      </w:r>
      <w:r w:rsidRPr="003460C2">
        <w:rPr>
          <w:sz w:val="28"/>
          <w:szCs w:val="28"/>
        </w:rPr>
        <w:t xml:space="preserve"> составлять доли Ома, что достаточно сложно).  Реализовать режим короткого замыкания   на выходе  просто.   Сопротивление коллекторного перехода  десятки </w:t>
      </w:r>
      <w:r w:rsidR="007F2790">
        <w:rPr>
          <w:sz w:val="28"/>
          <w:szCs w:val="28"/>
        </w:rPr>
        <w:t xml:space="preserve">Мом </w:t>
      </w:r>
      <w:r w:rsidRPr="003460C2">
        <w:rPr>
          <w:sz w:val="28"/>
          <w:szCs w:val="28"/>
        </w:rPr>
        <w:t>и замыкающее сопротивление  в цепи кол</w:t>
      </w:r>
      <w:r>
        <w:rPr>
          <w:sz w:val="28"/>
          <w:szCs w:val="28"/>
        </w:rPr>
        <w:t>лектора может быть даже сотни Ом.</w:t>
      </w:r>
      <w:r w:rsidRPr="003460C2">
        <w:rPr>
          <w:rFonts w:ascii="TimesNewRomanPSMT" w:eastAsia="TimesNewRomanPSMT" w:hAnsi="TimesNewRomanPSMT" w:cs="TimesNewRomanPSMT"/>
          <w:sz w:val="28"/>
          <w:szCs w:val="28"/>
        </w:rPr>
        <w:t xml:space="preserve"> </w:t>
      </w:r>
      <w:r w:rsidR="008D6319">
        <w:rPr>
          <w:rFonts w:ascii="TimesNewRomanPSMT" w:eastAsia="TimesNewRomanPSMT" w:hAnsi="TimesNewRomanPSMT" w:cs="TimesNewRomanPSMT"/>
          <w:sz w:val="28"/>
          <w:szCs w:val="28"/>
        </w:rPr>
        <w:t xml:space="preserve">Реализовать </w:t>
      </w:r>
      <w:r w:rsidR="008D6319">
        <w:rPr>
          <w:rFonts w:ascii="TimesNewRomanPSMT" w:eastAsia="TimesNewRomanPSMT" w:hAnsi="TimesNewRomanPSMT" w:cs="TimesNewRomanPSMT"/>
          <w:sz w:val="28"/>
          <w:szCs w:val="28"/>
          <w:lang w:val="en-US"/>
        </w:rPr>
        <w:t>h</w:t>
      </w:r>
      <w:r w:rsidR="008D6319" w:rsidRPr="008D6319">
        <w:rPr>
          <w:rFonts w:ascii="TimesNewRomanPSMT" w:eastAsia="TimesNewRomanPSMT" w:hAnsi="TimesNewRomanPSMT" w:cs="TimesNewRomanPSMT"/>
          <w:sz w:val="28"/>
          <w:szCs w:val="28"/>
        </w:rPr>
        <w:t>-</w:t>
      </w:r>
      <w:r w:rsidR="008D6319">
        <w:rPr>
          <w:rFonts w:ascii="TimesNewRomanPSMT" w:eastAsia="TimesNewRomanPSMT" w:hAnsi="TimesNewRomanPSMT" w:cs="TimesNewRomanPSMT"/>
          <w:sz w:val="28"/>
          <w:szCs w:val="28"/>
        </w:rPr>
        <w:t xml:space="preserve">параметры у транзистора легко, так как он имеет </w:t>
      </w:r>
      <w:proofErr w:type="spellStart"/>
      <w:r w:rsidR="008D6319">
        <w:rPr>
          <w:rFonts w:ascii="TimesNewRomanPSMT" w:eastAsia="TimesNewRomanPSMT" w:hAnsi="TimesNewRomanPSMT" w:cs="TimesNewRomanPSMT"/>
          <w:sz w:val="28"/>
          <w:szCs w:val="28"/>
        </w:rPr>
        <w:t>низкоомный</w:t>
      </w:r>
      <w:proofErr w:type="spellEnd"/>
      <w:r w:rsidR="008D6319">
        <w:rPr>
          <w:rFonts w:ascii="TimesNewRomanPSMT" w:eastAsia="TimesNewRomanPSMT" w:hAnsi="TimesNewRomanPSMT" w:cs="TimesNewRomanPSMT"/>
          <w:sz w:val="28"/>
          <w:szCs w:val="28"/>
        </w:rPr>
        <w:t xml:space="preserve"> вход и </w:t>
      </w:r>
      <w:proofErr w:type="spellStart"/>
      <w:r w:rsidR="008D6319">
        <w:rPr>
          <w:rFonts w:ascii="TimesNewRomanPSMT" w:eastAsia="TimesNewRomanPSMT" w:hAnsi="TimesNewRomanPSMT" w:cs="TimesNewRomanPSMT"/>
          <w:sz w:val="28"/>
          <w:szCs w:val="28"/>
        </w:rPr>
        <w:t>высокоомный</w:t>
      </w:r>
      <w:proofErr w:type="spellEnd"/>
      <w:r w:rsidR="008D6319">
        <w:rPr>
          <w:rFonts w:ascii="TimesNewRomanPSMT" w:eastAsia="TimesNewRomanPSMT" w:hAnsi="TimesNewRomanPSMT" w:cs="TimesNewRomanPSMT"/>
          <w:sz w:val="28"/>
          <w:szCs w:val="28"/>
        </w:rPr>
        <w:t xml:space="preserve"> выход. </w:t>
      </w:r>
      <w:r w:rsidR="007F2790">
        <w:rPr>
          <w:rFonts w:ascii="TimesNewRomanPSMT" w:eastAsia="TimesNewRomanPSMT" w:hAnsi="TimesNewRomanPSMT" w:cs="TimesNewRomanPSMT"/>
          <w:sz w:val="28"/>
          <w:szCs w:val="28"/>
          <w:lang w:val="en-US"/>
        </w:rPr>
        <w:t>H</w:t>
      </w:r>
      <w:r w:rsidR="007F2790">
        <w:rPr>
          <w:rFonts w:ascii="TimesNewRomanPSMT" w:eastAsia="TimesNewRomanPSMT" w:hAnsi="TimesNewRomanPSMT" w:cs="TimesNewRomanPSMT"/>
          <w:sz w:val="28"/>
          <w:szCs w:val="28"/>
        </w:rPr>
        <w:t xml:space="preserve">-параметры можно определить по входным и выходным характеристикам (рис.3.8 и р3.9). </w:t>
      </w:r>
    </w:p>
    <w:p w:rsidR="007F2790" w:rsidRDefault="007F2790" w:rsidP="007F2790">
      <w:pPr>
        <w:autoSpaceDE w:val="0"/>
        <w:spacing w:line="240" w:lineRule="auto"/>
        <w:ind w:firstLine="426"/>
        <w:rPr>
          <w:rFonts w:ascii="TimesNewRomanPSMT" w:eastAsia="TimesNewRomanPSMT" w:hAnsi="TimesNewRomanPSMT" w:cs="TimesNewRomanPSMT"/>
          <w:sz w:val="28"/>
          <w:szCs w:val="28"/>
        </w:rPr>
      </w:pPr>
    </w:p>
    <w:p w:rsidR="003460C2" w:rsidRDefault="00A92CD9" w:rsidP="007F2790">
      <w:pPr>
        <w:autoSpaceDE w:val="0"/>
        <w:spacing w:line="240" w:lineRule="auto"/>
        <w:ind w:firstLine="426"/>
        <w:rPr>
          <w:rFonts w:ascii="TimesNewRomanPSMT" w:eastAsia="TimesNewRomanPSMT" w:hAnsi="TimesNewRomanPSMT" w:cs="TimesNewRomanPSMT"/>
          <w:sz w:val="28"/>
          <w:szCs w:val="28"/>
        </w:rPr>
      </w:pPr>
      <w:r>
        <w:object w:dxaOrig="8701" w:dyaOrig="4341">
          <v:shape id="_x0000_i1041" type="#_x0000_t75" style="width:435.75pt;height:217.5pt" o:ole="">
            <v:imagedata r:id="rId42" o:title=""/>
          </v:shape>
          <o:OLEObject Type="Embed" ProgID="Visio.Drawing.15" ShapeID="_x0000_i1041" DrawAspect="Content" ObjectID="_1712474114" r:id="rId43"/>
        </w:object>
      </w:r>
    </w:p>
    <w:p w:rsidR="00E73E78" w:rsidRDefault="00E73E78" w:rsidP="00A12A1E">
      <w:pPr>
        <w:autoSpaceDE w:val="0"/>
        <w:spacing w:line="240" w:lineRule="auto"/>
        <w:ind w:firstLine="426"/>
        <w:rPr>
          <w:rFonts w:ascii="TimesNewRomanPSMT" w:eastAsia="TimesNewRomanPSMT" w:hAnsi="TimesNewRomanPSMT" w:cs="TimesNewRomanPSMT"/>
          <w:sz w:val="28"/>
          <w:szCs w:val="28"/>
        </w:rPr>
      </w:pPr>
    </w:p>
    <w:p w:rsidR="007E6910" w:rsidRPr="007E6910" w:rsidRDefault="00747C86" w:rsidP="00A12A1E">
      <w:pPr>
        <w:autoSpaceDE w:val="0"/>
        <w:spacing w:line="240" w:lineRule="auto"/>
        <w:ind w:firstLine="426"/>
        <w:rPr>
          <w:rFonts w:ascii="TimesNewRomanPSMT" w:eastAsia="TimesNewRomanPSMT" w:hAnsi="TimesNewRomanPSMT" w:cs="TimesNewRomanPSMT"/>
          <w:sz w:val="28"/>
          <w:szCs w:val="28"/>
        </w:rPr>
      </w:pPr>
      <m:oMathPara>
        <m:oMath>
          <m:d>
            <m:dPr>
              <m:begChr m:val=""/>
              <m:endChr m:val="|"/>
              <m:ctrlPr>
                <w:rPr>
                  <w:rFonts w:ascii="Cambria Math" w:eastAsia="TimesNewRomanPSMT" w:hAnsi="Cambria Math" w:cs="TimesNewRomanPSMT"/>
                  <w:i/>
                  <w:sz w:val="28"/>
                  <w:szCs w:val="28"/>
                </w:rPr>
              </m:ctrlPr>
            </m:dPr>
            <m:e>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h</m:t>
                  </m:r>
                </m:e>
                <m:sub>
                  <m:r>
                    <w:rPr>
                      <w:rFonts w:ascii="Cambria Math" w:eastAsia="TimesNewRomanPSMT" w:hAnsi="Cambria Math" w:cs="TimesNewRomanPSMT"/>
                      <w:sz w:val="28"/>
                      <w:szCs w:val="28"/>
                    </w:rPr>
                    <m:t>11</m:t>
                  </m:r>
                </m:sub>
              </m:sSub>
              <m:r>
                <w:rPr>
                  <w:rFonts w:ascii="Cambria Math" w:eastAsia="TimesNewRomanPSMT" w:hAnsi="Cambria Math" w:cs="TimesNewRomanPSMT"/>
                  <w:sz w:val="28"/>
                  <w:szCs w:val="28"/>
                </w:rPr>
                <m:t>=</m:t>
              </m:r>
              <m:f>
                <m:fPr>
                  <m:ctrlPr>
                    <w:rPr>
                      <w:rFonts w:ascii="Cambria Math" w:eastAsia="TimesNewRomanPSMT" w:hAnsi="Cambria Math" w:cs="TimesNewRomanPSMT"/>
                      <w:i/>
                      <w:sz w:val="28"/>
                      <w:szCs w:val="28"/>
                    </w:rPr>
                  </m:ctrlPr>
                </m:fPr>
                <m:num>
                  <m:r>
                    <m:rPr>
                      <m:sty m:val="p"/>
                    </m:rPr>
                    <w:rPr>
                      <w:rFonts w:ascii="Cambria Math" w:eastAsia="TimesNewRomanPSMT" w:hAnsi="Cambria Math" w:cs="TimesNewRomanPSMT"/>
                      <w:sz w:val="28"/>
                      <w:szCs w:val="28"/>
                    </w:rPr>
                    <m:t>Δ</m:t>
                  </m:r>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rPr>
                        <m:t>U</m:t>
                      </m:r>
                    </m:e>
                    <m:sub>
                      <m:r>
                        <w:rPr>
                          <w:rFonts w:ascii="Cambria Math" w:eastAsia="TimesNewRomanPSMT" w:hAnsi="Cambria Math" w:cs="TimesNewRomanPSMT"/>
                          <w:sz w:val="28"/>
                          <w:szCs w:val="28"/>
                        </w:rPr>
                        <m:t>бэ</m:t>
                      </m:r>
                    </m:sub>
                  </m:sSub>
                </m:num>
                <m:den>
                  <m:r>
                    <m:rPr>
                      <m:sty m:val="p"/>
                    </m:rPr>
                    <w:rPr>
                      <w:rFonts w:ascii="Cambria Math" w:eastAsia="TimesNewRomanPSMT" w:hAnsi="Cambria Math" w:cs="TimesNewRomanPSMT"/>
                      <w:sz w:val="28"/>
                      <w:szCs w:val="28"/>
                    </w:rPr>
                    <m:t>Δ</m:t>
                  </m:r>
                  <m:sSub>
                    <m:sSubPr>
                      <m:ctrlPr>
                        <w:rPr>
                          <w:rFonts w:ascii="Cambria Math" w:eastAsia="TimesNewRomanPSMT" w:hAnsi="Cambria Math" w:cs="TimesNewRomanPSMT"/>
                          <w:i/>
                          <w:sz w:val="28"/>
                          <w:szCs w:val="28"/>
                          <w:lang w:val="en-US"/>
                        </w:rPr>
                      </m:ctrlPr>
                    </m:sSubPr>
                    <m:e>
                      <m:r>
                        <w:rPr>
                          <w:rFonts w:ascii="Cambria Math" w:eastAsia="TimesNewRomanPSMT" w:hAnsi="Cambria Math" w:cs="TimesNewRomanPSMT"/>
                          <w:sz w:val="28"/>
                          <w:szCs w:val="28"/>
                          <w:lang w:val="en-US"/>
                        </w:rPr>
                        <m:t>I</m:t>
                      </m:r>
                    </m:e>
                    <m:sub>
                      <m:r>
                        <w:rPr>
                          <w:rFonts w:ascii="Cambria Math" w:eastAsia="TimesNewRomanPSMT" w:hAnsi="Cambria Math" w:cs="TimesNewRomanPSMT"/>
                          <w:sz w:val="28"/>
                          <w:szCs w:val="28"/>
                        </w:rPr>
                        <m:t>б</m:t>
                      </m:r>
                    </m:sub>
                  </m:sSub>
                </m:den>
              </m:f>
            </m:e>
          </m:d>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U</m:t>
              </m:r>
            </m:e>
            <m:sub>
              <m:r>
                <w:rPr>
                  <w:rFonts w:ascii="Cambria Math" w:eastAsia="TimesNewRomanPSMT" w:hAnsi="Cambria Math" w:cs="TimesNewRomanPSMT"/>
                  <w:sz w:val="28"/>
                  <w:szCs w:val="28"/>
                </w:rPr>
                <m:t>кэ=</m:t>
              </m:r>
              <m:r>
                <w:rPr>
                  <w:rFonts w:ascii="Cambria Math" w:eastAsia="TimesNewRomanPSMT" w:hAnsi="Cambria Math" w:cs="TimesNewRomanPSMT"/>
                  <w:sz w:val="28"/>
                  <w:szCs w:val="28"/>
                  <w:lang w:val="en-US"/>
                </w:rPr>
                <m:t>const</m:t>
              </m:r>
            </m:sub>
          </m:sSub>
          <m:r>
            <w:rPr>
              <w:rFonts w:ascii="Cambria Math" w:eastAsia="TimesNewRomanPSMT" w:hAnsi="Cambria Math" w:cs="TimesNewRomanPSMT"/>
              <w:sz w:val="28"/>
              <w:szCs w:val="28"/>
            </w:rPr>
            <m:t>=</m:t>
          </m:r>
          <m:d>
            <m:dPr>
              <m:begChr m:val=""/>
              <m:endChr m:val="|"/>
              <m:ctrlPr>
                <w:rPr>
                  <w:rFonts w:ascii="Cambria Math" w:eastAsia="TimesNewRomanPSMT" w:hAnsi="Cambria Math" w:cs="TimesNewRomanPSMT"/>
                  <w:i/>
                  <w:sz w:val="28"/>
                  <w:szCs w:val="28"/>
                </w:rPr>
              </m:ctrlPr>
            </m:dPr>
            <m:e>
              <m:f>
                <m:fPr>
                  <m:ctrlPr>
                    <w:rPr>
                      <w:rFonts w:ascii="Cambria Math" w:eastAsia="TimesNewRomanPSMT" w:hAnsi="Cambria Math" w:cs="TimesNewRomanPSMT"/>
                      <w:i/>
                      <w:sz w:val="28"/>
                      <w:szCs w:val="28"/>
                    </w:rPr>
                  </m:ctrlPr>
                </m:fPr>
                <m:num>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rPr>
                        <m:t>U</m:t>
                      </m:r>
                    </m:e>
                    <m:sub>
                      <m:r>
                        <w:rPr>
                          <w:rFonts w:ascii="Cambria Math" w:eastAsia="TimesNewRomanPSMT" w:hAnsi="Cambria Math" w:cs="TimesNewRomanPSMT"/>
                          <w:sz w:val="28"/>
                          <w:szCs w:val="28"/>
                        </w:rPr>
                        <m:t>бэ2</m:t>
                      </m:r>
                    </m:sub>
                  </m:sSub>
                  <m:r>
                    <w:rPr>
                      <w:rFonts w:ascii="Cambria Math" w:eastAsia="TimesNewRomanPSMT" w:hAnsi="Cambria Math" w:cs="TimesNewRomanPSMT"/>
                      <w:sz w:val="28"/>
                      <w:szCs w:val="28"/>
                    </w:rPr>
                    <m:t>-</m:t>
                  </m:r>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U</m:t>
                      </m:r>
                    </m:e>
                    <m:sub>
                      <m:r>
                        <w:rPr>
                          <w:rFonts w:ascii="Cambria Math" w:eastAsia="TimesNewRomanPSMT" w:hAnsi="Cambria Math" w:cs="TimesNewRomanPSMT"/>
                          <w:sz w:val="28"/>
                          <w:szCs w:val="28"/>
                        </w:rPr>
                        <m:t>бэ1</m:t>
                      </m:r>
                    </m:sub>
                  </m:sSub>
                </m:num>
                <m:den>
                  <m:sSub>
                    <m:sSubPr>
                      <m:ctrlPr>
                        <w:rPr>
                          <w:rFonts w:ascii="Cambria Math" w:eastAsia="TimesNewRomanPSMT" w:hAnsi="Cambria Math" w:cs="TimesNewRomanPSMT"/>
                          <w:i/>
                          <w:sz w:val="28"/>
                          <w:szCs w:val="28"/>
                          <w:lang w:val="en-US"/>
                        </w:rPr>
                      </m:ctrlPr>
                    </m:sSubPr>
                    <m:e>
                      <m:r>
                        <w:rPr>
                          <w:rFonts w:ascii="Cambria Math" w:eastAsia="TimesNewRomanPSMT" w:hAnsi="Cambria Math" w:cs="TimesNewRomanPSMT"/>
                          <w:sz w:val="28"/>
                          <w:szCs w:val="28"/>
                          <w:lang w:val="en-US"/>
                        </w:rPr>
                        <m:t>I</m:t>
                      </m:r>
                    </m:e>
                    <m:sub>
                      <m:r>
                        <w:rPr>
                          <w:rFonts w:ascii="Cambria Math" w:eastAsia="TimesNewRomanPSMT" w:hAnsi="Cambria Math" w:cs="TimesNewRomanPSMT"/>
                          <w:sz w:val="28"/>
                          <w:szCs w:val="28"/>
                        </w:rPr>
                        <m:t>б2</m:t>
                      </m:r>
                    </m:sub>
                  </m:sSub>
                  <m:r>
                    <w:rPr>
                      <w:rFonts w:ascii="Cambria Math" w:eastAsia="TimesNewRomanPSMT" w:hAnsi="Cambria Math" w:cs="TimesNewRomanPSMT"/>
                      <w:sz w:val="28"/>
                      <w:szCs w:val="28"/>
                      <w:lang w:val="en-US"/>
                    </w:rPr>
                    <m:t>-</m:t>
                  </m:r>
                  <m:sSub>
                    <m:sSubPr>
                      <m:ctrlPr>
                        <w:rPr>
                          <w:rFonts w:ascii="Cambria Math" w:eastAsia="TimesNewRomanPSMT" w:hAnsi="Cambria Math" w:cs="TimesNewRomanPSMT"/>
                          <w:i/>
                          <w:sz w:val="28"/>
                          <w:szCs w:val="28"/>
                          <w:lang w:val="en-US"/>
                        </w:rPr>
                      </m:ctrlPr>
                    </m:sSubPr>
                    <m:e>
                      <m:r>
                        <w:rPr>
                          <w:rFonts w:ascii="Cambria Math" w:eastAsia="TimesNewRomanPSMT" w:hAnsi="Cambria Math" w:cs="TimesNewRomanPSMT"/>
                          <w:sz w:val="28"/>
                          <w:szCs w:val="28"/>
                          <w:lang w:val="en-US"/>
                        </w:rPr>
                        <m:t>I</m:t>
                      </m:r>
                    </m:e>
                    <m:sub>
                      <m:r>
                        <w:rPr>
                          <w:rFonts w:ascii="Cambria Math" w:eastAsia="TimesNewRomanPSMT" w:hAnsi="Cambria Math" w:cs="TimesNewRomanPSMT"/>
                          <w:sz w:val="28"/>
                          <w:szCs w:val="28"/>
                        </w:rPr>
                        <m:t>б1</m:t>
                      </m:r>
                    </m:sub>
                  </m:sSub>
                </m:den>
              </m:f>
            </m:e>
          </m:d>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U</m:t>
              </m:r>
            </m:e>
            <m:sub>
              <m:r>
                <w:rPr>
                  <w:rFonts w:ascii="Cambria Math" w:eastAsia="TimesNewRomanPSMT" w:hAnsi="Cambria Math" w:cs="TimesNewRomanPSMT"/>
                  <w:sz w:val="28"/>
                  <w:szCs w:val="28"/>
                </w:rPr>
                <m:t>кэ=</m:t>
              </m:r>
              <m:r>
                <w:rPr>
                  <w:rFonts w:ascii="Cambria Math" w:eastAsia="TimesNewRomanPSMT" w:hAnsi="Cambria Math" w:cs="TimesNewRomanPSMT"/>
                  <w:sz w:val="28"/>
                  <w:szCs w:val="28"/>
                  <w:lang w:val="en-US"/>
                </w:rPr>
                <m:t>const</m:t>
              </m:r>
            </m:sub>
          </m:sSub>
          <m:r>
            <w:rPr>
              <w:rFonts w:ascii="Cambria Math" w:eastAsia="TimesNewRomanPSMT" w:hAnsi="Cambria Math" w:cs="TimesNewRomanPSMT"/>
              <w:sz w:val="28"/>
              <w:szCs w:val="28"/>
            </w:rPr>
            <m:t>;</m:t>
          </m:r>
        </m:oMath>
      </m:oMathPara>
      <w:bookmarkStart w:id="0" w:name="_GoBack"/>
      <w:bookmarkEnd w:id="0"/>
    </w:p>
    <w:p w:rsidR="007E6910" w:rsidRPr="007E6910" w:rsidRDefault="007E6910" w:rsidP="00A12A1E">
      <w:pPr>
        <w:autoSpaceDE w:val="0"/>
        <w:spacing w:line="240" w:lineRule="auto"/>
        <w:ind w:firstLine="426"/>
        <w:rPr>
          <w:rFonts w:ascii="TimesNewRomanPSMT" w:eastAsia="TimesNewRomanPSMT" w:hAnsi="TimesNewRomanPSMT" w:cs="TimesNewRomanPSMT"/>
          <w:sz w:val="28"/>
          <w:szCs w:val="28"/>
        </w:rPr>
      </w:pPr>
    </w:p>
    <w:p w:rsidR="007E6910" w:rsidRPr="007E6910" w:rsidRDefault="00747C86" w:rsidP="00A12A1E">
      <w:pPr>
        <w:autoSpaceDE w:val="0"/>
        <w:spacing w:line="240" w:lineRule="auto"/>
        <w:ind w:firstLine="426"/>
        <w:rPr>
          <w:rFonts w:ascii="TimesNewRomanPSMT" w:eastAsia="TimesNewRomanPSMT" w:hAnsi="TimesNewRomanPSMT" w:cs="TimesNewRomanPSMT"/>
          <w:sz w:val="28"/>
          <w:szCs w:val="28"/>
        </w:rPr>
      </w:pPr>
      <m:oMathPara>
        <m:oMath>
          <m:d>
            <m:dPr>
              <m:begChr m:val=""/>
              <m:endChr m:val="|"/>
              <m:ctrlPr>
                <w:rPr>
                  <w:rFonts w:ascii="Cambria Math" w:eastAsia="TimesNewRomanPSMT" w:hAnsi="Cambria Math" w:cs="TimesNewRomanPSMT"/>
                  <w:i/>
                  <w:sz w:val="28"/>
                  <w:szCs w:val="28"/>
                </w:rPr>
              </m:ctrlPr>
            </m:dPr>
            <m:e>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h</m:t>
                  </m:r>
                </m:e>
                <m:sub>
                  <m:r>
                    <w:rPr>
                      <w:rFonts w:ascii="Cambria Math" w:eastAsia="TimesNewRomanPSMT" w:hAnsi="Cambria Math" w:cs="TimesNewRomanPSMT"/>
                      <w:sz w:val="28"/>
                      <w:szCs w:val="28"/>
                    </w:rPr>
                    <m:t>12</m:t>
                  </m:r>
                </m:sub>
              </m:sSub>
              <m:r>
                <w:rPr>
                  <w:rFonts w:ascii="Cambria Math" w:eastAsia="TimesNewRomanPSMT" w:hAnsi="Cambria Math" w:cs="TimesNewRomanPSMT"/>
                  <w:sz w:val="28"/>
                  <w:szCs w:val="28"/>
                </w:rPr>
                <m:t>=</m:t>
              </m:r>
              <m:f>
                <m:fPr>
                  <m:ctrlPr>
                    <w:rPr>
                      <w:rFonts w:ascii="Cambria Math" w:eastAsia="TimesNewRomanPSMT" w:hAnsi="Cambria Math" w:cs="TimesNewRomanPSMT"/>
                      <w:i/>
                      <w:sz w:val="28"/>
                      <w:szCs w:val="28"/>
                    </w:rPr>
                  </m:ctrlPr>
                </m:fPr>
                <m:num>
                  <m:r>
                    <m:rPr>
                      <m:sty m:val="p"/>
                    </m:rPr>
                    <w:rPr>
                      <w:rFonts w:ascii="Cambria Math" w:eastAsia="TimesNewRomanPSMT" w:hAnsi="Cambria Math" w:cs="TimesNewRomanPSMT"/>
                      <w:sz w:val="28"/>
                      <w:szCs w:val="28"/>
                    </w:rPr>
                    <m:t>Δ</m:t>
                  </m:r>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rPr>
                        <m:t>U</m:t>
                      </m:r>
                    </m:e>
                    <m:sub>
                      <m:r>
                        <w:rPr>
                          <w:rFonts w:ascii="Cambria Math" w:eastAsia="TimesNewRomanPSMT" w:hAnsi="Cambria Math" w:cs="TimesNewRomanPSMT"/>
                          <w:sz w:val="28"/>
                          <w:szCs w:val="28"/>
                        </w:rPr>
                        <m:t>бэ</m:t>
                      </m:r>
                    </m:sub>
                  </m:sSub>
                </m:num>
                <m:den>
                  <m:r>
                    <m:rPr>
                      <m:sty m:val="p"/>
                    </m:rPr>
                    <w:rPr>
                      <w:rFonts w:ascii="Cambria Math" w:eastAsia="TimesNewRomanPSMT" w:hAnsi="Cambria Math" w:cs="TimesNewRomanPSMT"/>
                      <w:sz w:val="28"/>
                      <w:szCs w:val="28"/>
                    </w:rPr>
                    <m:t>Δ</m:t>
                  </m:r>
                  <m:sSub>
                    <m:sSubPr>
                      <m:ctrlPr>
                        <w:rPr>
                          <w:rFonts w:ascii="Cambria Math" w:eastAsia="TimesNewRomanPSMT" w:hAnsi="Cambria Math" w:cs="TimesNewRomanPSMT"/>
                          <w:i/>
                          <w:sz w:val="28"/>
                          <w:szCs w:val="28"/>
                          <w:lang w:val="en-US"/>
                        </w:rPr>
                      </m:ctrlPr>
                    </m:sSubPr>
                    <m:e>
                      <m:r>
                        <w:rPr>
                          <w:rFonts w:ascii="Cambria Math" w:eastAsia="TimesNewRomanPSMT" w:hAnsi="Cambria Math" w:cs="TimesNewRomanPSMT"/>
                          <w:sz w:val="28"/>
                          <w:szCs w:val="28"/>
                          <w:lang w:val="en-US"/>
                        </w:rPr>
                        <m:t>U</m:t>
                      </m:r>
                    </m:e>
                    <m:sub>
                      <m:r>
                        <w:rPr>
                          <w:rFonts w:ascii="Cambria Math" w:eastAsia="TimesNewRomanPSMT" w:hAnsi="Cambria Math" w:cs="TimesNewRomanPSMT"/>
                          <w:sz w:val="28"/>
                          <w:szCs w:val="28"/>
                        </w:rPr>
                        <m:t>кэ</m:t>
                      </m:r>
                    </m:sub>
                  </m:sSub>
                </m:den>
              </m:f>
            </m:e>
          </m:d>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I</m:t>
              </m:r>
            </m:e>
            <m:sub>
              <m:r>
                <w:rPr>
                  <w:rFonts w:ascii="Cambria Math" w:eastAsia="TimesNewRomanPSMT" w:hAnsi="Cambria Math" w:cs="TimesNewRomanPSMT"/>
                  <w:sz w:val="28"/>
                  <w:szCs w:val="28"/>
                </w:rPr>
                <m:t>б=</m:t>
              </m:r>
              <m:r>
                <w:rPr>
                  <w:rFonts w:ascii="Cambria Math" w:eastAsia="TimesNewRomanPSMT" w:hAnsi="Cambria Math" w:cs="TimesNewRomanPSMT"/>
                  <w:sz w:val="28"/>
                  <w:szCs w:val="28"/>
                  <w:lang w:val="en-US"/>
                </w:rPr>
                <m:t>const</m:t>
              </m:r>
            </m:sub>
          </m:sSub>
          <m:r>
            <w:rPr>
              <w:rFonts w:ascii="Cambria Math" w:eastAsia="TimesNewRomanPSMT" w:hAnsi="Cambria Math" w:cs="TimesNewRomanPSMT"/>
              <w:sz w:val="28"/>
              <w:szCs w:val="28"/>
            </w:rPr>
            <m:t>=</m:t>
          </m:r>
          <m:d>
            <m:dPr>
              <m:begChr m:val=""/>
              <m:endChr m:val="|"/>
              <m:ctrlPr>
                <w:rPr>
                  <w:rFonts w:ascii="Cambria Math" w:eastAsia="TimesNewRomanPSMT" w:hAnsi="Cambria Math" w:cs="TimesNewRomanPSMT"/>
                  <w:i/>
                  <w:sz w:val="28"/>
                  <w:szCs w:val="28"/>
                </w:rPr>
              </m:ctrlPr>
            </m:dPr>
            <m:e>
              <m:f>
                <m:fPr>
                  <m:ctrlPr>
                    <w:rPr>
                      <w:rFonts w:ascii="Cambria Math" w:eastAsia="TimesNewRomanPSMT" w:hAnsi="Cambria Math" w:cs="TimesNewRomanPSMT"/>
                      <w:i/>
                      <w:sz w:val="28"/>
                      <w:szCs w:val="28"/>
                    </w:rPr>
                  </m:ctrlPr>
                </m:fPr>
                <m:num>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rPr>
                        <m:t>U</m:t>
                      </m:r>
                    </m:e>
                    <m:sub>
                      <m:r>
                        <w:rPr>
                          <w:rFonts w:ascii="Cambria Math" w:eastAsia="TimesNewRomanPSMT" w:hAnsi="Cambria Math" w:cs="TimesNewRomanPSMT"/>
                          <w:sz w:val="28"/>
                          <w:szCs w:val="28"/>
                        </w:rPr>
                        <m:t>бэ2</m:t>
                      </m:r>
                    </m:sub>
                  </m:sSub>
                  <m:r>
                    <w:rPr>
                      <w:rFonts w:ascii="Cambria Math" w:eastAsia="TimesNewRomanPSMT" w:hAnsi="Cambria Math" w:cs="TimesNewRomanPSMT"/>
                      <w:sz w:val="28"/>
                      <w:szCs w:val="28"/>
                    </w:rPr>
                    <m:t>-</m:t>
                  </m:r>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U</m:t>
                      </m:r>
                    </m:e>
                    <m:sub>
                      <m:r>
                        <w:rPr>
                          <w:rFonts w:ascii="Cambria Math" w:eastAsia="TimesNewRomanPSMT" w:hAnsi="Cambria Math" w:cs="TimesNewRomanPSMT"/>
                          <w:sz w:val="28"/>
                          <w:szCs w:val="28"/>
                        </w:rPr>
                        <m:t>бэ1</m:t>
                      </m:r>
                    </m:sub>
                  </m:sSub>
                </m:num>
                <m:den>
                  <m:sSub>
                    <m:sSubPr>
                      <m:ctrlPr>
                        <w:rPr>
                          <w:rFonts w:ascii="Cambria Math" w:eastAsia="TimesNewRomanPSMT" w:hAnsi="Cambria Math" w:cs="TimesNewRomanPSMT"/>
                          <w:i/>
                          <w:sz w:val="28"/>
                          <w:szCs w:val="28"/>
                          <w:lang w:val="en-US"/>
                        </w:rPr>
                      </m:ctrlPr>
                    </m:sSubPr>
                    <m:e>
                      <m:r>
                        <w:rPr>
                          <w:rFonts w:ascii="Cambria Math" w:eastAsia="TimesNewRomanPSMT" w:hAnsi="Cambria Math" w:cs="TimesNewRomanPSMT"/>
                          <w:sz w:val="28"/>
                          <w:szCs w:val="28"/>
                          <w:lang w:val="en-US"/>
                        </w:rPr>
                        <m:t>U</m:t>
                      </m:r>
                    </m:e>
                    <m:sub>
                      <m:r>
                        <w:rPr>
                          <w:rFonts w:ascii="Cambria Math" w:eastAsia="TimesNewRomanPSMT" w:hAnsi="Cambria Math" w:cs="TimesNewRomanPSMT"/>
                          <w:sz w:val="28"/>
                          <w:szCs w:val="28"/>
                        </w:rPr>
                        <m:t>кэ2</m:t>
                      </m:r>
                    </m:sub>
                  </m:sSub>
                  <m:r>
                    <w:rPr>
                      <w:rFonts w:ascii="Cambria Math" w:eastAsia="TimesNewRomanPSMT" w:hAnsi="Cambria Math" w:cs="TimesNewRomanPSMT"/>
                      <w:sz w:val="28"/>
                      <w:szCs w:val="28"/>
                      <w:lang w:val="en-US"/>
                    </w:rPr>
                    <m:t>-</m:t>
                  </m:r>
                  <m:sSub>
                    <m:sSubPr>
                      <m:ctrlPr>
                        <w:rPr>
                          <w:rFonts w:ascii="Cambria Math" w:eastAsia="TimesNewRomanPSMT" w:hAnsi="Cambria Math" w:cs="TimesNewRomanPSMT"/>
                          <w:i/>
                          <w:sz w:val="28"/>
                          <w:szCs w:val="28"/>
                          <w:lang w:val="en-US"/>
                        </w:rPr>
                      </m:ctrlPr>
                    </m:sSubPr>
                    <m:e>
                      <m:r>
                        <w:rPr>
                          <w:rFonts w:ascii="Cambria Math" w:eastAsia="TimesNewRomanPSMT" w:hAnsi="Cambria Math" w:cs="TimesNewRomanPSMT"/>
                          <w:sz w:val="28"/>
                          <w:szCs w:val="28"/>
                          <w:lang w:val="en-US"/>
                        </w:rPr>
                        <m:t>U</m:t>
                      </m:r>
                    </m:e>
                    <m:sub>
                      <m:r>
                        <w:rPr>
                          <w:rFonts w:ascii="Cambria Math" w:eastAsia="TimesNewRomanPSMT" w:hAnsi="Cambria Math" w:cs="TimesNewRomanPSMT"/>
                          <w:sz w:val="28"/>
                          <w:szCs w:val="28"/>
                        </w:rPr>
                        <m:t>кэ1</m:t>
                      </m:r>
                    </m:sub>
                  </m:sSub>
                </m:den>
              </m:f>
            </m:e>
          </m:d>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I</m:t>
              </m:r>
            </m:e>
            <m:sub>
              <m:r>
                <w:rPr>
                  <w:rFonts w:ascii="Cambria Math" w:eastAsia="TimesNewRomanPSMT" w:hAnsi="Cambria Math" w:cs="TimesNewRomanPSMT"/>
                  <w:sz w:val="28"/>
                  <w:szCs w:val="28"/>
                </w:rPr>
                <m:t>б=</m:t>
              </m:r>
              <m:r>
                <w:rPr>
                  <w:rFonts w:ascii="Cambria Math" w:eastAsia="TimesNewRomanPSMT" w:hAnsi="Cambria Math" w:cs="TimesNewRomanPSMT"/>
                  <w:sz w:val="28"/>
                  <w:szCs w:val="28"/>
                  <w:lang w:val="en-US"/>
                </w:rPr>
                <m:t>const.</m:t>
              </m:r>
            </m:sub>
          </m:sSub>
        </m:oMath>
      </m:oMathPara>
    </w:p>
    <w:p w:rsidR="007E6910" w:rsidRPr="007E6910" w:rsidRDefault="007E6910" w:rsidP="00A12A1E">
      <w:pPr>
        <w:autoSpaceDE w:val="0"/>
        <w:spacing w:line="240" w:lineRule="auto"/>
        <w:ind w:firstLine="426"/>
        <w:rPr>
          <w:rFonts w:ascii="TimesNewRomanPSMT" w:eastAsia="TimesNewRomanPSMT" w:hAnsi="TimesNewRomanPSMT" w:cs="TimesNewRomanPSMT"/>
          <w:sz w:val="28"/>
          <w:szCs w:val="28"/>
        </w:rPr>
      </w:pPr>
    </w:p>
    <w:p w:rsidR="003460C2" w:rsidRPr="007E6910" w:rsidRDefault="003C2435" w:rsidP="00A12A1E">
      <w:pPr>
        <w:autoSpaceDE w:val="0"/>
        <w:spacing w:line="240" w:lineRule="auto"/>
        <w:ind w:firstLine="426"/>
        <w:rPr>
          <w:rFonts w:ascii="TimesNewRomanPSMT" w:eastAsia="TimesNewRomanPSMT" w:hAnsi="TimesNewRomanPSMT" w:cs="TimesNewRomanPSMT"/>
          <w:sz w:val="28"/>
          <w:szCs w:val="28"/>
        </w:rPr>
      </w:pPr>
      <w:r>
        <w:object w:dxaOrig="9830" w:dyaOrig="4690">
          <v:shape id="_x0000_i1042" type="#_x0000_t75" style="width:482.25pt;height:230.25pt" o:ole="">
            <v:imagedata r:id="rId44" o:title=""/>
          </v:shape>
          <o:OLEObject Type="Embed" ProgID="Visio.Drawing.15" ShapeID="_x0000_i1042" DrawAspect="Content" ObjectID="_1712474115" r:id="rId45"/>
        </w:object>
      </w:r>
    </w:p>
    <w:p w:rsidR="00634894" w:rsidRDefault="00634894" w:rsidP="00E035FD">
      <w:pPr>
        <w:shd w:val="clear" w:color="auto" w:fill="FFFFFF"/>
        <w:spacing w:line="240" w:lineRule="auto"/>
        <w:ind w:firstLine="0"/>
        <w:jc w:val="center"/>
        <w:rPr>
          <w:rFonts w:ascii="TimesNewRomanPSMT" w:eastAsia="TimesNewRomanPSMT" w:hAnsi="TimesNewRomanPSMT" w:cs="TimesNewRomanPSMT"/>
          <w:sz w:val="28"/>
          <w:szCs w:val="28"/>
        </w:rPr>
      </w:pPr>
    </w:p>
    <w:p w:rsidR="002E479C" w:rsidRPr="002E479C" w:rsidRDefault="00747C86" w:rsidP="00E035FD">
      <w:pPr>
        <w:shd w:val="clear" w:color="auto" w:fill="FFFFFF"/>
        <w:spacing w:line="240" w:lineRule="auto"/>
        <w:ind w:firstLine="0"/>
        <w:jc w:val="center"/>
        <w:rPr>
          <w:sz w:val="28"/>
          <w:szCs w:val="28"/>
        </w:rPr>
      </w:pPr>
      <m:oMathPara>
        <m:oMath>
          <m:d>
            <m:dPr>
              <m:begChr m:val=""/>
              <m:endChr m:val="|"/>
              <m:ctrlPr>
                <w:rPr>
                  <w:rFonts w:ascii="Cambria Math" w:eastAsia="TimesNewRomanPSMT" w:hAnsi="Cambria Math" w:cs="TimesNewRomanPSMT"/>
                  <w:i/>
                  <w:sz w:val="28"/>
                  <w:szCs w:val="28"/>
                </w:rPr>
              </m:ctrlPr>
            </m:dPr>
            <m:e>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rPr>
                    <m:t>h</m:t>
                  </m:r>
                </m:e>
                <m:sub>
                  <m:r>
                    <w:rPr>
                      <w:rFonts w:ascii="Cambria Math" w:eastAsia="TimesNewRomanPSMT" w:hAnsi="Cambria Math" w:cs="TimesNewRomanPSMT"/>
                      <w:sz w:val="28"/>
                      <w:szCs w:val="28"/>
                    </w:rPr>
                    <m:t>21</m:t>
                  </m:r>
                </m:sub>
              </m:sSub>
              <m:r>
                <w:rPr>
                  <w:rFonts w:ascii="Cambria Math" w:eastAsia="TimesNewRomanPSMT" w:hAnsi="Cambria Math" w:cs="TimesNewRomanPSMT"/>
                  <w:sz w:val="28"/>
                  <w:szCs w:val="28"/>
                </w:rPr>
                <m:t>=</m:t>
              </m:r>
              <m:f>
                <m:fPr>
                  <m:ctrlPr>
                    <w:rPr>
                      <w:rFonts w:ascii="Cambria Math" w:eastAsia="TimesNewRomanPSMT" w:hAnsi="Cambria Math" w:cs="TimesNewRomanPSMT"/>
                      <w:i/>
                      <w:sz w:val="28"/>
                      <w:szCs w:val="28"/>
                    </w:rPr>
                  </m:ctrlPr>
                </m:fPr>
                <m:num>
                  <m:r>
                    <m:rPr>
                      <m:sty m:val="p"/>
                    </m:rPr>
                    <w:rPr>
                      <w:rFonts w:ascii="Cambria Math" w:eastAsia="TimesNewRomanPSMT" w:hAnsi="Cambria Math" w:cs="TimesNewRomanPSMT"/>
                      <w:sz w:val="28"/>
                      <w:szCs w:val="28"/>
                    </w:rPr>
                    <m:t>Δ</m:t>
                  </m:r>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I</m:t>
                      </m:r>
                    </m:e>
                    <m:sub>
                      <m:r>
                        <w:rPr>
                          <w:rFonts w:ascii="Cambria Math" w:eastAsia="TimesNewRomanPSMT" w:hAnsi="Cambria Math" w:cs="TimesNewRomanPSMT"/>
                          <w:sz w:val="28"/>
                          <w:szCs w:val="28"/>
                        </w:rPr>
                        <m:t>к</m:t>
                      </m:r>
                    </m:sub>
                  </m:sSub>
                </m:num>
                <m:den>
                  <m:r>
                    <m:rPr>
                      <m:sty m:val="p"/>
                    </m:rPr>
                    <w:rPr>
                      <w:rFonts w:ascii="Cambria Math" w:eastAsia="TimesNewRomanPSMT" w:hAnsi="Cambria Math" w:cs="TimesNewRomanPSMT"/>
                      <w:sz w:val="28"/>
                      <w:szCs w:val="28"/>
                    </w:rPr>
                    <m:t>Δ</m:t>
                  </m:r>
                  <m:sSub>
                    <m:sSubPr>
                      <m:ctrlPr>
                        <w:rPr>
                          <w:rFonts w:ascii="Cambria Math" w:eastAsia="TimesNewRomanPSMT" w:hAnsi="Cambria Math" w:cs="TimesNewRomanPSMT"/>
                          <w:i/>
                          <w:sz w:val="28"/>
                          <w:szCs w:val="28"/>
                          <w:lang w:val="en-US"/>
                        </w:rPr>
                      </m:ctrlPr>
                    </m:sSubPr>
                    <m:e>
                      <m:r>
                        <w:rPr>
                          <w:rFonts w:ascii="Cambria Math" w:eastAsia="TimesNewRomanPSMT" w:hAnsi="Cambria Math" w:cs="TimesNewRomanPSMT"/>
                          <w:sz w:val="28"/>
                          <w:szCs w:val="28"/>
                          <w:lang w:val="en-US"/>
                        </w:rPr>
                        <m:t>I</m:t>
                      </m:r>
                    </m:e>
                    <m:sub>
                      <m:r>
                        <w:rPr>
                          <w:rFonts w:ascii="Cambria Math" w:eastAsia="TimesNewRomanPSMT" w:hAnsi="Cambria Math" w:cs="TimesNewRomanPSMT"/>
                          <w:sz w:val="28"/>
                          <w:szCs w:val="28"/>
                        </w:rPr>
                        <m:t>б</m:t>
                      </m:r>
                    </m:sub>
                  </m:sSub>
                </m:den>
              </m:f>
            </m:e>
          </m:d>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U</m:t>
              </m:r>
            </m:e>
            <m:sub>
              <m:r>
                <w:rPr>
                  <w:rFonts w:ascii="Cambria Math" w:eastAsia="TimesNewRomanPSMT" w:hAnsi="Cambria Math" w:cs="TimesNewRomanPSMT"/>
                  <w:sz w:val="28"/>
                  <w:szCs w:val="28"/>
                </w:rPr>
                <m:t>кэ=</m:t>
              </m:r>
              <m:r>
                <w:rPr>
                  <w:rFonts w:ascii="Cambria Math" w:eastAsia="TimesNewRomanPSMT" w:hAnsi="Cambria Math" w:cs="TimesNewRomanPSMT"/>
                  <w:sz w:val="28"/>
                  <w:szCs w:val="28"/>
                  <w:lang w:val="en-US"/>
                </w:rPr>
                <m:t>const</m:t>
              </m:r>
            </m:sub>
          </m:sSub>
          <m:r>
            <w:rPr>
              <w:rFonts w:ascii="Cambria Math" w:eastAsia="TimesNewRomanPSMT" w:hAnsi="Cambria Math" w:cs="TimesNewRomanPSMT"/>
              <w:sz w:val="28"/>
              <w:szCs w:val="28"/>
            </w:rPr>
            <m:t>=</m:t>
          </m:r>
          <m:d>
            <m:dPr>
              <m:begChr m:val=""/>
              <m:endChr m:val="|"/>
              <m:ctrlPr>
                <w:rPr>
                  <w:rFonts w:ascii="Cambria Math" w:eastAsia="TimesNewRomanPSMT" w:hAnsi="Cambria Math" w:cs="TimesNewRomanPSMT"/>
                  <w:i/>
                  <w:sz w:val="28"/>
                  <w:szCs w:val="28"/>
                </w:rPr>
              </m:ctrlPr>
            </m:dPr>
            <m:e>
              <m:f>
                <m:fPr>
                  <m:ctrlPr>
                    <w:rPr>
                      <w:rFonts w:ascii="Cambria Math" w:eastAsia="TimesNewRomanPSMT" w:hAnsi="Cambria Math" w:cs="TimesNewRomanPSMT"/>
                      <w:i/>
                      <w:sz w:val="28"/>
                      <w:szCs w:val="28"/>
                    </w:rPr>
                  </m:ctrlPr>
                </m:fPr>
                <m:num>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I</m:t>
                      </m:r>
                    </m:e>
                    <m:sub>
                      <m:r>
                        <w:rPr>
                          <w:rFonts w:ascii="Cambria Math" w:eastAsia="TimesNewRomanPSMT" w:hAnsi="Cambria Math" w:cs="TimesNewRomanPSMT"/>
                          <w:sz w:val="28"/>
                          <w:szCs w:val="28"/>
                        </w:rPr>
                        <m:t>к2</m:t>
                      </m:r>
                    </m:sub>
                  </m:sSub>
                  <m:r>
                    <w:rPr>
                      <w:rFonts w:ascii="Cambria Math" w:eastAsia="TimesNewRomanPSMT" w:hAnsi="Cambria Math" w:cs="TimesNewRomanPSMT"/>
                      <w:sz w:val="28"/>
                      <w:szCs w:val="28"/>
                    </w:rPr>
                    <m:t>-</m:t>
                  </m:r>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I</m:t>
                      </m:r>
                    </m:e>
                    <m:sub>
                      <m:r>
                        <w:rPr>
                          <w:rFonts w:ascii="Cambria Math" w:eastAsia="TimesNewRomanPSMT" w:hAnsi="Cambria Math" w:cs="TimesNewRomanPSMT"/>
                          <w:sz w:val="28"/>
                          <w:szCs w:val="28"/>
                        </w:rPr>
                        <m:t>к1</m:t>
                      </m:r>
                    </m:sub>
                  </m:sSub>
                </m:num>
                <m:den>
                  <m:sSub>
                    <m:sSubPr>
                      <m:ctrlPr>
                        <w:rPr>
                          <w:rFonts w:ascii="Cambria Math" w:eastAsia="TimesNewRomanPSMT" w:hAnsi="Cambria Math" w:cs="TimesNewRomanPSMT"/>
                          <w:i/>
                          <w:sz w:val="28"/>
                          <w:szCs w:val="28"/>
                          <w:lang w:val="en-US"/>
                        </w:rPr>
                      </m:ctrlPr>
                    </m:sSubPr>
                    <m:e>
                      <m:r>
                        <w:rPr>
                          <w:rFonts w:ascii="Cambria Math" w:eastAsia="TimesNewRomanPSMT" w:hAnsi="Cambria Math" w:cs="TimesNewRomanPSMT"/>
                          <w:sz w:val="28"/>
                          <w:szCs w:val="28"/>
                          <w:lang w:val="en-US"/>
                        </w:rPr>
                        <m:t>I</m:t>
                      </m:r>
                    </m:e>
                    <m:sub>
                      <m:r>
                        <w:rPr>
                          <w:rFonts w:ascii="Cambria Math" w:eastAsia="TimesNewRomanPSMT" w:hAnsi="Cambria Math" w:cs="TimesNewRomanPSMT"/>
                          <w:sz w:val="28"/>
                          <w:szCs w:val="28"/>
                        </w:rPr>
                        <m:t>б3</m:t>
                      </m:r>
                    </m:sub>
                  </m:sSub>
                  <m:r>
                    <w:rPr>
                      <w:rFonts w:ascii="Cambria Math" w:eastAsia="TimesNewRomanPSMT" w:hAnsi="Cambria Math" w:cs="TimesNewRomanPSMT"/>
                      <w:sz w:val="28"/>
                      <w:szCs w:val="28"/>
                    </w:rPr>
                    <m:t>-</m:t>
                  </m:r>
                  <m:sSub>
                    <m:sSubPr>
                      <m:ctrlPr>
                        <w:rPr>
                          <w:rFonts w:ascii="Cambria Math" w:eastAsia="TimesNewRomanPSMT" w:hAnsi="Cambria Math" w:cs="TimesNewRomanPSMT"/>
                          <w:i/>
                          <w:sz w:val="28"/>
                          <w:szCs w:val="28"/>
                          <w:lang w:val="en-US"/>
                        </w:rPr>
                      </m:ctrlPr>
                    </m:sSubPr>
                    <m:e>
                      <m:r>
                        <w:rPr>
                          <w:rFonts w:ascii="Cambria Math" w:eastAsia="TimesNewRomanPSMT" w:hAnsi="Cambria Math" w:cs="TimesNewRomanPSMT"/>
                          <w:sz w:val="28"/>
                          <w:szCs w:val="28"/>
                          <w:lang w:val="en-US"/>
                        </w:rPr>
                        <m:t>I</m:t>
                      </m:r>
                    </m:e>
                    <m:sub>
                      <m:r>
                        <w:rPr>
                          <w:rFonts w:ascii="Cambria Math" w:eastAsia="TimesNewRomanPSMT" w:hAnsi="Cambria Math" w:cs="TimesNewRomanPSMT"/>
                          <w:sz w:val="28"/>
                          <w:szCs w:val="28"/>
                        </w:rPr>
                        <m:t>б2</m:t>
                      </m:r>
                    </m:sub>
                  </m:sSub>
                </m:den>
              </m:f>
            </m:e>
          </m:d>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U</m:t>
              </m:r>
            </m:e>
            <m:sub>
              <m:r>
                <w:rPr>
                  <w:rFonts w:ascii="Cambria Math" w:eastAsia="TimesNewRomanPSMT" w:hAnsi="Cambria Math" w:cs="TimesNewRomanPSMT"/>
                  <w:sz w:val="28"/>
                  <w:szCs w:val="28"/>
                </w:rPr>
                <m:t>кэ=</m:t>
              </m:r>
              <m:r>
                <w:rPr>
                  <w:rFonts w:ascii="Cambria Math" w:eastAsia="TimesNewRomanPSMT" w:hAnsi="Cambria Math" w:cs="TimesNewRomanPSMT"/>
                  <w:sz w:val="28"/>
                  <w:szCs w:val="28"/>
                  <w:lang w:val="en-US"/>
                </w:rPr>
                <m:t>const</m:t>
              </m:r>
            </m:sub>
          </m:sSub>
          <m:r>
            <w:rPr>
              <w:rFonts w:ascii="Cambria Math" w:eastAsia="TimesNewRomanPSMT" w:hAnsi="Cambria Math" w:cs="TimesNewRomanPSMT"/>
              <w:sz w:val="28"/>
              <w:szCs w:val="28"/>
            </w:rPr>
            <m:t>;</m:t>
          </m:r>
        </m:oMath>
      </m:oMathPara>
    </w:p>
    <w:p w:rsidR="002E479C" w:rsidRPr="002E479C" w:rsidRDefault="002E479C" w:rsidP="00E035FD">
      <w:pPr>
        <w:shd w:val="clear" w:color="auto" w:fill="FFFFFF"/>
        <w:spacing w:line="240" w:lineRule="auto"/>
        <w:ind w:firstLine="0"/>
        <w:jc w:val="center"/>
        <w:rPr>
          <w:sz w:val="28"/>
          <w:szCs w:val="28"/>
        </w:rPr>
      </w:pPr>
    </w:p>
    <w:p w:rsidR="002E479C" w:rsidRPr="009D2348" w:rsidRDefault="00747C86" w:rsidP="00E035FD">
      <w:pPr>
        <w:shd w:val="clear" w:color="auto" w:fill="FFFFFF"/>
        <w:spacing w:line="240" w:lineRule="auto"/>
        <w:ind w:firstLine="0"/>
        <w:jc w:val="center"/>
        <w:rPr>
          <w:sz w:val="28"/>
          <w:szCs w:val="28"/>
        </w:rPr>
      </w:pPr>
      <m:oMathPara>
        <m:oMath>
          <m:d>
            <m:dPr>
              <m:begChr m:val=""/>
              <m:endChr m:val="|"/>
              <m:ctrlPr>
                <w:rPr>
                  <w:rFonts w:ascii="Cambria Math" w:eastAsia="TimesNewRomanPSMT" w:hAnsi="Cambria Math" w:cs="TimesNewRomanPSMT"/>
                  <w:i/>
                  <w:sz w:val="28"/>
                  <w:szCs w:val="28"/>
                </w:rPr>
              </m:ctrlPr>
            </m:dPr>
            <m:e>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h</m:t>
                  </m:r>
                </m:e>
                <m:sub>
                  <m:r>
                    <w:rPr>
                      <w:rFonts w:ascii="Cambria Math" w:eastAsia="TimesNewRomanPSMT" w:hAnsi="Cambria Math" w:cs="TimesNewRomanPSMT"/>
                      <w:sz w:val="28"/>
                      <w:szCs w:val="28"/>
                    </w:rPr>
                    <m:t>22</m:t>
                  </m:r>
                </m:sub>
              </m:sSub>
              <m:r>
                <w:rPr>
                  <w:rFonts w:ascii="Cambria Math" w:eastAsia="TimesNewRomanPSMT" w:hAnsi="Cambria Math" w:cs="TimesNewRomanPSMT"/>
                  <w:sz w:val="28"/>
                  <w:szCs w:val="28"/>
                </w:rPr>
                <m:t>=</m:t>
              </m:r>
              <m:f>
                <m:fPr>
                  <m:ctrlPr>
                    <w:rPr>
                      <w:rFonts w:ascii="Cambria Math" w:eastAsia="TimesNewRomanPSMT" w:hAnsi="Cambria Math" w:cs="TimesNewRomanPSMT"/>
                      <w:i/>
                      <w:sz w:val="28"/>
                      <w:szCs w:val="28"/>
                    </w:rPr>
                  </m:ctrlPr>
                </m:fPr>
                <m:num>
                  <m:r>
                    <m:rPr>
                      <m:sty m:val="p"/>
                    </m:rPr>
                    <w:rPr>
                      <w:rFonts w:ascii="Cambria Math" w:eastAsia="TimesNewRomanPSMT" w:hAnsi="Cambria Math" w:cs="TimesNewRomanPSMT"/>
                      <w:sz w:val="28"/>
                      <w:szCs w:val="28"/>
                    </w:rPr>
                    <m:t>Δ</m:t>
                  </m:r>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rPr>
                        <m:t>I</m:t>
                      </m:r>
                    </m:e>
                    <m:sub>
                      <m:r>
                        <w:rPr>
                          <w:rFonts w:ascii="Cambria Math" w:eastAsia="TimesNewRomanPSMT" w:hAnsi="Cambria Math" w:cs="TimesNewRomanPSMT"/>
                          <w:sz w:val="28"/>
                          <w:szCs w:val="28"/>
                        </w:rPr>
                        <m:t>k</m:t>
                      </m:r>
                    </m:sub>
                  </m:sSub>
                </m:num>
                <m:den>
                  <m:r>
                    <m:rPr>
                      <m:sty m:val="p"/>
                    </m:rPr>
                    <w:rPr>
                      <w:rFonts w:ascii="Cambria Math" w:eastAsia="TimesNewRomanPSMT" w:hAnsi="Cambria Math" w:cs="TimesNewRomanPSMT"/>
                      <w:sz w:val="28"/>
                      <w:szCs w:val="28"/>
                    </w:rPr>
                    <m:t>Δ</m:t>
                  </m:r>
                  <m:sSub>
                    <m:sSubPr>
                      <m:ctrlPr>
                        <w:rPr>
                          <w:rFonts w:ascii="Cambria Math" w:eastAsia="TimesNewRomanPSMT" w:hAnsi="Cambria Math" w:cs="TimesNewRomanPSMT"/>
                          <w:i/>
                          <w:sz w:val="28"/>
                          <w:szCs w:val="28"/>
                          <w:lang w:val="en-US"/>
                        </w:rPr>
                      </m:ctrlPr>
                    </m:sSubPr>
                    <m:e>
                      <m:r>
                        <w:rPr>
                          <w:rFonts w:ascii="Cambria Math" w:eastAsia="TimesNewRomanPSMT" w:hAnsi="Cambria Math" w:cs="TimesNewRomanPSMT"/>
                          <w:sz w:val="28"/>
                          <w:szCs w:val="28"/>
                          <w:lang w:val="en-US"/>
                        </w:rPr>
                        <m:t>U</m:t>
                      </m:r>
                    </m:e>
                    <m:sub>
                      <m:r>
                        <w:rPr>
                          <w:rFonts w:ascii="Cambria Math" w:eastAsia="TimesNewRomanPSMT" w:hAnsi="Cambria Math" w:cs="TimesNewRomanPSMT"/>
                          <w:sz w:val="28"/>
                          <w:szCs w:val="28"/>
                        </w:rPr>
                        <m:t>кэ</m:t>
                      </m:r>
                    </m:sub>
                  </m:sSub>
                </m:den>
              </m:f>
            </m:e>
          </m:d>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I</m:t>
              </m:r>
            </m:e>
            <m:sub>
              <m:r>
                <w:rPr>
                  <w:rFonts w:ascii="Cambria Math" w:eastAsia="TimesNewRomanPSMT" w:hAnsi="Cambria Math" w:cs="TimesNewRomanPSMT"/>
                  <w:sz w:val="28"/>
                  <w:szCs w:val="28"/>
                </w:rPr>
                <m:t>б=</m:t>
              </m:r>
              <m:r>
                <w:rPr>
                  <w:rFonts w:ascii="Cambria Math" w:eastAsia="TimesNewRomanPSMT" w:hAnsi="Cambria Math" w:cs="TimesNewRomanPSMT"/>
                  <w:sz w:val="28"/>
                  <w:szCs w:val="28"/>
                  <w:lang w:val="en-US"/>
                </w:rPr>
                <m:t>const</m:t>
              </m:r>
            </m:sub>
          </m:sSub>
          <m:r>
            <w:rPr>
              <w:rFonts w:ascii="Cambria Math" w:eastAsia="TimesNewRomanPSMT" w:hAnsi="Cambria Math" w:cs="TimesNewRomanPSMT"/>
              <w:sz w:val="28"/>
              <w:szCs w:val="28"/>
            </w:rPr>
            <m:t>=</m:t>
          </m:r>
          <m:d>
            <m:dPr>
              <m:begChr m:val=""/>
              <m:endChr m:val="|"/>
              <m:ctrlPr>
                <w:rPr>
                  <w:rFonts w:ascii="Cambria Math" w:eastAsia="TimesNewRomanPSMT" w:hAnsi="Cambria Math" w:cs="TimesNewRomanPSMT"/>
                  <w:i/>
                  <w:sz w:val="28"/>
                  <w:szCs w:val="28"/>
                </w:rPr>
              </m:ctrlPr>
            </m:dPr>
            <m:e>
              <m:f>
                <m:fPr>
                  <m:ctrlPr>
                    <w:rPr>
                      <w:rFonts w:ascii="Cambria Math" w:eastAsia="TimesNewRomanPSMT" w:hAnsi="Cambria Math" w:cs="TimesNewRomanPSMT"/>
                      <w:i/>
                      <w:sz w:val="28"/>
                      <w:szCs w:val="28"/>
                    </w:rPr>
                  </m:ctrlPr>
                </m:fPr>
                <m:num>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I</m:t>
                      </m:r>
                    </m:e>
                    <m:sub>
                      <m:r>
                        <w:rPr>
                          <w:rFonts w:ascii="Cambria Math" w:eastAsia="TimesNewRomanPSMT" w:hAnsi="Cambria Math" w:cs="TimesNewRomanPSMT"/>
                          <w:sz w:val="28"/>
                          <w:szCs w:val="28"/>
                        </w:rPr>
                        <m:t>kэ2</m:t>
                      </m:r>
                    </m:sub>
                  </m:sSub>
                  <m:r>
                    <w:rPr>
                      <w:rFonts w:ascii="Cambria Math" w:eastAsia="TimesNewRomanPSMT" w:hAnsi="Cambria Math" w:cs="TimesNewRomanPSMT"/>
                      <w:sz w:val="28"/>
                      <w:szCs w:val="28"/>
                    </w:rPr>
                    <m:t>-</m:t>
                  </m:r>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I</m:t>
                      </m:r>
                    </m:e>
                    <m:sub>
                      <m:r>
                        <w:rPr>
                          <w:rFonts w:ascii="Cambria Math" w:eastAsia="TimesNewRomanPSMT" w:hAnsi="Cambria Math" w:cs="TimesNewRomanPSMT"/>
                          <w:sz w:val="28"/>
                          <w:szCs w:val="28"/>
                        </w:rPr>
                        <m:t>kэ1</m:t>
                      </m:r>
                    </m:sub>
                  </m:sSub>
                </m:num>
                <m:den>
                  <m:sSub>
                    <m:sSubPr>
                      <m:ctrlPr>
                        <w:rPr>
                          <w:rFonts w:ascii="Cambria Math" w:eastAsia="TimesNewRomanPSMT" w:hAnsi="Cambria Math" w:cs="TimesNewRomanPSMT"/>
                          <w:i/>
                          <w:sz w:val="28"/>
                          <w:szCs w:val="28"/>
                          <w:lang w:val="en-US"/>
                        </w:rPr>
                      </m:ctrlPr>
                    </m:sSubPr>
                    <m:e>
                      <m:r>
                        <w:rPr>
                          <w:rFonts w:ascii="Cambria Math" w:eastAsia="TimesNewRomanPSMT" w:hAnsi="Cambria Math" w:cs="TimesNewRomanPSMT"/>
                          <w:sz w:val="28"/>
                          <w:szCs w:val="28"/>
                          <w:lang w:val="en-US"/>
                        </w:rPr>
                        <m:t>U</m:t>
                      </m:r>
                    </m:e>
                    <m:sub>
                      <m:r>
                        <w:rPr>
                          <w:rFonts w:ascii="Cambria Math" w:eastAsia="TimesNewRomanPSMT" w:hAnsi="Cambria Math" w:cs="TimesNewRomanPSMT"/>
                          <w:sz w:val="28"/>
                          <w:szCs w:val="28"/>
                        </w:rPr>
                        <m:t>кэ2</m:t>
                      </m:r>
                    </m:sub>
                  </m:sSub>
                  <m:r>
                    <w:rPr>
                      <w:rFonts w:ascii="Cambria Math" w:eastAsia="TimesNewRomanPSMT" w:hAnsi="Cambria Math" w:cs="TimesNewRomanPSMT"/>
                      <w:sz w:val="28"/>
                      <w:szCs w:val="28"/>
                      <w:lang w:val="en-US"/>
                    </w:rPr>
                    <m:t>-</m:t>
                  </m:r>
                  <m:sSub>
                    <m:sSubPr>
                      <m:ctrlPr>
                        <w:rPr>
                          <w:rFonts w:ascii="Cambria Math" w:eastAsia="TimesNewRomanPSMT" w:hAnsi="Cambria Math" w:cs="TimesNewRomanPSMT"/>
                          <w:i/>
                          <w:sz w:val="28"/>
                          <w:szCs w:val="28"/>
                          <w:lang w:val="en-US"/>
                        </w:rPr>
                      </m:ctrlPr>
                    </m:sSubPr>
                    <m:e>
                      <m:r>
                        <w:rPr>
                          <w:rFonts w:ascii="Cambria Math" w:eastAsia="TimesNewRomanPSMT" w:hAnsi="Cambria Math" w:cs="TimesNewRomanPSMT"/>
                          <w:sz w:val="28"/>
                          <w:szCs w:val="28"/>
                          <w:lang w:val="en-US"/>
                        </w:rPr>
                        <m:t>U</m:t>
                      </m:r>
                    </m:e>
                    <m:sub>
                      <m:r>
                        <w:rPr>
                          <w:rFonts w:ascii="Cambria Math" w:eastAsia="TimesNewRomanPSMT" w:hAnsi="Cambria Math" w:cs="TimesNewRomanPSMT"/>
                          <w:sz w:val="28"/>
                          <w:szCs w:val="28"/>
                        </w:rPr>
                        <m:t>кэ1</m:t>
                      </m:r>
                    </m:sub>
                  </m:sSub>
                </m:den>
              </m:f>
            </m:e>
          </m:d>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I</m:t>
              </m:r>
            </m:e>
            <m:sub>
              <m:r>
                <w:rPr>
                  <w:rFonts w:ascii="Cambria Math" w:eastAsia="TimesNewRomanPSMT" w:hAnsi="Cambria Math" w:cs="TimesNewRomanPSMT"/>
                  <w:sz w:val="28"/>
                  <w:szCs w:val="28"/>
                </w:rPr>
                <m:t>б=</m:t>
              </m:r>
              <m:r>
                <w:rPr>
                  <w:rFonts w:ascii="Cambria Math" w:eastAsia="TimesNewRomanPSMT" w:hAnsi="Cambria Math" w:cs="TimesNewRomanPSMT"/>
                  <w:sz w:val="28"/>
                  <w:szCs w:val="28"/>
                  <w:lang w:val="en-US"/>
                </w:rPr>
                <m:t>const</m:t>
              </m:r>
            </m:sub>
          </m:sSub>
        </m:oMath>
      </m:oMathPara>
    </w:p>
    <w:p w:rsidR="009D2348" w:rsidRPr="007F2790" w:rsidRDefault="009D2348" w:rsidP="00E035FD">
      <w:pPr>
        <w:shd w:val="clear" w:color="auto" w:fill="FFFFFF"/>
        <w:spacing w:line="240" w:lineRule="auto"/>
        <w:ind w:firstLine="0"/>
        <w:jc w:val="center"/>
        <w:rPr>
          <w:sz w:val="28"/>
          <w:szCs w:val="28"/>
        </w:rPr>
      </w:pPr>
    </w:p>
    <w:p w:rsidR="002E479C" w:rsidRDefault="007F2790" w:rsidP="007F2790">
      <w:pPr>
        <w:autoSpaceDE w:val="0"/>
        <w:spacing w:line="240" w:lineRule="auto"/>
        <w:ind w:firstLine="426"/>
        <w:rPr>
          <w:b/>
          <w:sz w:val="28"/>
          <w:szCs w:val="28"/>
        </w:rPr>
      </w:pPr>
      <w:r>
        <w:rPr>
          <w:rFonts w:ascii="TimesNewRomanPSMT" w:eastAsia="TimesNewRomanPSMT" w:hAnsi="TimesNewRomanPSMT" w:cs="TimesNewRomanPSMT"/>
          <w:sz w:val="28"/>
          <w:szCs w:val="28"/>
        </w:rPr>
        <w:lastRenderedPageBreak/>
        <w:t xml:space="preserve">На линейном участке выбирается  рабочая точка, относительно которой </w:t>
      </w:r>
      <w:r w:rsidR="009D2348">
        <w:rPr>
          <w:rFonts w:ascii="TimesNewRomanPSMT" w:eastAsia="TimesNewRomanPSMT" w:hAnsi="TimesNewRomanPSMT" w:cs="TimesNewRomanPSMT"/>
          <w:sz w:val="28"/>
          <w:szCs w:val="28"/>
        </w:rPr>
        <w:t xml:space="preserve">определяются </w:t>
      </w:r>
      <w:r>
        <w:rPr>
          <w:rFonts w:ascii="TimesNewRomanPSMT" w:eastAsia="TimesNewRomanPSMT" w:hAnsi="TimesNewRomanPSMT" w:cs="TimesNewRomanPSMT"/>
          <w:sz w:val="28"/>
          <w:szCs w:val="28"/>
        </w:rPr>
        <w:t>малые прираще</w:t>
      </w:r>
      <w:r w:rsidR="003A0346">
        <w:rPr>
          <w:rFonts w:ascii="TimesNewRomanPSMT" w:eastAsia="TimesNewRomanPSMT" w:hAnsi="TimesNewRomanPSMT" w:cs="TimesNewRomanPSMT"/>
          <w:sz w:val="28"/>
          <w:szCs w:val="28"/>
        </w:rPr>
        <w:t>ния. Крестом указаны кривые, не</w:t>
      </w:r>
      <w:r>
        <w:rPr>
          <w:rFonts w:ascii="TimesNewRomanPSMT" w:eastAsia="TimesNewRomanPSMT" w:hAnsi="TimesNewRomanPSMT" w:cs="TimesNewRomanPSMT"/>
          <w:sz w:val="28"/>
          <w:szCs w:val="28"/>
        </w:rPr>
        <w:t>используемые при расчёте.</w:t>
      </w:r>
    </w:p>
    <w:p w:rsidR="0049501E" w:rsidRPr="002E479C" w:rsidRDefault="0090787E" w:rsidP="00E035FD">
      <w:pPr>
        <w:shd w:val="clear" w:color="auto" w:fill="FFFFFF"/>
        <w:spacing w:line="240" w:lineRule="auto"/>
        <w:ind w:firstLine="0"/>
        <w:jc w:val="center"/>
        <w:rPr>
          <w:b/>
          <w:sz w:val="28"/>
          <w:szCs w:val="28"/>
        </w:rPr>
      </w:pPr>
      <w:r w:rsidRPr="00E035FD">
        <w:rPr>
          <w:b/>
          <w:sz w:val="28"/>
          <w:szCs w:val="28"/>
        </w:rPr>
        <w:t>Решение</w:t>
      </w:r>
    </w:p>
    <w:p w:rsidR="0049501E" w:rsidRPr="00D96F61" w:rsidRDefault="0049501E" w:rsidP="001506C9">
      <w:pPr>
        <w:shd w:val="clear" w:color="auto" w:fill="FFFFFF"/>
        <w:spacing w:line="240" w:lineRule="auto"/>
        <w:ind w:firstLine="426"/>
        <w:rPr>
          <w:sz w:val="28"/>
          <w:szCs w:val="28"/>
        </w:rPr>
      </w:pPr>
      <w:r w:rsidRPr="00D96F61">
        <w:rPr>
          <w:sz w:val="28"/>
          <w:szCs w:val="28"/>
        </w:rPr>
        <w:t xml:space="preserve">Рассчитаем параметры в рабочей точке при </w:t>
      </w:r>
      <w:r w:rsidRPr="00D96F61">
        <w:rPr>
          <w:i/>
          <w:sz w:val="28"/>
          <w:szCs w:val="28"/>
        </w:rPr>
        <w:t>U</w:t>
      </w:r>
      <w:r w:rsidRPr="00D96F61">
        <w:rPr>
          <w:i/>
          <w:sz w:val="28"/>
          <w:szCs w:val="28"/>
          <w:vertAlign w:val="subscript"/>
        </w:rPr>
        <w:t>КЭ</w:t>
      </w:r>
      <w:r w:rsidR="008F072A" w:rsidRPr="00D96F61">
        <w:rPr>
          <w:sz w:val="28"/>
          <w:szCs w:val="28"/>
        </w:rPr>
        <w:t xml:space="preserve"> </w:t>
      </w:r>
      <w:r w:rsidRPr="00D96F61">
        <w:rPr>
          <w:sz w:val="28"/>
          <w:szCs w:val="28"/>
        </w:rPr>
        <w:t>=-</w:t>
      </w:r>
      <w:r w:rsidR="001506C9">
        <w:rPr>
          <w:sz w:val="28"/>
          <w:szCs w:val="28"/>
        </w:rPr>
        <w:t>7</w:t>
      </w:r>
      <w:r w:rsidRPr="00D96F61">
        <w:rPr>
          <w:sz w:val="28"/>
          <w:szCs w:val="28"/>
        </w:rPr>
        <w:t xml:space="preserve"> В и </w:t>
      </w:r>
      <w:r w:rsidRPr="00D96F61">
        <w:rPr>
          <w:i/>
          <w:sz w:val="28"/>
          <w:szCs w:val="28"/>
        </w:rPr>
        <w:t>I</w:t>
      </w:r>
      <w:r w:rsidRPr="00D96F61">
        <w:rPr>
          <w:i/>
          <w:sz w:val="28"/>
          <w:szCs w:val="28"/>
          <w:vertAlign w:val="subscript"/>
        </w:rPr>
        <w:t>K0</w:t>
      </w:r>
      <w:r w:rsidR="008F072A" w:rsidRPr="00D96F61">
        <w:rPr>
          <w:sz w:val="28"/>
          <w:szCs w:val="28"/>
        </w:rPr>
        <w:t xml:space="preserve"> </w:t>
      </w:r>
      <w:r w:rsidRPr="00D96F61">
        <w:rPr>
          <w:sz w:val="28"/>
          <w:szCs w:val="28"/>
        </w:rPr>
        <w:t>=</w:t>
      </w:r>
      <w:r w:rsidR="001506C9">
        <w:rPr>
          <w:sz w:val="28"/>
          <w:szCs w:val="28"/>
        </w:rPr>
        <w:t>6</w:t>
      </w:r>
      <w:r w:rsidRPr="00D96F61">
        <w:rPr>
          <w:sz w:val="28"/>
          <w:szCs w:val="28"/>
        </w:rPr>
        <w:t xml:space="preserve"> мА.</w:t>
      </w:r>
    </w:p>
    <w:p w:rsidR="004C7C4C" w:rsidRDefault="00A72C8C" w:rsidP="001506C9">
      <w:pPr>
        <w:pStyle w:val="a4"/>
        <w:shd w:val="clear" w:color="auto" w:fill="FFFFFF"/>
        <w:spacing w:line="240" w:lineRule="auto"/>
        <w:ind w:left="426" w:firstLine="0"/>
        <w:rPr>
          <w:sz w:val="28"/>
          <w:szCs w:val="28"/>
        </w:rPr>
      </w:pPr>
      <w:r w:rsidRPr="00D96F61">
        <w:rPr>
          <w:sz w:val="28"/>
          <w:szCs w:val="28"/>
        </w:rPr>
        <w:t>По вых</w:t>
      </w:r>
      <w:r w:rsidR="001506C9">
        <w:rPr>
          <w:sz w:val="28"/>
          <w:szCs w:val="28"/>
        </w:rPr>
        <w:t>одной характеристике</w:t>
      </w:r>
      <w:r w:rsidR="004C7C4C">
        <w:rPr>
          <w:sz w:val="28"/>
          <w:szCs w:val="28"/>
        </w:rPr>
        <w:t xml:space="preserve"> для схемы с общим эмиттером</w:t>
      </w:r>
      <w:r w:rsidR="001506C9">
        <w:rPr>
          <w:sz w:val="28"/>
          <w:szCs w:val="28"/>
        </w:rPr>
        <w:t xml:space="preserve"> определяем</w:t>
      </w:r>
      <w:r w:rsidR="004C7C4C">
        <w:rPr>
          <w:sz w:val="28"/>
          <w:szCs w:val="28"/>
        </w:rPr>
        <w:t>:</w:t>
      </w:r>
    </w:p>
    <w:p w:rsidR="0090787E" w:rsidRPr="00D96F61" w:rsidRDefault="004C7C4C" w:rsidP="001506C9">
      <w:pPr>
        <w:pStyle w:val="a4"/>
        <w:shd w:val="clear" w:color="auto" w:fill="FFFFFF"/>
        <w:spacing w:line="240" w:lineRule="auto"/>
        <w:ind w:left="426" w:firstLine="0"/>
        <w:rPr>
          <w:sz w:val="28"/>
          <w:szCs w:val="28"/>
        </w:rPr>
      </w:pPr>
      <w:r>
        <w:rPr>
          <w:sz w:val="28"/>
          <w:szCs w:val="28"/>
        </w:rPr>
        <w:t xml:space="preserve">- </w:t>
      </w:r>
      <w:r w:rsidR="00A72C8C" w:rsidRPr="00D96F61">
        <w:rPr>
          <w:sz w:val="28"/>
          <w:szCs w:val="28"/>
        </w:rPr>
        <w:t xml:space="preserve"> </w:t>
      </w:r>
      <w:r w:rsidR="0049501E" w:rsidRPr="00D96F61">
        <w:rPr>
          <w:sz w:val="28"/>
          <w:szCs w:val="28"/>
        </w:rPr>
        <w:t xml:space="preserve">коэффициент передачи тока </w:t>
      </w:r>
      <w:r w:rsidRPr="004C7C4C">
        <w:rPr>
          <w:sz w:val="28"/>
          <w:szCs w:val="28"/>
        </w:rPr>
        <w:t>(</w:t>
      </w:r>
      <w:r>
        <w:rPr>
          <w:sz w:val="28"/>
          <w:szCs w:val="28"/>
        </w:rPr>
        <w:t>по точкам В и Г рис.</w:t>
      </w:r>
      <w:r w:rsidR="000E16D2">
        <w:rPr>
          <w:sz w:val="28"/>
          <w:szCs w:val="28"/>
        </w:rPr>
        <w:t>3.5</w:t>
      </w:r>
      <w:r>
        <w:rPr>
          <w:sz w:val="28"/>
          <w:szCs w:val="28"/>
        </w:rPr>
        <w:t>)</w:t>
      </w:r>
      <w:r w:rsidR="0049501E" w:rsidRPr="00D96F61">
        <w:rPr>
          <w:sz w:val="28"/>
          <w:szCs w:val="28"/>
        </w:rPr>
        <w:t xml:space="preserve">: </w:t>
      </w:r>
    </w:p>
    <w:p w:rsidR="00A72C8C" w:rsidRDefault="00747C86" w:rsidP="004C7C4C">
      <w:pPr>
        <w:shd w:val="clear" w:color="auto" w:fill="FFFFFF"/>
        <w:spacing w:line="240" w:lineRule="auto"/>
        <w:ind w:firstLine="426"/>
        <w:jc w:val="center"/>
      </w:pPr>
      <m:oMathPara>
        <m:oMath>
          <m:d>
            <m:dPr>
              <m:begChr m:val=""/>
              <m:endChr m:val="|"/>
              <m:ctrlPr>
                <w:rPr>
                  <w:rFonts w:ascii="Cambria Math" w:eastAsia="TimesNewRomanPSMT" w:hAnsi="Cambria Math" w:cs="TimesNewRomanPSMT"/>
                  <w:i/>
                  <w:sz w:val="28"/>
                  <w:szCs w:val="28"/>
                </w:rPr>
              </m:ctrlPr>
            </m:dPr>
            <m:e>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rPr>
                    <m:t>h</m:t>
                  </m:r>
                </m:e>
                <m:sub>
                  <m:r>
                    <w:rPr>
                      <w:rFonts w:ascii="Cambria Math" w:eastAsia="TimesNewRomanPSMT" w:hAnsi="Cambria Math" w:cs="TimesNewRomanPSMT"/>
                      <w:sz w:val="28"/>
                      <w:szCs w:val="28"/>
                    </w:rPr>
                    <m:t>21</m:t>
                  </m:r>
                </m:sub>
              </m:sSub>
              <m:r>
                <w:rPr>
                  <w:rFonts w:ascii="Cambria Math" w:eastAsia="TimesNewRomanPSMT" w:hAnsi="Cambria Math" w:cs="TimesNewRomanPSMT"/>
                  <w:sz w:val="28"/>
                  <w:szCs w:val="28"/>
                </w:rPr>
                <m:t>=</m:t>
              </m:r>
              <m:f>
                <m:fPr>
                  <m:ctrlPr>
                    <w:rPr>
                      <w:rFonts w:ascii="Cambria Math" w:eastAsia="TimesNewRomanPSMT" w:hAnsi="Cambria Math" w:cs="TimesNewRomanPSMT"/>
                      <w:i/>
                      <w:sz w:val="28"/>
                      <w:szCs w:val="28"/>
                    </w:rPr>
                  </m:ctrlPr>
                </m:fPr>
                <m:num>
                  <m:r>
                    <m:rPr>
                      <m:sty m:val="p"/>
                    </m:rPr>
                    <w:rPr>
                      <w:rFonts w:ascii="Cambria Math" w:eastAsia="TimesNewRomanPSMT" w:hAnsi="Cambria Math" w:cs="TimesNewRomanPSMT"/>
                      <w:sz w:val="28"/>
                      <w:szCs w:val="28"/>
                    </w:rPr>
                    <m:t>Δ</m:t>
                  </m:r>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I</m:t>
                      </m:r>
                    </m:e>
                    <m:sub>
                      <m:r>
                        <w:rPr>
                          <w:rFonts w:ascii="Cambria Math" w:eastAsia="TimesNewRomanPSMT" w:hAnsi="Cambria Math" w:cs="TimesNewRomanPSMT"/>
                          <w:sz w:val="28"/>
                          <w:szCs w:val="28"/>
                        </w:rPr>
                        <m:t>к</m:t>
                      </m:r>
                    </m:sub>
                  </m:sSub>
                </m:num>
                <m:den>
                  <m:r>
                    <m:rPr>
                      <m:sty m:val="p"/>
                    </m:rPr>
                    <w:rPr>
                      <w:rFonts w:ascii="Cambria Math" w:eastAsia="TimesNewRomanPSMT" w:hAnsi="Cambria Math" w:cs="TimesNewRomanPSMT"/>
                      <w:sz w:val="28"/>
                      <w:szCs w:val="28"/>
                    </w:rPr>
                    <m:t>Δ</m:t>
                  </m:r>
                  <m:sSub>
                    <m:sSubPr>
                      <m:ctrlPr>
                        <w:rPr>
                          <w:rFonts w:ascii="Cambria Math" w:eastAsia="TimesNewRomanPSMT" w:hAnsi="Cambria Math" w:cs="TimesNewRomanPSMT"/>
                          <w:i/>
                          <w:sz w:val="28"/>
                          <w:szCs w:val="28"/>
                          <w:lang w:val="en-US"/>
                        </w:rPr>
                      </m:ctrlPr>
                    </m:sSubPr>
                    <m:e>
                      <m:r>
                        <w:rPr>
                          <w:rFonts w:ascii="Cambria Math" w:eastAsia="TimesNewRomanPSMT" w:hAnsi="Cambria Math" w:cs="TimesNewRomanPSMT"/>
                          <w:sz w:val="28"/>
                          <w:szCs w:val="28"/>
                          <w:lang w:val="en-US"/>
                        </w:rPr>
                        <m:t>I</m:t>
                      </m:r>
                    </m:e>
                    <m:sub>
                      <m:r>
                        <w:rPr>
                          <w:rFonts w:ascii="Cambria Math" w:eastAsia="TimesNewRomanPSMT" w:hAnsi="Cambria Math" w:cs="TimesNewRomanPSMT"/>
                          <w:sz w:val="28"/>
                          <w:szCs w:val="28"/>
                        </w:rPr>
                        <m:t>б</m:t>
                      </m:r>
                    </m:sub>
                  </m:sSub>
                </m:den>
              </m:f>
            </m:e>
          </m:d>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U</m:t>
              </m:r>
            </m:e>
            <m:sub>
              <m:r>
                <w:rPr>
                  <w:rFonts w:ascii="Cambria Math" w:eastAsia="TimesNewRomanPSMT" w:hAnsi="Cambria Math" w:cs="TimesNewRomanPSMT"/>
                  <w:sz w:val="28"/>
                  <w:szCs w:val="28"/>
                </w:rPr>
                <m:t>кэ=</m:t>
              </m:r>
              <m:r>
                <w:rPr>
                  <w:rFonts w:ascii="Cambria Math" w:eastAsia="TimesNewRomanPSMT" w:hAnsi="Cambria Math" w:cs="TimesNewRomanPSMT"/>
                  <w:sz w:val="28"/>
                  <w:szCs w:val="28"/>
                  <w:lang w:val="en-US"/>
                </w:rPr>
                <m:t>const</m:t>
              </m:r>
            </m:sub>
          </m:sSub>
          <m:r>
            <w:rPr>
              <w:rFonts w:ascii="Cambria Math" w:eastAsia="TimesNewRomanPSMT" w:hAnsi="Cambria Math" w:cs="TimesNewRomanPSMT"/>
              <w:sz w:val="28"/>
              <w:szCs w:val="28"/>
            </w:rPr>
            <m:t>=</m:t>
          </m:r>
          <m:f>
            <m:fPr>
              <m:ctrlPr>
                <w:rPr>
                  <w:rFonts w:ascii="Cambria Math" w:eastAsia="TimesNewRomanPSMT" w:hAnsi="Cambria Math" w:cs="TimesNewRomanPSMT"/>
                  <w:i/>
                  <w:sz w:val="28"/>
                  <w:szCs w:val="28"/>
                </w:rPr>
              </m:ctrlPr>
            </m:fPr>
            <m:num>
              <m:r>
                <w:rPr>
                  <w:rFonts w:ascii="Cambria Math" w:eastAsia="TimesNewRomanPSMT" w:hAnsi="Cambria Math" w:cs="TimesNewRomanPSMT"/>
                  <w:sz w:val="28"/>
                  <w:szCs w:val="28"/>
                </w:rPr>
                <m:t>3,7∙</m:t>
              </m:r>
              <m:sSup>
                <m:sSupPr>
                  <m:ctrlPr>
                    <w:rPr>
                      <w:rFonts w:ascii="Cambria Math" w:eastAsia="TimesNewRomanPSMT" w:hAnsi="Cambria Math" w:cs="TimesNewRomanPSMT"/>
                      <w:i/>
                      <w:sz w:val="28"/>
                      <w:szCs w:val="28"/>
                    </w:rPr>
                  </m:ctrlPr>
                </m:sSupPr>
                <m:e>
                  <m:r>
                    <w:rPr>
                      <w:rFonts w:ascii="Cambria Math" w:eastAsia="TimesNewRomanPSMT" w:hAnsi="Cambria Math" w:cs="TimesNewRomanPSMT"/>
                      <w:sz w:val="28"/>
                      <w:szCs w:val="28"/>
                    </w:rPr>
                    <m:t>10</m:t>
                  </m:r>
                </m:e>
                <m:sup>
                  <m:r>
                    <w:rPr>
                      <w:rFonts w:ascii="Cambria Math" w:eastAsia="TimesNewRomanPSMT" w:hAnsi="Cambria Math" w:cs="TimesNewRomanPSMT"/>
                      <w:sz w:val="28"/>
                      <w:szCs w:val="28"/>
                    </w:rPr>
                    <m:t>-3</m:t>
                  </m:r>
                </m:sup>
              </m:sSup>
            </m:num>
            <m:den>
              <m:r>
                <w:rPr>
                  <w:rFonts w:ascii="Cambria Math" w:eastAsia="TimesNewRomanPSMT" w:hAnsi="Cambria Math" w:cs="TimesNewRomanPSMT"/>
                  <w:sz w:val="28"/>
                  <w:szCs w:val="28"/>
                </w:rPr>
                <m:t>0,2∙</m:t>
              </m:r>
              <m:sSup>
                <m:sSupPr>
                  <m:ctrlPr>
                    <w:rPr>
                      <w:rFonts w:ascii="Cambria Math" w:eastAsia="TimesNewRomanPSMT" w:hAnsi="Cambria Math" w:cs="TimesNewRomanPSMT"/>
                      <w:i/>
                      <w:sz w:val="28"/>
                      <w:szCs w:val="28"/>
                    </w:rPr>
                  </m:ctrlPr>
                </m:sSupPr>
                <m:e>
                  <m:r>
                    <w:rPr>
                      <w:rFonts w:ascii="Cambria Math" w:eastAsia="TimesNewRomanPSMT" w:hAnsi="Cambria Math" w:cs="TimesNewRomanPSMT"/>
                      <w:sz w:val="28"/>
                      <w:szCs w:val="28"/>
                    </w:rPr>
                    <m:t>10</m:t>
                  </m:r>
                </m:e>
                <m:sup>
                  <m:r>
                    <w:rPr>
                      <w:rFonts w:ascii="Cambria Math" w:eastAsia="TimesNewRomanPSMT" w:hAnsi="Cambria Math" w:cs="TimesNewRomanPSMT"/>
                      <w:sz w:val="28"/>
                      <w:szCs w:val="28"/>
                    </w:rPr>
                    <m:t>-3</m:t>
                  </m:r>
                </m:sup>
              </m:sSup>
            </m:den>
          </m:f>
          <m:r>
            <w:rPr>
              <w:rFonts w:ascii="Cambria Math" w:eastAsia="TimesNewRomanPSMT" w:hAnsi="Cambria Math" w:cs="TimesNewRomanPSMT"/>
              <w:sz w:val="28"/>
              <w:szCs w:val="28"/>
            </w:rPr>
            <m:t>=18,5</m:t>
          </m:r>
        </m:oMath>
      </m:oMathPara>
    </w:p>
    <w:p w:rsidR="004C7C4C" w:rsidRPr="004C7C4C" w:rsidRDefault="004C7C4C" w:rsidP="004C7C4C">
      <w:pPr>
        <w:shd w:val="clear" w:color="auto" w:fill="FFFFFF"/>
        <w:spacing w:line="240" w:lineRule="auto"/>
        <w:ind w:firstLine="426"/>
        <w:rPr>
          <w:sz w:val="28"/>
          <w:szCs w:val="28"/>
        </w:rPr>
      </w:pPr>
      <w:r w:rsidRPr="004C7C4C">
        <w:rPr>
          <w:sz w:val="28"/>
          <w:szCs w:val="28"/>
        </w:rPr>
        <w:t>- выходную проводимость (по точкам Д</w:t>
      </w:r>
      <w:r>
        <w:rPr>
          <w:sz w:val="28"/>
          <w:szCs w:val="28"/>
        </w:rPr>
        <w:t xml:space="preserve"> </w:t>
      </w:r>
      <w:r w:rsidRPr="004C7C4C">
        <w:rPr>
          <w:sz w:val="28"/>
          <w:szCs w:val="28"/>
        </w:rPr>
        <w:t>и Е</w:t>
      </w:r>
      <w:r>
        <w:rPr>
          <w:sz w:val="28"/>
          <w:szCs w:val="28"/>
        </w:rPr>
        <w:t xml:space="preserve"> рис.</w:t>
      </w:r>
      <w:r w:rsidR="000E16D2">
        <w:rPr>
          <w:sz w:val="28"/>
          <w:szCs w:val="28"/>
        </w:rPr>
        <w:t>3.5</w:t>
      </w:r>
      <w:r w:rsidRPr="004C7C4C">
        <w:rPr>
          <w:sz w:val="28"/>
          <w:szCs w:val="28"/>
        </w:rPr>
        <w:t>)</w:t>
      </w:r>
      <w:r>
        <w:rPr>
          <w:sz w:val="28"/>
          <w:szCs w:val="28"/>
        </w:rPr>
        <w:t>:</w:t>
      </w:r>
    </w:p>
    <w:p w:rsidR="004C7C4C" w:rsidRDefault="00747C86" w:rsidP="004C7C4C">
      <w:pPr>
        <w:shd w:val="clear" w:color="auto" w:fill="FFFFFF"/>
        <w:spacing w:line="240" w:lineRule="auto"/>
        <w:ind w:firstLine="426"/>
        <w:jc w:val="center"/>
        <w:rPr>
          <w:sz w:val="28"/>
          <w:szCs w:val="28"/>
        </w:rPr>
      </w:pPr>
      <m:oMathPara>
        <m:oMath>
          <m:d>
            <m:dPr>
              <m:begChr m:val=""/>
              <m:endChr m:val="|"/>
              <m:ctrlPr>
                <w:rPr>
                  <w:rFonts w:ascii="Cambria Math" w:eastAsia="TimesNewRomanPSMT" w:hAnsi="Cambria Math" w:cs="TimesNewRomanPSMT"/>
                  <w:i/>
                  <w:sz w:val="28"/>
                  <w:szCs w:val="28"/>
                </w:rPr>
              </m:ctrlPr>
            </m:dPr>
            <m:e>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rPr>
                    <m:t>h</m:t>
                  </m:r>
                </m:e>
                <m:sub>
                  <m:r>
                    <w:rPr>
                      <w:rFonts w:ascii="Cambria Math" w:eastAsia="TimesNewRomanPSMT" w:hAnsi="Cambria Math" w:cs="TimesNewRomanPSMT"/>
                      <w:sz w:val="28"/>
                      <w:szCs w:val="28"/>
                    </w:rPr>
                    <m:t>22</m:t>
                  </m:r>
                </m:sub>
              </m:sSub>
              <m:r>
                <w:rPr>
                  <w:rFonts w:ascii="Cambria Math" w:eastAsia="TimesNewRomanPSMT" w:hAnsi="Cambria Math" w:cs="TimesNewRomanPSMT"/>
                  <w:sz w:val="28"/>
                  <w:szCs w:val="28"/>
                </w:rPr>
                <m:t>=</m:t>
              </m:r>
              <m:f>
                <m:fPr>
                  <m:ctrlPr>
                    <w:rPr>
                      <w:rFonts w:ascii="Cambria Math" w:eastAsia="TimesNewRomanPSMT" w:hAnsi="Cambria Math" w:cs="TimesNewRomanPSMT"/>
                      <w:i/>
                      <w:sz w:val="28"/>
                      <w:szCs w:val="28"/>
                    </w:rPr>
                  </m:ctrlPr>
                </m:fPr>
                <m:num>
                  <m:r>
                    <m:rPr>
                      <m:sty m:val="p"/>
                    </m:rPr>
                    <w:rPr>
                      <w:rFonts w:ascii="Cambria Math" w:eastAsia="TimesNewRomanPSMT" w:hAnsi="Cambria Math" w:cs="TimesNewRomanPSMT"/>
                      <w:sz w:val="28"/>
                      <w:szCs w:val="28"/>
                    </w:rPr>
                    <m:t>Δ</m:t>
                  </m:r>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rPr>
                        <m:t>I</m:t>
                      </m:r>
                    </m:e>
                    <m:sub>
                      <m:r>
                        <w:rPr>
                          <w:rFonts w:ascii="Cambria Math" w:eastAsia="TimesNewRomanPSMT" w:hAnsi="Cambria Math" w:cs="TimesNewRomanPSMT"/>
                          <w:sz w:val="28"/>
                          <w:szCs w:val="28"/>
                        </w:rPr>
                        <m:t>k</m:t>
                      </m:r>
                    </m:sub>
                  </m:sSub>
                </m:num>
                <m:den>
                  <m:r>
                    <m:rPr>
                      <m:sty m:val="p"/>
                    </m:rPr>
                    <w:rPr>
                      <w:rFonts w:ascii="Cambria Math" w:eastAsia="TimesNewRomanPSMT" w:hAnsi="Cambria Math" w:cs="TimesNewRomanPSMT"/>
                      <w:sz w:val="28"/>
                      <w:szCs w:val="28"/>
                    </w:rPr>
                    <m:t>Δ</m:t>
                  </m:r>
                  <m:sSub>
                    <m:sSubPr>
                      <m:ctrlPr>
                        <w:rPr>
                          <w:rFonts w:ascii="Cambria Math" w:eastAsia="TimesNewRomanPSMT" w:hAnsi="Cambria Math" w:cs="TimesNewRomanPSMT"/>
                          <w:i/>
                          <w:sz w:val="28"/>
                          <w:szCs w:val="28"/>
                          <w:lang w:val="en-US"/>
                        </w:rPr>
                      </m:ctrlPr>
                    </m:sSubPr>
                    <m:e>
                      <m:r>
                        <w:rPr>
                          <w:rFonts w:ascii="Cambria Math" w:eastAsia="TimesNewRomanPSMT" w:hAnsi="Cambria Math" w:cs="TimesNewRomanPSMT"/>
                          <w:sz w:val="28"/>
                          <w:szCs w:val="28"/>
                          <w:lang w:val="en-US"/>
                        </w:rPr>
                        <m:t>U</m:t>
                      </m:r>
                    </m:e>
                    <m:sub>
                      <m:r>
                        <w:rPr>
                          <w:rFonts w:ascii="Cambria Math" w:eastAsia="TimesNewRomanPSMT" w:hAnsi="Cambria Math" w:cs="TimesNewRomanPSMT"/>
                          <w:sz w:val="28"/>
                          <w:szCs w:val="28"/>
                        </w:rPr>
                        <m:t>кэ</m:t>
                      </m:r>
                    </m:sub>
                  </m:sSub>
                </m:den>
              </m:f>
            </m:e>
          </m:d>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I</m:t>
              </m:r>
            </m:e>
            <m:sub>
              <m:r>
                <w:rPr>
                  <w:rFonts w:ascii="Cambria Math" w:eastAsia="TimesNewRomanPSMT" w:hAnsi="Cambria Math" w:cs="TimesNewRomanPSMT"/>
                  <w:sz w:val="28"/>
                  <w:szCs w:val="28"/>
                </w:rPr>
                <m:t>б=</m:t>
              </m:r>
              <m:r>
                <w:rPr>
                  <w:rFonts w:ascii="Cambria Math" w:eastAsia="TimesNewRomanPSMT" w:hAnsi="Cambria Math" w:cs="TimesNewRomanPSMT"/>
                  <w:sz w:val="28"/>
                  <w:szCs w:val="28"/>
                  <w:lang w:val="en-US"/>
                </w:rPr>
                <m:t>const</m:t>
              </m:r>
            </m:sub>
          </m:sSub>
          <m:r>
            <w:rPr>
              <w:rFonts w:ascii="Cambria Math" w:eastAsia="TimesNewRomanPSMT" w:hAnsi="Cambria Math" w:cs="TimesNewRomanPSMT"/>
              <w:sz w:val="28"/>
              <w:szCs w:val="28"/>
            </w:rPr>
            <m:t xml:space="preserve">= </m:t>
          </m:r>
          <m:f>
            <m:fPr>
              <m:ctrlPr>
                <w:rPr>
                  <w:rFonts w:ascii="Cambria Math" w:eastAsia="TimesNewRomanPSMT" w:hAnsi="Cambria Math" w:cs="TimesNewRomanPSMT"/>
                  <w:i/>
                  <w:sz w:val="28"/>
                  <w:szCs w:val="28"/>
                </w:rPr>
              </m:ctrlPr>
            </m:fPr>
            <m:num>
              <m:r>
                <w:rPr>
                  <w:rFonts w:ascii="Cambria Math" w:eastAsia="TimesNewRomanPSMT" w:hAnsi="Cambria Math" w:cs="TimesNewRomanPSMT"/>
                  <w:sz w:val="28"/>
                  <w:szCs w:val="28"/>
                </w:rPr>
                <m:t>0,7∙</m:t>
              </m:r>
              <m:sSup>
                <m:sSupPr>
                  <m:ctrlPr>
                    <w:rPr>
                      <w:rFonts w:ascii="Cambria Math" w:eastAsia="TimesNewRomanPSMT" w:hAnsi="Cambria Math" w:cs="TimesNewRomanPSMT"/>
                      <w:i/>
                      <w:sz w:val="28"/>
                      <w:szCs w:val="28"/>
                    </w:rPr>
                  </m:ctrlPr>
                </m:sSupPr>
                <m:e>
                  <m:r>
                    <w:rPr>
                      <w:rFonts w:ascii="Cambria Math" w:eastAsia="TimesNewRomanPSMT" w:hAnsi="Cambria Math" w:cs="TimesNewRomanPSMT"/>
                      <w:sz w:val="28"/>
                      <w:szCs w:val="28"/>
                    </w:rPr>
                    <m:t>10</m:t>
                  </m:r>
                </m:e>
                <m:sup>
                  <m:r>
                    <w:rPr>
                      <w:rFonts w:ascii="Cambria Math" w:eastAsia="TimesNewRomanPSMT" w:hAnsi="Cambria Math" w:cs="TimesNewRomanPSMT"/>
                      <w:sz w:val="28"/>
                      <w:szCs w:val="28"/>
                    </w:rPr>
                    <m:t>-3</m:t>
                  </m:r>
                </m:sup>
              </m:sSup>
            </m:num>
            <m:den>
              <m:r>
                <w:rPr>
                  <w:rFonts w:ascii="Cambria Math" w:eastAsia="TimesNewRomanPSMT" w:hAnsi="Cambria Math" w:cs="TimesNewRomanPSMT"/>
                  <w:sz w:val="28"/>
                  <w:szCs w:val="28"/>
                </w:rPr>
                <m:t>6</m:t>
              </m:r>
            </m:den>
          </m:f>
          <m:r>
            <w:rPr>
              <w:rFonts w:ascii="Cambria Math" w:eastAsia="TimesNewRomanPSMT" w:hAnsi="Cambria Math" w:cs="TimesNewRomanPSMT"/>
              <w:sz w:val="28"/>
              <w:szCs w:val="28"/>
            </w:rPr>
            <m:t>=117 мкСм</m:t>
          </m:r>
        </m:oMath>
      </m:oMathPara>
    </w:p>
    <w:p w:rsidR="004D47B8" w:rsidRDefault="00747C86" w:rsidP="004C7C4C">
      <w:pPr>
        <w:shd w:val="clear" w:color="auto" w:fill="FFFFFF"/>
        <w:spacing w:line="240" w:lineRule="auto"/>
        <w:ind w:firstLine="0"/>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вых</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lang w:val="en-US"/>
                    </w:rPr>
                    <m:t>h</m:t>
                  </m:r>
                </m:e>
                <m:sub>
                  <m:r>
                    <w:rPr>
                      <w:rFonts w:ascii="Cambria Math" w:hAnsi="Cambria Math"/>
                      <w:sz w:val="28"/>
                      <w:szCs w:val="28"/>
                    </w:rPr>
                    <m:t>22э</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0,117∙</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den>
          </m:f>
          <m:r>
            <w:rPr>
              <w:rFonts w:ascii="Cambria Math" w:hAnsi="Cambria Math"/>
              <w:sz w:val="28"/>
              <w:szCs w:val="28"/>
            </w:rPr>
            <m:t>=8,5 кОм</m:t>
          </m:r>
        </m:oMath>
      </m:oMathPara>
    </w:p>
    <w:p w:rsidR="004C7C4C" w:rsidRPr="004C7C4C" w:rsidRDefault="004C7C4C" w:rsidP="004C7C4C">
      <w:pPr>
        <w:shd w:val="clear" w:color="auto" w:fill="FFFFFF"/>
        <w:spacing w:line="240" w:lineRule="auto"/>
        <w:ind w:firstLine="0"/>
        <w:jc w:val="center"/>
        <w:rPr>
          <w:sz w:val="28"/>
          <w:szCs w:val="28"/>
        </w:rPr>
      </w:pPr>
    </w:p>
    <w:p w:rsidR="004C7C4C" w:rsidRDefault="004C7C4C" w:rsidP="004C7C4C">
      <w:pPr>
        <w:shd w:val="clear" w:color="auto" w:fill="FFFFFF"/>
        <w:spacing w:line="240" w:lineRule="auto"/>
        <w:ind w:firstLine="426"/>
        <w:jc w:val="center"/>
        <w:rPr>
          <w:sz w:val="28"/>
          <w:szCs w:val="28"/>
        </w:rPr>
      </w:pPr>
    </w:p>
    <w:p w:rsidR="00640D4B" w:rsidRDefault="004C7C4C" w:rsidP="00640D4B">
      <w:pPr>
        <w:shd w:val="clear" w:color="auto" w:fill="FFFFFF"/>
        <w:spacing w:line="240" w:lineRule="auto"/>
        <w:ind w:firstLine="426"/>
        <w:rPr>
          <w:sz w:val="28"/>
          <w:szCs w:val="28"/>
        </w:rPr>
      </w:pPr>
      <w:r>
        <w:rPr>
          <w:sz w:val="28"/>
          <w:szCs w:val="28"/>
        </w:rPr>
        <w:t xml:space="preserve">По входной характеристике </w:t>
      </w:r>
      <w:r w:rsidRPr="00D96F61">
        <w:rPr>
          <w:sz w:val="28"/>
          <w:szCs w:val="28"/>
        </w:rPr>
        <w:t xml:space="preserve">для </w:t>
      </w:r>
      <w:r w:rsidRPr="00D96F61">
        <w:rPr>
          <w:i/>
          <w:sz w:val="28"/>
          <w:szCs w:val="28"/>
          <w:lang w:val="en-US"/>
        </w:rPr>
        <w:t>U</w:t>
      </w:r>
      <w:r w:rsidRPr="00D96F61">
        <w:rPr>
          <w:i/>
          <w:sz w:val="28"/>
          <w:szCs w:val="28"/>
          <w:vertAlign w:val="subscript"/>
        </w:rPr>
        <w:t>КЭ</w:t>
      </w:r>
      <w:r w:rsidR="008D6319">
        <w:rPr>
          <w:sz w:val="28"/>
          <w:szCs w:val="28"/>
        </w:rPr>
        <w:t>=</w:t>
      </w:r>
      <w:r w:rsidRPr="00D96F61">
        <w:rPr>
          <w:sz w:val="28"/>
          <w:szCs w:val="28"/>
        </w:rPr>
        <w:t>-5</w:t>
      </w:r>
      <w:proofErr w:type="gramStart"/>
      <w:r w:rsidRPr="00D96F61">
        <w:rPr>
          <w:sz w:val="28"/>
          <w:szCs w:val="28"/>
        </w:rPr>
        <w:t xml:space="preserve"> В</w:t>
      </w:r>
      <w:proofErr w:type="gramEnd"/>
      <w:r w:rsidRPr="00D96F61">
        <w:rPr>
          <w:sz w:val="28"/>
          <w:szCs w:val="28"/>
        </w:rPr>
        <w:t xml:space="preserve"> </w:t>
      </w:r>
      <w:r>
        <w:rPr>
          <w:sz w:val="28"/>
          <w:szCs w:val="28"/>
        </w:rPr>
        <w:t>опр</w:t>
      </w:r>
      <w:r w:rsidR="00DC04EA">
        <w:rPr>
          <w:sz w:val="28"/>
          <w:szCs w:val="28"/>
        </w:rPr>
        <w:t>еделяем входное сопротивление (</w:t>
      </w:r>
      <w:r>
        <w:rPr>
          <w:sz w:val="28"/>
          <w:szCs w:val="28"/>
        </w:rPr>
        <w:t xml:space="preserve">по точкам М и </w:t>
      </w:r>
      <w:r>
        <w:rPr>
          <w:sz w:val="28"/>
          <w:szCs w:val="28"/>
          <w:lang w:val="en-US"/>
        </w:rPr>
        <w:t>N</w:t>
      </w:r>
      <w:r>
        <w:rPr>
          <w:sz w:val="28"/>
          <w:szCs w:val="28"/>
        </w:rPr>
        <w:t xml:space="preserve"> рис</w:t>
      </w:r>
      <w:r w:rsidR="000E16D2">
        <w:rPr>
          <w:sz w:val="28"/>
          <w:szCs w:val="28"/>
        </w:rPr>
        <w:t>.3.6</w:t>
      </w:r>
      <w:r>
        <w:rPr>
          <w:sz w:val="28"/>
          <w:szCs w:val="28"/>
        </w:rPr>
        <w:t>)</w:t>
      </w:r>
    </w:p>
    <w:p w:rsidR="00281A4B" w:rsidRPr="00D96F61" w:rsidRDefault="00747C86" w:rsidP="00640D4B">
      <w:pPr>
        <w:shd w:val="clear" w:color="auto" w:fill="FFFFFF"/>
        <w:spacing w:line="240" w:lineRule="auto"/>
        <w:ind w:firstLine="426"/>
        <w:jc w:val="center"/>
        <w:rPr>
          <w:sz w:val="28"/>
          <w:szCs w:val="28"/>
        </w:rPr>
      </w:pPr>
      <m:oMathPara>
        <m:oMath>
          <m:d>
            <m:dPr>
              <m:begChr m:val=""/>
              <m:endChr m:val="|"/>
              <m:ctrlPr>
                <w:rPr>
                  <w:rFonts w:ascii="Cambria Math" w:eastAsia="TimesNewRomanPSMT" w:hAnsi="Cambria Math" w:cs="TimesNewRomanPSMT"/>
                  <w:i/>
                  <w:sz w:val="28"/>
                  <w:szCs w:val="28"/>
                </w:rPr>
              </m:ctrlPr>
            </m:dPr>
            <m:e>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rPr>
                    <m:t>h</m:t>
                  </m:r>
                </m:e>
                <m:sub>
                  <m:r>
                    <w:rPr>
                      <w:rFonts w:ascii="Cambria Math" w:eastAsia="TimesNewRomanPSMT" w:hAnsi="Cambria Math" w:cs="TimesNewRomanPSMT"/>
                      <w:sz w:val="28"/>
                      <w:szCs w:val="28"/>
                    </w:rPr>
                    <m:t>11</m:t>
                  </m:r>
                </m:sub>
              </m:sSub>
              <m:r>
                <w:rPr>
                  <w:rFonts w:ascii="Cambria Math" w:eastAsia="TimesNewRomanPSMT" w:hAnsi="Cambria Math" w:cs="TimesNewRomanPSMT"/>
                  <w:sz w:val="28"/>
                  <w:szCs w:val="28"/>
                </w:rPr>
                <m:t>=</m:t>
              </m:r>
              <m:f>
                <m:fPr>
                  <m:ctrlPr>
                    <w:rPr>
                      <w:rFonts w:ascii="Cambria Math" w:eastAsia="TimesNewRomanPSMT" w:hAnsi="Cambria Math" w:cs="TimesNewRomanPSMT"/>
                      <w:i/>
                      <w:sz w:val="28"/>
                      <w:szCs w:val="28"/>
                    </w:rPr>
                  </m:ctrlPr>
                </m:fPr>
                <m:num>
                  <m:r>
                    <m:rPr>
                      <m:sty m:val="p"/>
                    </m:rPr>
                    <w:rPr>
                      <w:rFonts w:ascii="Cambria Math" w:eastAsia="TimesNewRomanPSMT" w:hAnsi="Cambria Math" w:cs="TimesNewRomanPSMT"/>
                      <w:sz w:val="28"/>
                      <w:szCs w:val="28"/>
                    </w:rPr>
                    <m:t>Δ</m:t>
                  </m:r>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rPr>
                        <m:t>U</m:t>
                      </m:r>
                    </m:e>
                    <m:sub>
                      <m:r>
                        <w:rPr>
                          <w:rFonts w:ascii="Cambria Math" w:eastAsia="TimesNewRomanPSMT" w:hAnsi="Cambria Math" w:cs="TimesNewRomanPSMT"/>
                          <w:sz w:val="28"/>
                          <w:szCs w:val="28"/>
                        </w:rPr>
                        <m:t>бэ</m:t>
                      </m:r>
                    </m:sub>
                  </m:sSub>
                </m:num>
                <m:den>
                  <m:r>
                    <m:rPr>
                      <m:sty m:val="p"/>
                    </m:rPr>
                    <w:rPr>
                      <w:rFonts w:ascii="Cambria Math" w:eastAsia="TimesNewRomanPSMT" w:hAnsi="Cambria Math" w:cs="TimesNewRomanPSMT"/>
                      <w:sz w:val="28"/>
                      <w:szCs w:val="28"/>
                    </w:rPr>
                    <m:t>Δ</m:t>
                  </m:r>
                  <m:sSub>
                    <m:sSubPr>
                      <m:ctrlPr>
                        <w:rPr>
                          <w:rFonts w:ascii="Cambria Math" w:eastAsia="TimesNewRomanPSMT" w:hAnsi="Cambria Math" w:cs="TimesNewRomanPSMT"/>
                          <w:i/>
                          <w:sz w:val="28"/>
                          <w:szCs w:val="28"/>
                          <w:lang w:val="en-US"/>
                        </w:rPr>
                      </m:ctrlPr>
                    </m:sSubPr>
                    <m:e>
                      <m:r>
                        <w:rPr>
                          <w:rFonts w:ascii="Cambria Math" w:eastAsia="TimesNewRomanPSMT" w:hAnsi="Cambria Math" w:cs="TimesNewRomanPSMT"/>
                          <w:sz w:val="28"/>
                          <w:szCs w:val="28"/>
                          <w:lang w:val="en-US"/>
                        </w:rPr>
                        <m:t>I</m:t>
                      </m:r>
                    </m:e>
                    <m:sub>
                      <m:r>
                        <w:rPr>
                          <w:rFonts w:ascii="Cambria Math" w:eastAsia="TimesNewRomanPSMT" w:hAnsi="Cambria Math" w:cs="TimesNewRomanPSMT"/>
                          <w:sz w:val="28"/>
                          <w:szCs w:val="28"/>
                        </w:rPr>
                        <m:t>б</m:t>
                      </m:r>
                    </m:sub>
                  </m:sSub>
                </m:den>
              </m:f>
            </m:e>
          </m:d>
          <m:sSub>
            <m:sSubPr>
              <m:ctrlPr>
                <w:rPr>
                  <w:rFonts w:ascii="Cambria Math" w:eastAsia="TimesNewRomanPSMT" w:hAnsi="Cambria Math" w:cs="TimesNewRomanPSMT"/>
                  <w:i/>
                  <w:sz w:val="28"/>
                  <w:szCs w:val="28"/>
                </w:rPr>
              </m:ctrlPr>
            </m:sSubPr>
            <m:e>
              <m:r>
                <w:rPr>
                  <w:rFonts w:ascii="Cambria Math" w:eastAsia="TimesNewRomanPSMT" w:hAnsi="Cambria Math" w:cs="TimesNewRomanPSMT"/>
                  <w:sz w:val="28"/>
                  <w:szCs w:val="28"/>
                  <w:lang w:val="en-US"/>
                </w:rPr>
                <m:t>U</m:t>
              </m:r>
            </m:e>
            <m:sub>
              <m:r>
                <w:rPr>
                  <w:rFonts w:ascii="Cambria Math" w:eastAsia="TimesNewRomanPSMT" w:hAnsi="Cambria Math" w:cs="TimesNewRomanPSMT"/>
                  <w:sz w:val="28"/>
                  <w:szCs w:val="28"/>
                </w:rPr>
                <m:t>кэ=</m:t>
              </m:r>
              <m:r>
                <w:rPr>
                  <w:rFonts w:ascii="Cambria Math" w:eastAsia="TimesNewRomanPSMT" w:hAnsi="Cambria Math" w:cs="TimesNewRomanPSMT"/>
                  <w:sz w:val="28"/>
                  <w:szCs w:val="28"/>
                  <w:lang w:val="en-US"/>
                </w:rPr>
                <m:t>const</m:t>
              </m:r>
            </m:sub>
          </m:sSub>
          <m:r>
            <w:rPr>
              <w:rFonts w:ascii="Cambria Math" w:eastAsia="TimesNewRomanPSMT" w:hAnsi="Cambria Math" w:cs="TimesNewRomanPSMT"/>
              <w:sz w:val="28"/>
              <w:szCs w:val="28"/>
            </w:rPr>
            <m:t>=</m:t>
          </m:r>
          <m:f>
            <m:fPr>
              <m:ctrlPr>
                <w:rPr>
                  <w:rFonts w:ascii="Cambria Math" w:eastAsia="TimesNewRomanPSMT" w:hAnsi="Cambria Math" w:cs="TimesNewRomanPSMT"/>
                  <w:i/>
                  <w:sz w:val="28"/>
                  <w:szCs w:val="28"/>
                </w:rPr>
              </m:ctrlPr>
            </m:fPr>
            <m:num>
              <m:r>
                <w:rPr>
                  <w:rFonts w:ascii="Cambria Math" w:eastAsia="TimesNewRomanPSMT" w:hAnsi="Cambria Math" w:cs="TimesNewRomanPSMT"/>
                  <w:sz w:val="28"/>
                  <w:szCs w:val="28"/>
                </w:rPr>
                <m:t>40∙</m:t>
              </m:r>
              <m:sSup>
                <m:sSupPr>
                  <m:ctrlPr>
                    <w:rPr>
                      <w:rFonts w:ascii="Cambria Math" w:eastAsia="TimesNewRomanPSMT" w:hAnsi="Cambria Math" w:cs="TimesNewRomanPSMT"/>
                      <w:i/>
                      <w:sz w:val="28"/>
                      <w:szCs w:val="28"/>
                    </w:rPr>
                  </m:ctrlPr>
                </m:sSupPr>
                <m:e>
                  <m:r>
                    <w:rPr>
                      <w:rFonts w:ascii="Cambria Math" w:eastAsia="TimesNewRomanPSMT" w:hAnsi="Cambria Math" w:cs="TimesNewRomanPSMT"/>
                      <w:sz w:val="28"/>
                      <w:szCs w:val="28"/>
                    </w:rPr>
                    <m:t>10</m:t>
                  </m:r>
                </m:e>
                <m:sup>
                  <m:r>
                    <w:rPr>
                      <w:rFonts w:ascii="Cambria Math" w:eastAsia="TimesNewRomanPSMT" w:hAnsi="Cambria Math" w:cs="TimesNewRomanPSMT"/>
                      <w:sz w:val="28"/>
                      <w:szCs w:val="28"/>
                    </w:rPr>
                    <m:t>-з</m:t>
                  </m:r>
                </m:sup>
              </m:sSup>
            </m:num>
            <m:den>
              <m:r>
                <w:rPr>
                  <w:rFonts w:ascii="Cambria Math" w:eastAsia="TimesNewRomanPSMT" w:hAnsi="Cambria Math" w:cs="TimesNewRomanPSMT"/>
                  <w:sz w:val="28"/>
                  <w:szCs w:val="28"/>
                </w:rPr>
                <m:t>0,19∙</m:t>
              </m:r>
              <m:sSup>
                <m:sSupPr>
                  <m:ctrlPr>
                    <w:rPr>
                      <w:rFonts w:ascii="Cambria Math" w:eastAsia="TimesNewRomanPSMT" w:hAnsi="Cambria Math" w:cs="TimesNewRomanPSMT"/>
                      <w:i/>
                      <w:sz w:val="28"/>
                      <w:szCs w:val="28"/>
                    </w:rPr>
                  </m:ctrlPr>
                </m:sSupPr>
                <m:e>
                  <m:r>
                    <w:rPr>
                      <w:rFonts w:ascii="Cambria Math" w:eastAsia="TimesNewRomanPSMT" w:hAnsi="Cambria Math" w:cs="TimesNewRomanPSMT"/>
                      <w:sz w:val="28"/>
                      <w:szCs w:val="28"/>
                    </w:rPr>
                    <m:t>10</m:t>
                  </m:r>
                </m:e>
                <m:sup>
                  <m:r>
                    <w:rPr>
                      <w:rFonts w:ascii="Cambria Math" w:eastAsia="TimesNewRomanPSMT" w:hAnsi="Cambria Math" w:cs="TimesNewRomanPSMT"/>
                      <w:sz w:val="28"/>
                      <w:szCs w:val="28"/>
                    </w:rPr>
                    <m:t>-3</m:t>
                  </m:r>
                </m:sup>
              </m:sSup>
            </m:den>
          </m:f>
          <m:r>
            <w:rPr>
              <w:rFonts w:ascii="Cambria Math" w:eastAsia="TimesNewRomanPSMT" w:hAnsi="Cambria Math" w:cs="TimesNewRomanPSMT"/>
              <w:sz w:val="28"/>
              <w:szCs w:val="28"/>
            </w:rPr>
            <m:t>=210 Ом</m:t>
          </m:r>
        </m:oMath>
      </m:oMathPara>
    </w:p>
    <w:p w:rsidR="00B4799C" w:rsidRPr="00D96F61" w:rsidRDefault="00B4799C" w:rsidP="00A47159">
      <w:pPr>
        <w:shd w:val="clear" w:color="auto" w:fill="FFFFFF"/>
        <w:spacing w:line="240" w:lineRule="auto"/>
        <w:ind w:firstLine="0"/>
        <w:rPr>
          <w:sz w:val="28"/>
          <w:szCs w:val="28"/>
        </w:rPr>
      </w:pPr>
    </w:p>
    <w:p w:rsidR="00B4799C" w:rsidRPr="004C7C4C" w:rsidRDefault="00B4799C" w:rsidP="004C7C4C">
      <w:pPr>
        <w:shd w:val="clear" w:color="auto" w:fill="FFFFFF"/>
        <w:spacing w:line="240" w:lineRule="auto"/>
        <w:ind w:firstLine="426"/>
        <w:rPr>
          <w:sz w:val="28"/>
          <w:szCs w:val="28"/>
        </w:rPr>
      </w:pPr>
      <w:r w:rsidRPr="004C7C4C">
        <w:rPr>
          <w:sz w:val="28"/>
          <w:szCs w:val="28"/>
        </w:rPr>
        <w:t>С помощью найденных параметров определим искомые значения по приближённым формулам.</w:t>
      </w:r>
    </w:p>
    <w:p w:rsidR="00281A4B" w:rsidRPr="00D96F61" w:rsidRDefault="00B4799C" w:rsidP="002B586F">
      <w:pPr>
        <w:shd w:val="clear" w:color="auto" w:fill="FFFFFF"/>
        <w:spacing w:line="240" w:lineRule="auto"/>
        <w:ind w:firstLine="0"/>
        <w:rPr>
          <w:sz w:val="28"/>
          <w:szCs w:val="28"/>
        </w:rPr>
      </w:pPr>
      <w:r w:rsidRPr="00D96F61">
        <w:rPr>
          <w:sz w:val="28"/>
          <w:szCs w:val="28"/>
        </w:rPr>
        <w:t>Коэффициент усиления по току:</w:t>
      </w:r>
    </w:p>
    <w:p w:rsidR="002B586F" w:rsidRDefault="00747C86" w:rsidP="004C7C4C">
      <w:pPr>
        <w:shd w:val="clear" w:color="auto" w:fill="FFFFFF"/>
        <w:spacing w:line="240" w:lineRule="auto"/>
        <w:ind w:firstLine="0"/>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lang w:val="en-US"/>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21э</m:t>
              </m:r>
            </m:sub>
          </m:sSub>
          <m:r>
            <w:rPr>
              <w:rFonts w:ascii="Cambria Math" w:hAnsi="Cambria Math"/>
              <w:sz w:val="28"/>
              <w:szCs w:val="28"/>
            </w:rPr>
            <m:t>=18,5</m:t>
          </m:r>
        </m:oMath>
      </m:oMathPara>
    </w:p>
    <w:p w:rsidR="00B4799C" w:rsidRPr="00D96F61" w:rsidRDefault="00B4799C" w:rsidP="004C7C4C">
      <w:pPr>
        <w:shd w:val="clear" w:color="auto" w:fill="FFFFFF"/>
        <w:spacing w:line="240" w:lineRule="auto"/>
        <w:ind w:firstLine="0"/>
        <w:jc w:val="center"/>
        <w:rPr>
          <w:sz w:val="28"/>
          <w:szCs w:val="28"/>
        </w:rPr>
      </w:pPr>
    </w:p>
    <w:p w:rsidR="00F93704" w:rsidRDefault="00F93704" w:rsidP="00A47159">
      <w:pPr>
        <w:shd w:val="clear" w:color="auto" w:fill="FFFFFF"/>
        <w:spacing w:line="240" w:lineRule="auto"/>
        <w:ind w:firstLine="0"/>
        <w:rPr>
          <w:sz w:val="28"/>
          <w:szCs w:val="28"/>
        </w:rPr>
      </w:pPr>
      <w:r w:rsidRPr="00D96F61">
        <w:rPr>
          <w:sz w:val="28"/>
          <w:szCs w:val="28"/>
        </w:rPr>
        <w:t>Аналитический расчет:</w:t>
      </w:r>
    </w:p>
    <w:p w:rsidR="002B586F" w:rsidRPr="00D96F61" w:rsidRDefault="00747C86" w:rsidP="00A47159">
      <w:pPr>
        <w:shd w:val="clear" w:color="auto" w:fill="FFFFFF"/>
        <w:spacing w:line="240" w:lineRule="auto"/>
        <w:ind w:firstLine="0"/>
        <w:rPr>
          <w:sz w:val="28"/>
          <w:szCs w:val="28"/>
        </w:rPr>
      </w:pPr>
      <m:oMathPara>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lang w:val="en-US"/>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21э</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вых</m:t>
                  </m:r>
                </m:sub>
              </m:sSub>
            </m:num>
            <m:den>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rPr>
                    <m:t>н</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вых</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18,5∙8,5∙</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num>
            <m:den>
              <m:r>
                <w:rPr>
                  <w:rFonts w:ascii="Cambria Math" w:hAnsi="Cambria Math"/>
                  <w:sz w:val="28"/>
                  <w:szCs w:val="28"/>
                </w:rPr>
                <m:t>0,5∙</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r>
                <w:rPr>
                  <w:rFonts w:ascii="Cambria Math" w:hAnsi="Cambria Math"/>
                  <w:sz w:val="28"/>
                  <w:szCs w:val="28"/>
                </w:rPr>
                <m:t>+8,5∙</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den>
          </m:f>
          <m:r>
            <w:rPr>
              <w:rFonts w:ascii="Cambria Math" w:hAnsi="Cambria Math"/>
              <w:sz w:val="28"/>
              <w:szCs w:val="28"/>
            </w:rPr>
            <m:t>=17,5</m:t>
          </m:r>
        </m:oMath>
      </m:oMathPara>
    </w:p>
    <w:p w:rsidR="00B4799C" w:rsidRPr="00D96F61" w:rsidRDefault="00B4799C" w:rsidP="004C7C4C">
      <w:pPr>
        <w:shd w:val="clear" w:color="auto" w:fill="FFFFFF"/>
        <w:spacing w:line="240" w:lineRule="auto"/>
        <w:ind w:firstLine="0"/>
        <w:jc w:val="center"/>
        <w:rPr>
          <w:sz w:val="28"/>
          <w:szCs w:val="28"/>
        </w:rPr>
      </w:pPr>
    </w:p>
    <w:p w:rsidR="00502A0B" w:rsidRPr="00D96F61" w:rsidRDefault="00502A0B" w:rsidP="00A47159">
      <w:pPr>
        <w:shd w:val="clear" w:color="auto" w:fill="FFFFFF"/>
        <w:spacing w:line="240" w:lineRule="auto"/>
        <w:ind w:firstLine="0"/>
        <w:rPr>
          <w:sz w:val="28"/>
          <w:szCs w:val="28"/>
        </w:rPr>
      </w:pPr>
      <w:r w:rsidRPr="00D96F61">
        <w:rPr>
          <w:sz w:val="28"/>
          <w:szCs w:val="28"/>
        </w:rPr>
        <w:t xml:space="preserve">Результат сходится с </w:t>
      </w:r>
      <w:proofErr w:type="gramStart"/>
      <w:r w:rsidRPr="00D96F61">
        <w:rPr>
          <w:sz w:val="28"/>
          <w:szCs w:val="28"/>
        </w:rPr>
        <w:t>графо-аналитическим</w:t>
      </w:r>
      <w:proofErr w:type="gramEnd"/>
      <w:r w:rsidRPr="00D96F61">
        <w:rPr>
          <w:sz w:val="28"/>
          <w:szCs w:val="28"/>
        </w:rPr>
        <w:t xml:space="preserve"> расчётом.</w:t>
      </w:r>
    </w:p>
    <w:p w:rsidR="00B4799C" w:rsidRPr="00D96F61" w:rsidRDefault="00502A0B" w:rsidP="002B586F">
      <w:pPr>
        <w:pStyle w:val="a4"/>
        <w:shd w:val="clear" w:color="auto" w:fill="FFFFFF"/>
        <w:spacing w:line="240" w:lineRule="auto"/>
        <w:ind w:left="0" w:firstLine="0"/>
        <w:rPr>
          <w:sz w:val="28"/>
          <w:szCs w:val="28"/>
        </w:rPr>
      </w:pPr>
      <w:r w:rsidRPr="00D96F61">
        <w:rPr>
          <w:sz w:val="28"/>
          <w:szCs w:val="28"/>
        </w:rPr>
        <w:t>Входное сопротивление:</w:t>
      </w:r>
    </w:p>
    <w:p w:rsidR="00502A0B" w:rsidRPr="00D96F61" w:rsidRDefault="00747C86" w:rsidP="004C7C4C">
      <w:pPr>
        <w:shd w:val="clear" w:color="auto" w:fill="FFFFFF"/>
        <w:spacing w:line="240" w:lineRule="auto"/>
        <w:ind w:firstLine="0"/>
        <w:jc w:val="center"/>
        <w:rPr>
          <w:sz w:val="28"/>
          <w:szCs w:val="28"/>
        </w:rPr>
      </w:pPr>
      <m:oMathPara>
        <m:oMath>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rPr>
                <m:t>вх</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11э</m:t>
              </m:r>
            </m:sub>
          </m:sSub>
          <m:r>
            <w:rPr>
              <w:rFonts w:ascii="Cambria Math" w:hAnsi="Cambria Math"/>
              <w:sz w:val="28"/>
              <w:szCs w:val="28"/>
            </w:rPr>
            <m:t>=210 Ом</m:t>
          </m:r>
        </m:oMath>
      </m:oMathPara>
    </w:p>
    <w:p w:rsidR="00502A0B" w:rsidRDefault="00502A0B" w:rsidP="004C7C4C">
      <w:pPr>
        <w:pStyle w:val="a4"/>
        <w:shd w:val="clear" w:color="auto" w:fill="FFFFFF"/>
        <w:spacing w:line="240" w:lineRule="auto"/>
        <w:ind w:left="0" w:firstLine="426"/>
        <w:rPr>
          <w:sz w:val="28"/>
          <w:szCs w:val="28"/>
        </w:rPr>
      </w:pPr>
      <w:r w:rsidRPr="00D96F61">
        <w:rPr>
          <w:sz w:val="28"/>
          <w:szCs w:val="28"/>
        </w:rPr>
        <w:t>Коэффициент усиления по напряжению:</w:t>
      </w:r>
    </w:p>
    <w:p w:rsidR="003A2556" w:rsidRPr="00D96F61" w:rsidRDefault="00747C86" w:rsidP="004C7C4C">
      <w:pPr>
        <w:pStyle w:val="a4"/>
        <w:shd w:val="clear" w:color="auto" w:fill="FFFFFF"/>
        <w:spacing w:line="240" w:lineRule="auto"/>
        <w:ind w:left="0" w:firstLine="426"/>
        <w:rPr>
          <w:sz w:val="28"/>
          <w:szCs w:val="28"/>
        </w:rPr>
      </w:pPr>
      <m:oMathPara>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lang w:val="en-US"/>
                </w:rPr>
                <m:t>U</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21э</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rPr>
                    <m:t>н</m:t>
                  </m:r>
                </m:sub>
              </m:sSub>
            </m:num>
            <m:den>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rPr>
                    <m:t>вх</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-18,5∙500</m:t>
              </m:r>
            </m:num>
            <m:den>
              <m:r>
                <w:rPr>
                  <w:rFonts w:ascii="Cambria Math" w:hAnsi="Cambria Math"/>
                  <w:sz w:val="28"/>
                  <w:szCs w:val="28"/>
                </w:rPr>
                <m:t>210</m:t>
              </m:r>
            </m:den>
          </m:f>
          <m:r>
            <w:rPr>
              <w:rFonts w:ascii="Cambria Math" w:hAnsi="Cambria Math"/>
              <w:sz w:val="28"/>
              <w:szCs w:val="28"/>
            </w:rPr>
            <m:t>=-44</m:t>
          </m:r>
        </m:oMath>
      </m:oMathPara>
    </w:p>
    <w:p w:rsidR="00281A4B" w:rsidRPr="00D96F61" w:rsidRDefault="00281A4B" w:rsidP="004C7C4C">
      <w:pPr>
        <w:shd w:val="clear" w:color="auto" w:fill="FFFFFF"/>
        <w:spacing w:line="240" w:lineRule="auto"/>
        <w:ind w:firstLine="0"/>
        <w:jc w:val="center"/>
        <w:rPr>
          <w:sz w:val="28"/>
          <w:szCs w:val="28"/>
        </w:rPr>
      </w:pPr>
    </w:p>
    <w:p w:rsidR="0090787E" w:rsidRPr="00D96F61" w:rsidRDefault="00F93704" w:rsidP="00A47159">
      <w:pPr>
        <w:shd w:val="clear" w:color="auto" w:fill="FFFFFF"/>
        <w:spacing w:line="240" w:lineRule="auto"/>
        <w:ind w:firstLine="0"/>
        <w:rPr>
          <w:sz w:val="28"/>
          <w:szCs w:val="28"/>
        </w:rPr>
      </w:pPr>
      <w:r w:rsidRPr="00D96F61">
        <w:rPr>
          <w:sz w:val="28"/>
          <w:szCs w:val="28"/>
        </w:rPr>
        <w:t>Аналитический расчет</w:t>
      </w:r>
      <w:r w:rsidR="00502A0B" w:rsidRPr="00D96F61">
        <w:rPr>
          <w:sz w:val="28"/>
          <w:szCs w:val="28"/>
        </w:rPr>
        <w:t>:</w:t>
      </w:r>
    </w:p>
    <w:p w:rsidR="00502A0B" w:rsidRPr="00D96F61" w:rsidRDefault="00747C86" w:rsidP="008E10DE">
      <w:pPr>
        <w:pStyle w:val="a4"/>
        <w:shd w:val="clear" w:color="auto" w:fill="FFFFFF"/>
        <w:spacing w:line="240" w:lineRule="auto"/>
        <w:ind w:left="0" w:firstLine="426"/>
        <w:rPr>
          <w:sz w:val="28"/>
          <w:szCs w:val="28"/>
        </w:rPr>
      </w:pPr>
      <m:oMathPara>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lang w:val="en-US"/>
                </w:rPr>
                <m:t>U</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21э</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rPr>
                    <m:t>н</m:t>
                  </m:r>
                </m:sub>
              </m:sSub>
            </m:num>
            <m:den>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rPr>
                    <m:t>вх</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-17,5∙500</m:t>
              </m:r>
            </m:num>
            <m:den>
              <m:r>
                <w:rPr>
                  <w:rFonts w:ascii="Cambria Math" w:hAnsi="Cambria Math"/>
                  <w:sz w:val="28"/>
                  <w:szCs w:val="28"/>
                </w:rPr>
                <m:t>210</m:t>
              </m:r>
            </m:den>
          </m:f>
          <m:r>
            <w:rPr>
              <w:rFonts w:ascii="Cambria Math" w:hAnsi="Cambria Math"/>
              <w:sz w:val="28"/>
              <w:szCs w:val="28"/>
            </w:rPr>
            <m:t>=-41,5</m:t>
          </m:r>
        </m:oMath>
      </m:oMathPara>
    </w:p>
    <w:p w:rsidR="0090787E" w:rsidRDefault="0090787E" w:rsidP="004C7C4C">
      <w:pPr>
        <w:pStyle w:val="a4"/>
        <w:shd w:val="clear" w:color="auto" w:fill="FFFFFF"/>
        <w:spacing w:line="240" w:lineRule="auto"/>
        <w:ind w:left="0" w:firstLine="426"/>
        <w:rPr>
          <w:sz w:val="28"/>
          <w:szCs w:val="28"/>
        </w:rPr>
      </w:pPr>
      <w:r w:rsidRPr="00D96F61">
        <w:rPr>
          <w:sz w:val="28"/>
          <w:szCs w:val="28"/>
        </w:rPr>
        <w:t>Коэффициент усиления по мощности:</w:t>
      </w:r>
    </w:p>
    <w:p w:rsidR="008E10DE" w:rsidRPr="007F2790" w:rsidRDefault="00747C86" w:rsidP="007F2790">
      <w:pPr>
        <w:pStyle w:val="a4"/>
        <w:shd w:val="clear" w:color="auto" w:fill="FFFFFF"/>
        <w:spacing w:line="240" w:lineRule="auto"/>
        <w:ind w:left="0" w:firstLine="426"/>
        <w:jc w:val="center"/>
        <w:rPr>
          <w:i/>
          <w:sz w:val="28"/>
          <w:szCs w:val="28"/>
        </w:rPr>
      </w:pPr>
      <m:oMathPara>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Р</m:t>
              </m:r>
            </m:sub>
          </m:sSub>
          <m:r>
            <w:rPr>
              <w:rFonts w:ascii="Cambria Math" w:hAnsi="Cambria Math"/>
              <w:sz w:val="28"/>
              <w:szCs w:val="28"/>
            </w:rPr>
            <m:t>=</m:t>
          </m:r>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lang w:val="en-US"/>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lang w:val="en-US"/>
                    </w:rPr>
                    <m:t>U</m:t>
                  </m:r>
                </m:sub>
              </m:sSub>
            </m:e>
          </m:d>
          <m:r>
            <w:rPr>
              <w:rFonts w:ascii="Cambria Math" w:hAnsi="Cambria Math"/>
              <w:sz w:val="28"/>
              <w:szCs w:val="28"/>
            </w:rPr>
            <m:t>=17,5∙41,5=725</m:t>
          </m:r>
        </m:oMath>
      </m:oMathPara>
    </w:p>
    <w:p w:rsidR="00194FDA" w:rsidRPr="00194FDA" w:rsidRDefault="00194FDA" w:rsidP="00194FDA">
      <w:pPr>
        <w:pStyle w:val="10"/>
        <w:numPr>
          <w:ilvl w:val="0"/>
          <w:numId w:val="0"/>
        </w:numPr>
        <w:spacing w:after="240"/>
        <w:ind w:left="851"/>
        <w:jc w:val="center"/>
        <w:rPr>
          <w:caps/>
          <w:sz w:val="28"/>
          <w:szCs w:val="28"/>
        </w:rPr>
      </w:pPr>
      <w:bookmarkStart w:id="1" w:name="_Toc84848918"/>
      <w:r w:rsidRPr="00194FDA">
        <w:rPr>
          <w:sz w:val="28"/>
          <w:szCs w:val="28"/>
        </w:rPr>
        <w:lastRenderedPageBreak/>
        <w:t>Список рекомендуемой литературы</w:t>
      </w:r>
      <w:bookmarkEnd w:id="1"/>
    </w:p>
    <w:p w:rsidR="00194FDA" w:rsidRPr="002C283F" w:rsidRDefault="007F2790" w:rsidP="00194FDA">
      <w:pPr>
        <w:widowControl w:val="0"/>
        <w:numPr>
          <w:ilvl w:val="0"/>
          <w:numId w:val="21"/>
        </w:numPr>
        <w:autoSpaceDE w:val="0"/>
        <w:autoSpaceDN w:val="0"/>
        <w:adjustRightInd w:val="0"/>
        <w:spacing w:line="240" w:lineRule="auto"/>
        <w:rPr>
          <w:sz w:val="28"/>
          <w:szCs w:val="28"/>
        </w:rPr>
      </w:pPr>
      <w:r>
        <w:rPr>
          <w:sz w:val="28"/>
          <w:szCs w:val="28"/>
        </w:rPr>
        <w:t>Жеребцов</w:t>
      </w:r>
      <w:r w:rsidR="00077C14">
        <w:rPr>
          <w:sz w:val="28"/>
          <w:szCs w:val="28"/>
        </w:rPr>
        <w:t>,</w:t>
      </w:r>
      <w:r>
        <w:rPr>
          <w:sz w:val="28"/>
          <w:szCs w:val="28"/>
        </w:rPr>
        <w:t xml:space="preserve"> И.П.</w:t>
      </w:r>
      <w:r w:rsidR="00194FDA" w:rsidRPr="002C283F">
        <w:rPr>
          <w:sz w:val="28"/>
          <w:szCs w:val="28"/>
        </w:rPr>
        <w:t xml:space="preserve"> </w:t>
      </w:r>
      <w:r>
        <w:rPr>
          <w:sz w:val="28"/>
          <w:szCs w:val="28"/>
        </w:rPr>
        <w:t>Основы электрони</w:t>
      </w:r>
      <w:r w:rsidR="009D2348">
        <w:rPr>
          <w:sz w:val="28"/>
          <w:szCs w:val="28"/>
        </w:rPr>
        <w:t>ки</w:t>
      </w:r>
      <w:proofErr w:type="gramStart"/>
      <w:r w:rsidR="00A20B11">
        <w:rPr>
          <w:sz w:val="28"/>
          <w:szCs w:val="28"/>
        </w:rPr>
        <w:t>.</w:t>
      </w:r>
      <w:proofErr w:type="gramEnd"/>
      <w:r w:rsidR="00A20B11" w:rsidRPr="00A20B11">
        <w:rPr>
          <w:sz w:val="28"/>
          <w:szCs w:val="28"/>
        </w:rPr>
        <w:t xml:space="preserve"> </w:t>
      </w:r>
      <w:r w:rsidR="00A20B11" w:rsidRPr="002C283F">
        <w:rPr>
          <w:sz w:val="28"/>
          <w:szCs w:val="28"/>
        </w:rPr>
        <w:t>–</w:t>
      </w:r>
      <w:r w:rsidR="00A20B11">
        <w:rPr>
          <w:sz w:val="28"/>
          <w:szCs w:val="28"/>
        </w:rPr>
        <w:t xml:space="preserve"> </w:t>
      </w:r>
      <w:proofErr w:type="gramStart"/>
      <w:r w:rsidR="00A20B11">
        <w:rPr>
          <w:sz w:val="28"/>
          <w:szCs w:val="28"/>
        </w:rPr>
        <w:t>и</w:t>
      </w:r>
      <w:proofErr w:type="gramEnd"/>
      <w:r w:rsidR="00A20B11">
        <w:rPr>
          <w:sz w:val="28"/>
          <w:szCs w:val="28"/>
        </w:rPr>
        <w:t xml:space="preserve">зд.5, </w:t>
      </w:r>
      <w:proofErr w:type="spellStart"/>
      <w:r w:rsidR="00A20B11">
        <w:rPr>
          <w:sz w:val="28"/>
          <w:szCs w:val="28"/>
        </w:rPr>
        <w:t>перераб</w:t>
      </w:r>
      <w:proofErr w:type="spellEnd"/>
      <w:r w:rsidR="00A20B11">
        <w:rPr>
          <w:sz w:val="28"/>
          <w:szCs w:val="28"/>
        </w:rPr>
        <w:t>. и доп.</w:t>
      </w:r>
      <w:r w:rsidR="00194FDA" w:rsidRPr="002C283F">
        <w:rPr>
          <w:sz w:val="28"/>
          <w:szCs w:val="28"/>
        </w:rPr>
        <w:t>/</w:t>
      </w:r>
      <w:r w:rsidR="00077C14">
        <w:rPr>
          <w:sz w:val="28"/>
          <w:szCs w:val="28"/>
        </w:rPr>
        <w:t xml:space="preserve"> И.П. Жеребцов</w:t>
      </w:r>
      <w:r w:rsidR="00194FDA" w:rsidRPr="002C283F">
        <w:rPr>
          <w:sz w:val="28"/>
          <w:szCs w:val="28"/>
        </w:rPr>
        <w:t xml:space="preserve">. – </w:t>
      </w:r>
      <w:r w:rsidR="00A20B11">
        <w:rPr>
          <w:sz w:val="28"/>
          <w:szCs w:val="28"/>
        </w:rPr>
        <w:t>Л</w:t>
      </w:r>
      <w:r w:rsidR="00194FDA" w:rsidRPr="002C283F">
        <w:rPr>
          <w:sz w:val="28"/>
          <w:szCs w:val="28"/>
        </w:rPr>
        <w:t>.:</w:t>
      </w:r>
      <w:r w:rsidR="009F7F0D">
        <w:rPr>
          <w:sz w:val="28"/>
          <w:szCs w:val="28"/>
        </w:rPr>
        <w:t xml:space="preserve"> </w:t>
      </w:r>
      <w:proofErr w:type="spellStart"/>
      <w:r w:rsidR="00A20B11">
        <w:rPr>
          <w:sz w:val="28"/>
          <w:szCs w:val="28"/>
        </w:rPr>
        <w:t>Энергоатомиздат</w:t>
      </w:r>
      <w:proofErr w:type="spellEnd"/>
      <w:r w:rsidR="00194FDA" w:rsidRPr="002C283F">
        <w:rPr>
          <w:sz w:val="28"/>
          <w:szCs w:val="28"/>
        </w:rPr>
        <w:t xml:space="preserve">, </w:t>
      </w:r>
      <w:r w:rsidR="00A20B11">
        <w:rPr>
          <w:sz w:val="28"/>
          <w:szCs w:val="28"/>
        </w:rPr>
        <w:t>1989</w:t>
      </w:r>
      <w:r w:rsidR="00194FDA" w:rsidRPr="002C283F">
        <w:rPr>
          <w:sz w:val="28"/>
          <w:szCs w:val="28"/>
        </w:rPr>
        <w:t xml:space="preserve">. – </w:t>
      </w:r>
      <w:r w:rsidR="00A20B11">
        <w:rPr>
          <w:sz w:val="28"/>
          <w:szCs w:val="28"/>
        </w:rPr>
        <w:t>352</w:t>
      </w:r>
      <w:r w:rsidR="00194FDA" w:rsidRPr="002C283F">
        <w:rPr>
          <w:sz w:val="28"/>
          <w:szCs w:val="28"/>
        </w:rPr>
        <w:t xml:space="preserve">с. </w:t>
      </w:r>
    </w:p>
    <w:p w:rsidR="00194FDA" w:rsidRDefault="007F2790" w:rsidP="00077C14">
      <w:pPr>
        <w:widowControl w:val="0"/>
        <w:numPr>
          <w:ilvl w:val="0"/>
          <w:numId w:val="21"/>
        </w:numPr>
        <w:autoSpaceDE w:val="0"/>
        <w:autoSpaceDN w:val="0"/>
        <w:adjustRightInd w:val="0"/>
        <w:spacing w:line="240" w:lineRule="auto"/>
        <w:rPr>
          <w:sz w:val="28"/>
          <w:szCs w:val="28"/>
        </w:rPr>
      </w:pPr>
      <w:r w:rsidRPr="00077C14">
        <w:rPr>
          <w:sz w:val="28"/>
          <w:szCs w:val="28"/>
        </w:rPr>
        <w:t>Нахалов, В.А.</w:t>
      </w:r>
      <w:r w:rsidR="00194FDA" w:rsidRPr="00077C14">
        <w:rPr>
          <w:sz w:val="28"/>
          <w:szCs w:val="28"/>
        </w:rPr>
        <w:t xml:space="preserve"> </w:t>
      </w:r>
      <w:r w:rsidR="00077C14" w:rsidRPr="00077C14">
        <w:rPr>
          <w:sz w:val="28"/>
          <w:szCs w:val="28"/>
        </w:rPr>
        <w:t>Электронные твердотельные приборы: учебное пособие в 2ч. Ч</w:t>
      </w:r>
      <w:r w:rsidR="00077C14">
        <w:rPr>
          <w:sz w:val="28"/>
          <w:szCs w:val="28"/>
        </w:rPr>
        <w:t>1</w:t>
      </w:r>
      <w:r w:rsidR="00077C14" w:rsidRPr="00077C14">
        <w:rPr>
          <w:sz w:val="28"/>
          <w:szCs w:val="28"/>
        </w:rPr>
        <w:t xml:space="preserve"> /</w:t>
      </w:r>
      <w:r w:rsidR="00077C14">
        <w:rPr>
          <w:sz w:val="28"/>
          <w:szCs w:val="28"/>
        </w:rPr>
        <w:t xml:space="preserve">В.А. </w:t>
      </w:r>
      <w:r w:rsidR="00077C14" w:rsidRPr="00077C14">
        <w:rPr>
          <w:sz w:val="28"/>
          <w:szCs w:val="28"/>
        </w:rPr>
        <w:t>Н</w:t>
      </w:r>
      <w:r w:rsidR="00077C14">
        <w:rPr>
          <w:sz w:val="28"/>
          <w:szCs w:val="28"/>
        </w:rPr>
        <w:t>ахалов</w:t>
      </w:r>
      <w:r w:rsidR="00F458B7">
        <w:rPr>
          <w:sz w:val="28"/>
          <w:szCs w:val="28"/>
        </w:rPr>
        <w:t xml:space="preserve"> </w:t>
      </w:r>
      <w:r w:rsidR="00194FDA" w:rsidRPr="00077C14">
        <w:rPr>
          <w:sz w:val="28"/>
          <w:szCs w:val="28"/>
        </w:rPr>
        <w:t>– Хабаровск: Изд-во ДВГУПС, 20</w:t>
      </w:r>
      <w:r w:rsidR="00077C14">
        <w:rPr>
          <w:sz w:val="28"/>
          <w:szCs w:val="28"/>
        </w:rPr>
        <w:t>06</w:t>
      </w:r>
      <w:r w:rsidR="00194FDA" w:rsidRPr="00077C14">
        <w:rPr>
          <w:sz w:val="28"/>
          <w:szCs w:val="28"/>
        </w:rPr>
        <w:t xml:space="preserve">. – </w:t>
      </w:r>
      <w:r w:rsidR="00077C14">
        <w:rPr>
          <w:sz w:val="28"/>
          <w:szCs w:val="28"/>
        </w:rPr>
        <w:t>65</w:t>
      </w:r>
      <w:r w:rsidR="00194FDA" w:rsidRPr="00077C14">
        <w:rPr>
          <w:sz w:val="28"/>
          <w:szCs w:val="28"/>
        </w:rPr>
        <w:t xml:space="preserve"> с.</w:t>
      </w:r>
    </w:p>
    <w:p w:rsidR="00077C14" w:rsidRDefault="00077C14" w:rsidP="00077C14">
      <w:pPr>
        <w:widowControl w:val="0"/>
        <w:numPr>
          <w:ilvl w:val="0"/>
          <w:numId w:val="21"/>
        </w:numPr>
        <w:autoSpaceDE w:val="0"/>
        <w:autoSpaceDN w:val="0"/>
        <w:adjustRightInd w:val="0"/>
        <w:spacing w:line="240" w:lineRule="auto"/>
        <w:rPr>
          <w:sz w:val="28"/>
          <w:szCs w:val="28"/>
        </w:rPr>
      </w:pPr>
      <w:r>
        <w:rPr>
          <w:sz w:val="28"/>
          <w:szCs w:val="28"/>
        </w:rPr>
        <w:t xml:space="preserve">Новожилов, И.П. Электроника и </w:t>
      </w:r>
      <w:proofErr w:type="spellStart"/>
      <w:r>
        <w:rPr>
          <w:sz w:val="28"/>
          <w:szCs w:val="28"/>
        </w:rPr>
        <w:t>схемотехника</w:t>
      </w:r>
      <w:proofErr w:type="spellEnd"/>
      <w:r>
        <w:rPr>
          <w:sz w:val="28"/>
          <w:szCs w:val="28"/>
        </w:rPr>
        <w:t xml:space="preserve">: учебник для академического </w:t>
      </w:r>
      <w:proofErr w:type="spellStart"/>
      <w:r>
        <w:rPr>
          <w:sz w:val="28"/>
          <w:szCs w:val="28"/>
        </w:rPr>
        <w:t>бакалавриата</w:t>
      </w:r>
      <w:proofErr w:type="spellEnd"/>
      <w:r>
        <w:rPr>
          <w:sz w:val="28"/>
          <w:szCs w:val="28"/>
        </w:rPr>
        <w:t xml:space="preserve"> в 2.ч.Ч.1/И.П. Новожилов</w:t>
      </w:r>
      <w:r w:rsidR="00F458B7">
        <w:rPr>
          <w:sz w:val="28"/>
          <w:szCs w:val="28"/>
        </w:rPr>
        <w:t xml:space="preserve"> </w:t>
      </w:r>
      <w:r w:rsidR="00F458B7" w:rsidRPr="002C283F">
        <w:rPr>
          <w:sz w:val="28"/>
          <w:szCs w:val="28"/>
        </w:rPr>
        <w:t>–</w:t>
      </w:r>
      <w:r w:rsidR="00F458B7">
        <w:rPr>
          <w:sz w:val="28"/>
          <w:szCs w:val="28"/>
        </w:rPr>
        <w:t xml:space="preserve"> Москва: Изд-во «</w:t>
      </w:r>
      <w:proofErr w:type="spellStart"/>
      <w:r w:rsidR="00F458B7">
        <w:rPr>
          <w:sz w:val="28"/>
          <w:szCs w:val="28"/>
        </w:rPr>
        <w:t>Юрайт</w:t>
      </w:r>
      <w:proofErr w:type="spellEnd"/>
      <w:r w:rsidR="00F458B7">
        <w:rPr>
          <w:sz w:val="28"/>
          <w:szCs w:val="28"/>
        </w:rPr>
        <w:t>», 2018.</w:t>
      </w:r>
      <w:r w:rsidR="00F458B7" w:rsidRPr="00F458B7">
        <w:rPr>
          <w:sz w:val="28"/>
          <w:szCs w:val="28"/>
        </w:rPr>
        <w:t xml:space="preserve"> </w:t>
      </w:r>
      <w:r w:rsidR="00F458B7" w:rsidRPr="002C283F">
        <w:rPr>
          <w:sz w:val="28"/>
          <w:szCs w:val="28"/>
        </w:rPr>
        <w:t>–</w:t>
      </w:r>
      <w:r w:rsidR="00F458B7">
        <w:rPr>
          <w:sz w:val="28"/>
          <w:szCs w:val="28"/>
        </w:rPr>
        <w:t>382с.</w:t>
      </w:r>
    </w:p>
    <w:p w:rsidR="00A20B11" w:rsidRPr="00832A4A" w:rsidRDefault="00A20B11" w:rsidP="00077C14">
      <w:pPr>
        <w:widowControl w:val="0"/>
        <w:numPr>
          <w:ilvl w:val="0"/>
          <w:numId w:val="21"/>
        </w:numPr>
        <w:autoSpaceDE w:val="0"/>
        <w:autoSpaceDN w:val="0"/>
        <w:adjustRightInd w:val="0"/>
        <w:spacing w:line="240" w:lineRule="auto"/>
        <w:rPr>
          <w:sz w:val="28"/>
          <w:szCs w:val="28"/>
        </w:rPr>
      </w:pPr>
      <w:proofErr w:type="spellStart"/>
      <w:r w:rsidRPr="00832A4A">
        <w:rPr>
          <w:sz w:val="28"/>
          <w:szCs w:val="28"/>
        </w:rPr>
        <w:t>Монк</w:t>
      </w:r>
      <w:proofErr w:type="spellEnd"/>
      <w:r w:rsidRPr="00832A4A">
        <w:rPr>
          <w:sz w:val="28"/>
          <w:szCs w:val="28"/>
        </w:rPr>
        <w:t xml:space="preserve">, </w:t>
      </w:r>
      <w:proofErr w:type="spellStart"/>
      <w:r w:rsidRPr="00832A4A">
        <w:rPr>
          <w:sz w:val="28"/>
          <w:szCs w:val="28"/>
        </w:rPr>
        <w:t>Саймон</w:t>
      </w:r>
      <w:proofErr w:type="spellEnd"/>
      <w:r w:rsidR="00832A4A">
        <w:rPr>
          <w:sz w:val="28"/>
          <w:szCs w:val="28"/>
        </w:rPr>
        <w:t>.</w:t>
      </w:r>
      <w:r w:rsidRPr="00832A4A">
        <w:rPr>
          <w:sz w:val="28"/>
          <w:szCs w:val="28"/>
        </w:rPr>
        <w:t xml:space="preserve"> Электроника. Теория и практика — 4-е изд.: Пер. с англ. / </w:t>
      </w:r>
      <w:proofErr w:type="spellStart"/>
      <w:r w:rsidRPr="00832A4A">
        <w:rPr>
          <w:sz w:val="28"/>
          <w:szCs w:val="28"/>
        </w:rPr>
        <w:t>Саймон</w:t>
      </w:r>
      <w:proofErr w:type="spellEnd"/>
      <w:r w:rsidRPr="00832A4A">
        <w:rPr>
          <w:sz w:val="28"/>
          <w:szCs w:val="28"/>
        </w:rPr>
        <w:t xml:space="preserve"> </w:t>
      </w:r>
      <w:proofErr w:type="spellStart"/>
      <w:r w:rsidRPr="00832A4A">
        <w:rPr>
          <w:sz w:val="28"/>
          <w:szCs w:val="28"/>
        </w:rPr>
        <w:t>Монк</w:t>
      </w:r>
      <w:proofErr w:type="spellEnd"/>
      <w:r w:rsidRPr="00832A4A">
        <w:rPr>
          <w:sz w:val="28"/>
          <w:szCs w:val="28"/>
        </w:rPr>
        <w:t xml:space="preserve">, </w:t>
      </w:r>
      <w:proofErr w:type="spellStart"/>
      <w:r w:rsidRPr="00832A4A">
        <w:rPr>
          <w:sz w:val="28"/>
          <w:szCs w:val="28"/>
        </w:rPr>
        <w:t>Пауль</w:t>
      </w:r>
      <w:proofErr w:type="spellEnd"/>
      <w:r w:rsidRPr="00832A4A">
        <w:rPr>
          <w:sz w:val="28"/>
          <w:szCs w:val="28"/>
        </w:rPr>
        <w:t xml:space="preserve"> </w:t>
      </w:r>
      <w:proofErr w:type="spellStart"/>
      <w:r w:rsidRPr="00832A4A">
        <w:rPr>
          <w:sz w:val="28"/>
          <w:szCs w:val="28"/>
        </w:rPr>
        <w:t>Шерц</w:t>
      </w:r>
      <w:proofErr w:type="spellEnd"/>
      <w:r w:rsidRPr="00832A4A">
        <w:rPr>
          <w:sz w:val="28"/>
          <w:szCs w:val="28"/>
        </w:rPr>
        <w:t>. — СПб.: БХВ-Петербург, 2018. — 1168 с</w:t>
      </w:r>
      <w:r w:rsidR="00832A4A" w:rsidRPr="00832A4A">
        <w:rPr>
          <w:sz w:val="28"/>
          <w:szCs w:val="28"/>
        </w:rPr>
        <w:t>.</w:t>
      </w:r>
    </w:p>
    <w:p w:rsidR="00077C14" w:rsidRPr="00077C14" w:rsidRDefault="00077C14" w:rsidP="00077C14">
      <w:pPr>
        <w:widowControl w:val="0"/>
        <w:autoSpaceDE w:val="0"/>
        <w:autoSpaceDN w:val="0"/>
        <w:adjustRightInd w:val="0"/>
        <w:spacing w:line="240" w:lineRule="auto"/>
        <w:ind w:left="720" w:firstLine="0"/>
        <w:rPr>
          <w:sz w:val="28"/>
          <w:szCs w:val="28"/>
        </w:rPr>
      </w:pPr>
    </w:p>
    <w:p w:rsidR="00EA1EF0" w:rsidRDefault="00EA1EF0" w:rsidP="00EA1EF0">
      <w:pPr>
        <w:jc w:val="center"/>
        <w:rPr>
          <w:sz w:val="28"/>
          <w:szCs w:val="28"/>
        </w:rPr>
      </w:pPr>
    </w:p>
    <w:p w:rsidR="00EA1EF0" w:rsidRPr="00EA1EF0" w:rsidRDefault="00EA1EF0" w:rsidP="00EA1EF0">
      <w:pPr>
        <w:jc w:val="center"/>
        <w:rPr>
          <w:b/>
          <w:sz w:val="28"/>
          <w:szCs w:val="28"/>
        </w:rPr>
      </w:pPr>
      <w:r w:rsidRPr="00EA1EF0">
        <w:rPr>
          <w:b/>
          <w:sz w:val="28"/>
          <w:szCs w:val="28"/>
        </w:rPr>
        <w:t>Вопросы к защите</w:t>
      </w:r>
    </w:p>
    <w:p w:rsidR="00EA1EF0" w:rsidRDefault="00EA1EF0" w:rsidP="00EA1EF0">
      <w:pPr>
        <w:jc w:val="center"/>
        <w:rPr>
          <w:sz w:val="28"/>
          <w:szCs w:val="28"/>
        </w:rPr>
      </w:pPr>
    </w:p>
    <w:p w:rsidR="00EA1EF0" w:rsidRDefault="00EA1EF0" w:rsidP="00EA1EF0">
      <w:pPr>
        <w:numPr>
          <w:ilvl w:val="0"/>
          <w:numId w:val="22"/>
        </w:numPr>
        <w:spacing w:line="240" w:lineRule="auto"/>
        <w:jc w:val="left"/>
        <w:rPr>
          <w:sz w:val="28"/>
          <w:szCs w:val="28"/>
        </w:rPr>
      </w:pPr>
      <w:r>
        <w:rPr>
          <w:sz w:val="28"/>
          <w:szCs w:val="28"/>
        </w:rPr>
        <w:t>Основные положения теории электропроводности.</w:t>
      </w:r>
    </w:p>
    <w:p w:rsidR="00EA1EF0" w:rsidRDefault="00EA1EF0" w:rsidP="00EA1EF0">
      <w:pPr>
        <w:numPr>
          <w:ilvl w:val="0"/>
          <w:numId w:val="22"/>
        </w:numPr>
        <w:spacing w:line="240" w:lineRule="auto"/>
        <w:jc w:val="left"/>
        <w:rPr>
          <w:sz w:val="28"/>
          <w:szCs w:val="28"/>
        </w:rPr>
      </w:pPr>
      <w:r>
        <w:rPr>
          <w:sz w:val="28"/>
          <w:szCs w:val="28"/>
        </w:rPr>
        <w:t>Токи в полупроводниках.</w:t>
      </w:r>
    </w:p>
    <w:p w:rsidR="00EA1EF0" w:rsidRDefault="00EA1EF0" w:rsidP="00EA1EF0">
      <w:pPr>
        <w:numPr>
          <w:ilvl w:val="0"/>
          <w:numId w:val="22"/>
        </w:numPr>
        <w:spacing w:line="240" w:lineRule="auto"/>
        <w:jc w:val="left"/>
        <w:rPr>
          <w:sz w:val="28"/>
          <w:szCs w:val="28"/>
        </w:rPr>
      </w:pPr>
      <w:r>
        <w:rPr>
          <w:sz w:val="28"/>
          <w:szCs w:val="28"/>
        </w:rPr>
        <w:t>Контактные явления в полупроводнике.</w:t>
      </w:r>
    </w:p>
    <w:p w:rsidR="00EA1EF0" w:rsidRDefault="00EA1EF0" w:rsidP="00EA1EF0">
      <w:pPr>
        <w:numPr>
          <w:ilvl w:val="0"/>
          <w:numId w:val="22"/>
        </w:numPr>
        <w:spacing w:line="240" w:lineRule="auto"/>
        <w:jc w:val="left"/>
        <w:rPr>
          <w:sz w:val="28"/>
          <w:szCs w:val="28"/>
        </w:rPr>
      </w:pPr>
      <w:r>
        <w:rPr>
          <w:sz w:val="28"/>
          <w:szCs w:val="28"/>
        </w:rPr>
        <w:t xml:space="preserve">Условия равновесия </w:t>
      </w:r>
      <w:r>
        <w:rPr>
          <w:sz w:val="28"/>
          <w:szCs w:val="28"/>
          <w:lang w:val="en-US"/>
        </w:rPr>
        <w:t>p</w:t>
      </w:r>
      <w:r>
        <w:rPr>
          <w:sz w:val="28"/>
          <w:szCs w:val="28"/>
        </w:rPr>
        <w:t>-</w:t>
      </w:r>
      <w:r>
        <w:rPr>
          <w:sz w:val="28"/>
          <w:szCs w:val="28"/>
          <w:lang w:val="en-US"/>
        </w:rPr>
        <w:t>n</w:t>
      </w:r>
      <w:r>
        <w:rPr>
          <w:sz w:val="28"/>
          <w:szCs w:val="28"/>
        </w:rPr>
        <w:t xml:space="preserve"> перехода.</w:t>
      </w:r>
    </w:p>
    <w:p w:rsidR="00EA1EF0" w:rsidRDefault="00EA1EF0" w:rsidP="00EA1EF0">
      <w:pPr>
        <w:numPr>
          <w:ilvl w:val="0"/>
          <w:numId w:val="22"/>
        </w:numPr>
        <w:spacing w:line="240" w:lineRule="auto"/>
        <w:jc w:val="left"/>
        <w:rPr>
          <w:sz w:val="28"/>
          <w:szCs w:val="28"/>
        </w:rPr>
      </w:pPr>
      <w:r>
        <w:rPr>
          <w:sz w:val="28"/>
          <w:szCs w:val="28"/>
        </w:rPr>
        <w:t xml:space="preserve">Ширина запорного слоя </w:t>
      </w:r>
      <w:r>
        <w:rPr>
          <w:sz w:val="28"/>
          <w:szCs w:val="28"/>
          <w:lang w:val="en-US"/>
        </w:rPr>
        <w:t>p</w:t>
      </w:r>
      <w:r>
        <w:rPr>
          <w:sz w:val="28"/>
          <w:szCs w:val="28"/>
        </w:rPr>
        <w:t>-</w:t>
      </w:r>
      <w:r>
        <w:rPr>
          <w:sz w:val="28"/>
          <w:szCs w:val="28"/>
          <w:lang w:val="en-US"/>
        </w:rPr>
        <w:t>n</w:t>
      </w:r>
      <w:r>
        <w:rPr>
          <w:sz w:val="28"/>
          <w:szCs w:val="28"/>
        </w:rPr>
        <w:t xml:space="preserve"> перехода.</w:t>
      </w:r>
    </w:p>
    <w:p w:rsidR="00EA1EF0" w:rsidRDefault="00EA1EF0" w:rsidP="00EA1EF0">
      <w:pPr>
        <w:numPr>
          <w:ilvl w:val="0"/>
          <w:numId w:val="22"/>
        </w:numPr>
        <w:spacing w:line="240" w:lineRule="auto"/>
        <w:jc w:val="left"/>
        <w:rPr>
          <w:sz w:val="28"/>
          <w:szCs w:val="28"/>
        </w:rPr>
      </w:pPr>
      <w:r>
        <w:rPr>
          <w:sz w:val="28"/>
          <w:szCs w:val="28"/>
        </w:rPr>
        <w:t>Воль</w:t>
      </w:r>
      <w:proofErr w:type="gramStart"/>
      <w:r>
        <w:rPr>
          <w:sz w:val="28"/>
          <w:szCs w:val="28"/>
        </w:rPr>
        <w:t>т</w:t>
      </w:r>
      <w:r w:rsidR="007215B5">
        <w:rPr>
          <w:sz w:val="28"/>
          <w:szCs w:val="28"/>
        </w:rPr>
        <w:t>-</w:t>
      </w:r>
      <w:proofErr w:type="gramEnd"/>
      <w:r>
        <w:rPr>
          <w:sz w:val="28"/>
          <w:szCs w:val="28"/>
        </w:rPr>
        <w:t xml:space="preserve"> амперная характеристика </w:t>
      </w:r>
      <w:r>
        <w:rPr>
          <w:sz w:val="28"/>
          <w:szCs w:val="28"/>
          <w:lang w:val="en-US"/>
        </w:rPr>
        <w:t>p</w:t>
      </w:r>
      <w:r>
        <w:rPr>
          <w:sz w:val="28"/>
          <w:szCs w:val="28"/>
        </w:rPr>
        <w:t>-</w:t>
      </w:r>
      <w:r>
        <w:rPr>
          <w:sz w:val="28"/>
          <w:szCs w:val="28"/>
          <w:lang w:val="en-US"/>
        </w:rPr>
        <w:t>n</w:t>
      </w:r>
      <w:r>
        <w:rPr>
          <w:sz w:val="28"/>
          <w:szCs w:val="28"/>
        </w:rPr>
        <w:t xml:space="preserve"> перехода.</w:t>
      </w:r>
    </w:p>
    <w:p w:rsidR="00EA1EF0" w:rsidRDefault="00EA1EF0" w:rsidP="00EA1EF0">
      <w:pPr>
        <w:numPr>
          <w:ilvl w:val="0"/>
          <w:numId w:val="22"/>
        </w:numPr>
        <w:spacing w:line="240" w:lineRule="auto"/>
        <w:jc w:val="left"/>
        <w:rPr>
          <w:sz w:val="28"/>
          <w:szCs w:val="28"/>
        </w:rPr>
      </w:pPr>
      <w:r>
        <w:rPr>
          <w:sz w:val="28"/>
          <w:szCs w:val="28"/>
        </w:rPr>
        <w:t>Германиевые и кремниевые диоды.</w:t>
      </w:r>
    </w:p>
    <w:p w:rsidR="00EA1EF0" w:rsidRDefault="00EA1EF0" w:rsidP="00EA1EF0">
      <w:pPr>
        <w:numPr>
          <w:ilvl w:val="0"/>
          <w:numId w:val="22"/>
        </w:numPr>
        <w:spacing w:line="240" w:lineRule="auto"/>
        <w:jc w:val="left"/>
        <w:rPr>
          <w:sz w:val="28"/>
          <w:szCs w:val="28"/>
        </w:rPr>
      </w:pPr>
      <w:r>
        <w:rPr>
          <w:sz w:val="28"/>
          <w:szCs w:val="28"/>
        </w:rPr>
        <w:t>Влияние температуры на работу диода.</w:t>
      </w:r>
    </w:p>
    <w:p w:rsidR="00EA1EF0" w:rsidRDefault="00EA1EF0" w:rsidP="00EA1EF0">
      <w:pPr>
        <w:numPr>
          <w:ilvl w:val="0"/>
          <w:numId w:val="22"/>
        </w:numPr>
        <w:spacing w:line="240" w:lineRule="auto"/>
        <w:jc w:val="left"/>
        <w:rPr>
          <w:sz w:val="28"/>
          <w:szCs w:val="28"/>
        </w:rPr>
      </w:pPr>
      <w:r>
        <w:rPr>
          <w:sz w:val="28"/>
          <w:szCs w:val="28"/>
        </w:rPr>
        <w:t>Стабилитрон. Физические процессы.</w:t>
      </w:r>
    </w:p>
    <w:p w:rsidR="00EA1EF0" w:rsidRDefault="00EA1EF0" w:rsidP="00EA1EF0">
      <w:pPr>
        <w:numPr>
          <w:ilvl w:val="0"/>
          <w:numId w:val="22"/>
        </w:numPr>
        <w:spacing w:line="240" w:lineRule="auto"/>
        <w:jc w:val="left"/>
        <w:rPr>
          <w:sz w:val="28"/>
          <w:szCs w:val="28"/>
        </w:rPr>
      </w:pPr>
      <w:r>
        <w:rPr>
          <w:sz w:val="28"/>
          <w:szCs w:val="28"/>
        </w:rPr>
        <w:t xml:space="preserve">Виды пробоев в </w:t>
      </w:r>
      <w:r>
        <w:rPr>
          <w:sz w:val="28"/>
          <w:szCs w:val="28"/>
          <w:lang w:val="en-US"/>
        </w:rPr>
        <w:t>p</w:t>
      </w:r>
      <w:r>
        <w:rPr>
          <w:sz w:val="28"/>
          <w:szCs w:val="28"/>
        </w:rPr>
        <w:t>-</w:t>
      </w:r>
      <w:r>
        <w:rPr>
          <w:sz w:val="28"/>
          <w:szCs w:val="28"/>
          <w:lang w:val="en-US"/>
        </w:rPr>
        <w:t>n</w:t>
      </w:r>
      <w:r>
        <w:rPr>
          <w:sz w:val="28"/>
          <w:szCs w:val="28"/>
        </w:rPr>
        <w:t xml:space="preserve"> переходе.</w:t>
      </w:r>
    </w:p>
    <w:p w:rsidR="00EA1EF0" w:rsidRDefault="00EA1EF0" w:rsidP="00EA1EF0">
      <w:pPr>
        <w:numPr>
          <w:ilvl w:val="0"/>
          <w:numId w:val="22"/>
        </w:numPr>
        <w:spacing w:line="240" w:lineRule="auto"/>
        <w:jc w:val="left"/>
        <w:rPr>
          <w:sz w:val="28"/>
          <w:szCs w:val="28"/>
        </w:rPr>
      </w:pPr>
      <w:r>
        <w:rPr>
          <w:sz w:val="28"/>
          <w:szCs w:val="28"/>
        </w:rPr>
        <w:t>Параметрический стабилизатор напряжения.</w:t>
      </w:r>
    </w:p>
    <w:p w:rsidR="00EA1EF0" w:rsidRDefault="00EA1EF0" w:rsidP="00EA1EF0">
      <w:pPr>
        <w:numPr>
          <w:ilvl w:val="0"/>
          <w:numId w:val="22"/>
        </w:numPr>
        <w:spacing w:line="240" w:lineRule="auto"/>
        <w:jc w:val="left"/>
        <w:rPr>
          <w:sz w:val="28"/>
          <w:szCs w:val="28"/>
        </w:rPr>
      </w:pPr>
      <w:r>
        <w:rPr>
          <w:sz w:val="28"/>
          <w:szCs w:val="28"/>
        </w:rPr>
        <w:t>Биполярный транзистор. Физические процессы. Принцип действия.</w:t>
      </w:r>
    </w:p>
    <w:p w:rsidR="00EA1EF0" w:rsidRDefault="00EA1EF0" w:rsidP="00EA1EF0">
      <w:pPr>
        <w:numPr>
          <w:ilvl w:val="0"/>
          <w:numId w:val="22"/>
        </w:numPr>
        <w:spacing w:line="240" w:lineRule="auto"/>
        <w:jc w:val="left"/>
        <w:rPr>
          <w:sz w:val="28"/>
          <w:szCs w:val="28"/>
        </w:rPr>
      </w:pPr>
      <w:r>
        <w:rPr>
          <w:sz w:val="28"/>
          <w:szCs w:val="28"/>
        </w:rPr>
        <w:t xml:space="preserve">Статистические характеристики и параметры схем </w:t>
      </w:r>
      <w:proofErr w:type="gramStart"/>
      <w:r>
        <w:rPr>
          <w:sz w:val="28"/>
          <w:szCs w:val="28"/>
        </w:rPr>
        <w:t>ОБ</w:t>
      </w:r>
      <w:proofErr w:type="gramEnd"/>
      <w:r>
        <w:rPr>
          <w:sz w:val="28"/>
          <w:szCs w:val="28"/>
        </w:rPr>
        <w:t>.</w:t>
      </w:r>
    </w:p>
    <w:p w:rsidR="00EA1EF0" w:rsidRDefault="00EA1EF0" w:rsidP="00EA1EF0">
      <w:pPr>
        <w:numPr>
          <w:ilvl w:val="0"/>
          <w:numId w:val="22"/>
        </w:numPr>
        <w:spacing w:line="240" w:lineRule="auto"/>
        <w:jc w:val="left"/>
        <w:rPr>
          <w:sz w:val="28"/>
          <w:szCs w:val="28"/>
        </w:rPr>
      </w:pPr>
      <w:r>
        <w:rPr>
          <w:sz w:val="28"/>
          <w:szCs w:val="28"/>
        </w:rPr>
        <w:t xml:space="preserve"> Статистические характеристики и параметры схем ОЭ.</w:t>
      </w:r>
    </w:p>
    <w:p w:rsidR="00EA1EF0" w:rsidRDefault="00EA1EF0" w:rsidP="00EA1EF0">
      <w:pPr>
        <w:numPr>
          <w:ilvl w:val="0"/>
          <w:numId w:val="22"/>
        </w:numPr>
        <w:spacing w:line="240" w:lineRule="auto"/>
        <w:jc w:val="left"/>
        <w:rPr>
          <w:sz w:val="28"/>
          <w:szCs w:val="28"/>
        </w:rPr>
      </w:pPr>
      <w:r>
        <w:rPr>
          <w:sz w:val="28"/>
          <w:szCs w:val="28"/>
        </w:rPr>
        <w:t>Статистические характеристики и параметры схем ОК.</w:t>
      </w:r>
    </w:p>
    <w:p w:rsidR="00EA1EF0" w:rsidRDefault="00EA1EF0" w:rsidP="00EA1EF0">
      <w:pPr>
        <w:numPr>
          <w:ilvl w:val="0"/>
          <w:numId w:val="22"/>
        </w:numPr>
        <w:spacing w:line="240" w:lineRule="auto"/>
        <w:jc w:val="left"/>
        <w:rPr>
          <w:sz w:val="28"/>
          <w:szCs w:val="28"/>
        </w:rPr>
      </w:pPr>
      <w:r>
        <w:rPr>
          <w:sz w:val="28"/>
          <w:szCs w:val="28"/>
        </w:rPr>
        <w:t xml:space="preserve">Эквивалентная схема транзистора. </w:t>
      </w:r>
      <w:r>
        <w:rPr>
          <w:sz w:val="28"/>
          <w:szCs w:val="28"/>
          <w:lang w:val="en-US"/>
        </w:rPr>
        <w:t>h</w:t>
      </w:r>
      <w:r>
        <w:rPr>
          <w:sz w:val="28"/>
          <w:szCs w:val="28"/>
        </w:rPr>
        <w:t>- параметры.</w:t>
      </w:r>
    </w:p>
    <w:p w:rsidR="00EA1EF0" w:rsidRDefault="00EA1EF0" w:rsidP="00EA1EF0">
      <w:pPr>
        <w:numPr>
          <w:ilvl w:val="0"/>
          <w:numId w:val="22"/>
        </w:numPr>
        <w:spacing w:line="240" w:lineRule="auto"/>
        <w:jc w:val="left"/>
        <w:rPr>
          <w:sz w:val="28"/>
          <w:szCs w:val="28"/>
        </w:rPr>
      </w:pPr>
      <w:r>
        <w:rPr>
          <w:sz w:val="28"/>
          <w:szCs w:val="28"/>
        </w:rPr>
        <w:t xml:space="preserve">Усилительный каскад на транзисторе в схеме </w:t>
      </w:r>
      <w:proofErr w:type="gramStart"/>
      <w:r>
        <w:rPr>
          <w:sz w:val="28"/>
          <w:szCs w:val="28"/>
        </w:rPr>
        <w:t>ОБ</w:t>
      </w:r>
      <w:proofErr w:type="gramEnd"/>
      <w:r>
        <w:rPr>
          <w:sz w:val="28"/>
          <w:szCs w:val="28"/>
        </w:rPr>
        <w:t>.</w:t>
      </w:r>
    </w:p>
    <w:p w:rsidR="00EA1EF0" w:rsidRDefault="00EA1EF0" w:rsidP="00EA1EF0">
      <w:pPr>
        <w:numPr>
          <w:ilvl w:val="0"/>
          <w:numId w:val="22"/>
        </w:numPr>
        <w:spacing w:line="240" w:lineRule="auto"/>
        <w:jc w:val="left"/>
        <w:rPr>
          <w:sz w:val="28"/>
          <w:szCs w:val="28"/>
        </w:rPr>
      </w:pPr>
      <w:r>
        <w:rPr>
          <w:sz w:val="28"/>
          <w:szCs w:val="28"/>
        </w:rPr>
        <w:t>Усилительный каскад на транзисторе в схеме ОЭ.</w:t>
      </w:r>
    </w:p>
    <w:p w:rsidR="00EA1EF0" w:rsidRDefault="00EA1EF0" w:rsidP="00EA1EF0">
      <w:pPr>
        <w:numPr>
          <w:ilvl w:val="0"/>
          <w:numId w:val="22"/>
        </w:numPr>
        <w:spacing w:line="240" w:lineRule="auto"/>
        <w:jc w:val="left"/>
        <w:rPr>
          <w:sz w:val="28"/>
          <w:szCs w:val="28"/>
        </w:rPr>
      </w:pPr>
      <w:r>
        <w:rPr>
          <w:sz w:val="28"/>
          <w:szCs w:val="28"/>
        </w:rPr>
        <w:t>Усилительный каскад на транзисторе в схеме ОК.</w:t>
      </w:r>
    </w:p>
    <w:p w:rsidR="00EA1EF0" w:rsidRDefault="00EA1EF0" w:rsidP="00EA1EF0">
      <w:pPr>
        <w:numPr>
          <w:ilvl w:val="0"/>
          <w:numId w:val="22"/>
        </w:numPr>
        <w:spacing w:line="240" w:lineRule="auto"/>
        <w:jc w:val="left"/>
        <w:rPr>
          <w:sz w:val="28"/>
          <w:szCs w:val="28"/>
        </w:rPr>
      </w:pPr>
      <w:r>
        <w:rPr>
          <w:sz w:val="28"/>
          <w:szCs w:val="28"/>
        </w:rPr>
        <w:t>Графическое представление усилительного режима.</w:t>
      </w:r>
    </w:p>
    <w:p w:rsidR="00EA1EF0" w:rsidRDefault="00EA1EF0" w:rsidP="00EA1EF0">
      <w:pPr>
        <w:numPr>
          <w:ilvl w:val="0"/>
          <w:numId w:val="22"/>
        </w:numPr>
        <w:spacing w:line="240" w:lineRule="auto"/>
        <w:jc w:val="left"/>
        <w:rPr>
          <w:sz w:val="28"/>
          <w:szCs w:val="28"/>
        </w:rPr>
      </w:pPr>
      <w:r>
        <w:rPr>
          <w:sz w:val="28"/>
          <w:szCs w:val="28"/>
        </w:rPr>
        <w:t>Влияние температуры на работу биполярных транзисторов.</w:t>
      </w:r>
    </w:p>
    <w:p w:rsidR="00EA1EF0" w:rsidRDefault="00EA1EF0" w:rsidP="00EA1EF0">
      <w:pPr>
        <w:numPr>
          <w:ilvl w:val="0"/>
          <w:numId w:val="22"/>
        </w:numPr>
        <w:spacing w:line="240" w:lineRule="auto"/>
        <w:jc w:val="left"/>
        <w:rPr>
          <w:sz w:val="28"/>
          <w:szCs w:val="28"/>
        </w:rPr>
      </w:pPr>
      <w:r>
        <w:rPr>
          <w:sz w:val="28"/>
          <w:szCs w:val="28"/>
        </w:rPr>
        <w:t xml:space="preserve"> Полевой транзистор. Принцип действия. Физические процессы.</w:t>
      </w:r>
    </w:p>
    <w:p w:rsidR="00EA1EF0" w:rsidRDefault="00EA1EF0" w:rsidP="00EA1EF0">
      <w:pPr>
        <w:numPr>
          <w:ilvl w:val="0"/>
          <w:numId w:val="22"/>
        </w:numPr>
        <w:spacing w:line="240" w:lineRule="auto"/>
        <w:jc w:val="left"/>
        <w:rPr>
          <w:sz w:val="28"/>
          <w:szCs w:val="28"/>
        </w:rPr>
      </w:pPr>
      <w:r>
        <w:rPr>
          <w:sz w:val="28"/>
          <w:szCs w:val="28"/>
        </w:rPr>
        <w:t>Статические характеристики и параметры полевых транзисторов.</w:t>
      </w:r>
    </w:p>
    <w:p w:rsidR="00EA1EF0" w:rsidRDefault="00EA1EF0" w:rsidP="00EA1EF0">
      <w:pPr>
        <w:numPr>
          <w:ilvl w:val="0"/>
          <w:numId w:val="22"/>
        </w:numPr>
        <w:spacing w:line="240" w:lineRule="auto"/>
        <w:jc w:val="left"/>
        <w:rPr>
          <w:sz w:val="28"/>
          <w:szCs w:val="28"/>
        </w:rPr>
      </w:pPr>
      <w:r>
        <w:rPr>
          <w:sz w:val="28"/>
          <w:szCs w:val="28"/>
        </w:rPr>
        <w:t>Разновидности полевых транзисторов.</w:t>
      </w:r>
    </w:p>
    <w:p w:rsidR="00194FDA" w:rsidRPr="002C283F" w:rsidRDefault="00194FDA" w:rsidP="00194FDA">
      <w:pPr>
        <w:rPr>
          <w:sz w:val="28"/>
          <w:szCs w:val="28"/>
        </w:rPr>
      </w:pPr>
    </w:p>
    <w:p w:rsidR="00194FDA" w:rsidRPr="002C283F" w:rsidRDefault="00194FDA" w:rsidP="00194FDA">
      <w:pPr>
        <w:pStyle w:val="af0"/>
        <w:ind w:firstLine="570"/>
        <w:jc w:val="center"/>
        <w:rPr>
          <w:rFonts w:ascii="Times New Roman" w:hAnsi="Times New Roman" w:cs="Times New Roman"/>
        </w:rPr>
      </w:pPr>
    </w:p>
    <w:p w:rsidR="00502A0B" w:rsidRPr="00D96F61" w:rsidRDefault="00502A0B" w:rsidP="004C7C4C">
      <w:pPr>
        <w:shd w:val="clear" w:color="auto" w:fill="FFFFFF"/>
        <w:spacing w:line="240" w:lineRule="auto"/>
        <w:ind w:firstLine="0"/>
        <w:jc w:val="center"/>
        <w:rPr>
          <w:sz w:val="28"/>
          <w:szCs w:val="28"/>
        </w:rPr>
      </w:pPr>
    </w:p>
    <w:sectPr w:rsidR="00502A0B" w:rsidRPr="00D96F61" w:rsidSect="00BF1C04">
      <w:footerReference w:type="default" r:id="rId46"/>
      <w:pgSz w:w="11906" w:h="16838"/>
      <w:pgMar w:top="1134" w:right="1134" w:bottom="170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190B" w:rsidRDefault="0054190B" w:rsidP="00D70CAE">
      <w:pPr>
        <w:spacing w:line="240" w:lineRule="auto"/>
      </w:pPr>
      <w:r>
        <w:separator/>
      </w:r>
    </w:p>
  </w:endnote>
  <w:endnote w:type="continuationSeparator" w:id="0">
    <w:p w:rsidR="0054190B" w:rsidRDefault="0054190B" w:rsidP="00D70CA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TimesNewRomanPSMT">
    <w:altName w:val="Times New Roman"/>
    <w:charset w:val="CC"/>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733035"/>
      <w:docPartObj>
        <w:docPartGallery w:val="Page Numbers (Bottom of Page)"/>
        <w:docPartUnique/>
      </w:docPartObj>
    </w:sdtPr>
    <w:sdtContent>
      <w:p w:rsidR="007C2DB3" w:rsidRDefault="00747C86">
        <w:pPr>
          <w:pStyle w:val="a8"/>
          <w:jc w:val="right"/>
        </w:pPr>
        <w:r>
          <w:fldChar w:fldCharType="begin"/>
        </w:r>
        <w:r w:rsidR="007C2DB3">
          <w:instrText xml:space="preserve"> PAGE   \* MERGEFORMAT </w:instrText>
        </w:r>
        <w:r>
          <w:fldChar w:fldCharType="separate"/>
        </w:r>
        <w:r w:rsidR="007215B5">
          <w:rPr>
            <w:noProof/>
          </w:rPr>
          <w:t>25</w:t>
        </w:r>
        <w:r>
          <w:rPr>
            <w:noProof/>
          </w:rPr>
          <w:fldChar w:fldCharType="end"/>
        </w:r>
      </w:p>
    </w:sdtContent>
  </w:sdt>
  <w:p w:rsidR="007C2DB3" w:rsidRDefault="007C2DB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190B" w:rsidRDefault="0054190B" w:rsidP="00D70CAE">
      <w:pPr>
        <w:spacing w:line="240" w:lineRule="auto"/>
      </w:pPr>
      <w:r>
        <w:separator/>
      </w:r>
    </w:p>
  </w:footnote>
  <w:footnote w:type="continuationSeparator" w:id="0">
    <w:p w:rsidR="0054190B" w:rsidRDefault="0054190B" w:rsidP="00D70CA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3E25"/>
    <w:multiLevelType w:val="hybridMultilevel"/>
    <w:tmpl w:val="D2E2A2C0"/>
    <w:lvl w:ilvl="0" w:tplc="1AB03586">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nsid w:val="0BD514D4"/>
    <w:multiLevelType w:val="hybridMultilevel"/>
    <w:tmpl w:val="5B8C9974"/>
    <w:lvl w:ilvl="0" w:tplc="BCEC5D36">
      <w:start w:val="1"/>
      <w:numFmt w:val="decimal"/>
      <w:suff w:val="space"/>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
    <w:nsid w:val="26DD22CC"/>
    <w:multiLevelType w:val="hybridMultilevel"/>
    <w:tmpl w:val="2AC2C6E8"/>
    <w:lvl w:ilvl="0" w:tplc="4D4E1454">
      <w:start w:val="1"/>
      <w:numFmt w:val="decimal"/>
      <w:suff w:val="space"/>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nsid w:val="2F2E42DB"/>
    <w:multiLevelType w:val="hybridMultilevel"/>
    <w:tmpl w:val="5B8C9974"/>
    <w:lvl w:ilvl="0" w:tplc="BCEC5D36">
      <w:start w:val="1"/>
      <w:numFmt w:val="decimal"/>
      <w:suff w:val="space"/>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
    <w:nsid w:val="356B012A"/>
    <w:multiLevelType w:val="hybridMultilevel"/>
    <w:tmpl w:val="B1AA3C04"/>
    <w:lvl w:ilvl="0" w:tplc="C1986C86">
      <w:start w:val="1"/>
      <w:numFmt w:val="bullet"/>
      <w:lvlText w:val=""/>
      <w:lvlJc w:val="left"/>
      <w:pPr>
        <w:tabs>
          <w:tab w:val="num" w:pos="709"/>
        </w:tabs>
        <w:ind w:left="0" w:firstLine="709"/>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394F49E3"/>
    <w:multiLevelType w:val="hybridMultilevel"/>
    <w:tmpl w:val="5B8C9974"/>
    <w:lvl w:ilvl="0" w:tplc="BCEC5D36">
      <w:start w:val="1"/>
      <w:numFmt w:val="decimal"/>
      <w:suff w:val="space"/>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6">
    <w:nsid w:val="3EBA3885"/>
    <w:multiLevelType w:val="hybridMultilevel"/>
    <w:tmpl w:val="A7B0B674"/>
    <w:lvl w:ilvl="0" w:tplc="BCEC5D36">
      <w:start w:val="1"/>
      <w:numFmt w:val="decimal"/>
      <w:suff w:val="space"/>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
    <w:nsid w:val="41867B2B"/>
    <w:multiLevelType w:val="hybridMultilevel"/>
    <w:tmpl w:val="0A6E64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3414FF6"/>
    <w:multiLevelType w:val="hybridMultilevel"/>
    <w:tmpl w:val="625AB4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CB0C95"/>
    <w:multiLevelType w:val="hybridMultilevel"/>
    <w:tmpl w:val="F7482BB6"/>
    <w:lvl w:ilvl="0" w:tplc="13E465AC">
      <w:start w:val="1"/>
      <w:numFmt w:val="decimal"/>
      <w:suff w:val="space"/>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0">
    <w:nsid w:val="43FB4431"/>
    <w:multiLevelType w:val="multilevel"/>
    <w:tmpl w:val="950A1D28"/>
    <w:lvl w:ilvl="0">
      <w:start w:val="1"/>
      <w:numFmt w:val="russianUpper"/>
      <w:pStyle w:val="1"/>
      <w:suff w:val="space"/>
      <w:lvlText w:val="Приложение %1"/>
      <w:lvlJc w:val="center"/>
      <w:pPr>
        <w:ind w:left="0" w:firstLine="851"/>
      </w:pPr>
      <w:rPr>
        <w:rFonts w:hint="default"/>
      </w:rPr>
    </w:lvl>
    <w:lvl w:ilvl="1">
      <w:start w:val="1"/>
      <w:numFmt w:val="lowerLetter"/>
      <w:lvlText w:val="%2."/>
      <w:lvlJc w:val="left"/>
      <w:pPr>
        <w:ind w:left="0" w:firstLine="1304"/>
      </w:pPr>
      <w:rPr>
        <w:rFonts w:hint="default"/>
      </w:rPr>
    </w:lvl>
    <w:lvl w:ilvl="2">
      <w:start w:val="1"/>
      <w:numFmt w:val="lowerRoman"/>
      <w:lvlText w:val="%3."/>
      <w:lvlJc w:val="right"/>
      <w:pPr>
        <w:ind w:left="0" w:firstLine="1304"/>
      </w:pPr>
      <w:rPr>
        <w:rFonts w:hint="default"/>
      </w:rPr>
    </w:lvl>
    <w:lvl w:ilvl="3">
      <w:start w:val="1"/>
      <w:numFmt w:val="decimal"/>
      <w:lvlText w:val="%4."/>
      <w:lvlJc w:val="left"/>
      <w:pPr>
        <w:ind w:left="0" w:firstLine="1304"/>
      </w:pPr>
      <w:rPr>
        <w:rFonts w:hint="default"/>
      </w:rPr>
    </w:lvl>
    <w:lvl w:ilvl="4">
      <w:start w:val="1"/>
      <w:numFmt w:val="lowerLetter"/>
      <w:lvlText w:val="%5."/>
      <w:lvlJc w:val="left"/>
      <w:pPr>
        <w:ind w:left="0" w:firstLine="1304"/>
      </w:pPr>
      <w:rPr>
        <w:rFonts w:hint="default"/>
      </w:rPr>
    </w:lvl>
    <w:lvl w:ilvl="5">
      <w:start w:val="1"/>
      <w:numFmt w:val="lowerRoman"/>
      <w:lvlText w:val="%6."/>
      <w:lvlJc w:val="right"/>
      <w:pPr>
        <w:ind w:left="0" w:firstLine="1304"/>
      </w:pPr>
      <w:rPr>
        <w:rFonts w:hint="default"/>
      </w:rPr>
    </w:lvl>
    <w:lvl w:ilvl="6">
      <w:start w:val="1"/>
      <w:numFmt w:val="decimal"/>
      <w:lvlText w:val="%7."/>
      <w:lvlJc w:val="left"/>
      <w:pPr>
        <w:ind w:left="0" w:firstLine="1304"/>
      </w:pPr>
      <w:rPr>
        <w:rFonts w:hint="default"/>
      </w:rPr>
    </w:lvl>
    <w:lvl w:ilvl="7">
      <w:start w:val="1"/>
      <w:numFmt w:val="lowerLetter"/>
      <w:lvlText w:val="%8."/>
      <w:lvlJc w:val="left"/>
      <w:pPr>
        <w:ind w:left="0" w:firstLine="1304"/>
      </w:pPr>
      <w:rPr>
        <w:rFonts w:hint="default"/>
      </w:rPr>
    </w:lvl>
    <w:lvl w:ilvl="8">
      <w:start w:val="1"/>
      <w:numFmt w:val="lowerRoman"/>
      <w:lvlText w:val="%9."/>
      <w:lvlJc w:val="right"/>
      <w:pPr>
        <w:ind w:left="0" w:firstLine="1304"/>
      </w:pPr>
      <w:rPr>
        <w:rFonts w:hint="default"/>
      </w:rPr>
    </w:lvl>
  </w:abstractNum>
  <w:abstractNum w:abstractNumId="11">
    <w:nsid w:val="448B5DCF"/>
    <w:multiLevelType w:val="hybridMultilevel"/>
    <w:tmpl w:val="B006494A"/>
    <w:lvl w:ilvl="0" w:tplc="726E5BE0">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6CA0663"/>
    <w:multiLevelType w:val="hybridMultilevel"/>
    <w:tmpl w:val="0FAA2D8C"/>
    <w:lvl w:ilvl="0" w:tplc="BCEC5D36">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482B53D5"/>
    <w:multiLevelType w:val="hybridMultilevel"/>
    <w:tmpl w:val="A7B0B674"/>
    <w:lvl w:ilvl="0" w:tplc="BCEC5D36">
      <w:start w:val="1"/>
      <w:numFmt w:val="decimal"/>
      <w:suff w:val="space"/>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5222301C"/>
    <w:multiLevelType w:val="hybridMultilevel"/>
    <w:tmpl w:val="A7B0B674"/>
    <w:lvl w:ilvl="0" w:tplc="BCEC5D36">
      <w:start w:val="1"/>
      <w:numFmt w:val="decimal"/>
      <w:suff w:val="space"/>
      <w:lvlText w:val="%1)"/>
      <w:lvlJc w:val="left"/>
      <w:pPr>
        <w:ind w:left="5180" w:hanging="360"/>
      </w:pPr>
      <w:rPr>
        <w:rFonts w:hint="default"/>
      </w:rPr>
    </w:lvl>
    <w:lvl w:ilvl="1" w:tplc="04190019" w:tentative="1">
      <w:start w:val="1"/>
      <w:numFmt w:val="lowerLetter"/>
      <w:lvlText w:val="%2."/>
      <w:lvlJc w:val="left"/>
      <w:pPr>
        <w:ind w:left="5900" w:hanging="360"/>
      </w:pPr>
    </w:lvl>
    <w:lvl w:ilvl="2" w:tplc="0419001B" w:tentative="1">
      <w:start w:val="1"/>
      <w:numFmt w:val="lowerRoman"/>
      <w:lvlText w:val="%3."/>
      <w:lvlJc w:val="right"/>
      <w:pPr>
        <w:ind w:left="6620" w:hanging="180"/>
      </w:pPr>
    </w:lvl>
    <w:lvl w:ilvl="3" w:tplc="0419000F" w:tentative="1">
      <w:start w:val="1"/>
      <w:numFmt w:val="decimal"/>
      <w:lvlText w:val="%4."/>
      <w:lvlJc w:val="left"/>
      <w:pPr>
        <w:ind w:left="7340" w:hanging="360"/>
      </w:pPr>
    </w:lvl>
    <w:lvl w:ilvl="4" w:tplc="04190019" w:tentative="1">
      <w:start w:val="1"/>
      <w:numFmt w:val="lowerLetter"/>
      <w:lvlText w:val="%5."/>
      <w:lvlJc w:val="left"/>
      <w:pPr>
        <w:ind w:left="8060" w:hanging="360"/>
      </w:pPr>
    </w:lvl>
    <w:lvl w:ilvl="5" w:tplc="0419001B" w:tentative="1">
      <w:start w:val="1"/>
      <w:numFmt w:val="lowerRoman"/>
      <w:lvlText w:val="%6."/>
      <w:lvlJc w:val="right"/>
      <w:pPr>
        <w:ind w:left="8780" w:hanging="180"/>
      </w:pPr>
    </w:lvl>
    <w:lvl w:ilvl="6" w:tplc="0419000F" w:tentative="1">
      <w:start w:val="1"/>
      <w:numFmt w:val="decimal"/>
      <w:lvlText w:val="%7."/>
      <w:lvlJc w:val="left"/>
      <w:pPr>
        <w:ind w:left="9500" w:hanging="360"/>
      </w:pPr>
    </w:lvl>
    <w:lvl w:ilvl="7" w:tplc="04190019" w:tentative="1">
      <w:start w:val="1"/>
      <w:numFmt w:val="lowerLetter"/>
      <w:lvlText w:val="%8."/>
      <w:lvlJc w:val="left"/>
      <w:pPr>
        <w:ind w:left="10220" w:hanging="360"/>
      </w:pPr>
    </w:lvl>
    <w:lvl w:ilvl="8" w:tplc="0419001B" w:tentative="1">
      <w:start w:val="1"/>
      <w:numFmt w:val="lowerRoman"/>
      <w:lvlText w:val="%9."/>
      <w:lvlJc w:val="right"/>
      <w:pPr>
        <w:ind w:left="10940" w:hanging="180"/>
      </w:pPr>
    </w:lvl>
  </w:abstractNum>
  <w:abstractNum w:abstractNumId="15">
    <w:nsid w:val="562467EF"/>
    <w:multiLevelType w:val="hybridMultilevel"/>
    <w:tmpl w:val="0FCC8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63154F"/>
    <w:multiLevelType w:val="hybridMultilevel"/>
    <w:tmpl w:val="611E48B4"/>
    <w:lvl w:ilvl="0" w:tplc="472CE84C">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5C55706B"/>
    <w:multiLevelType w:val="hybridMultilevel"/>
    <w:tmpl w:val="54FA8036"/>
    <w:lvl w:ilvl="0" w:tplc="259C5724">
      <w:start w:val="1"/>
      <w:numFmt w:val="decimal"/>
      <w:suff w:val="space"/>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6A686425"/>
    <w:multiLevelType w:val="multilevel"/>
    <w:tmpl w:val="65643D16"/>
    <w:lvl w:ilvl="0">
      <w:start w:val="1"/>
      <w:numFmt w:val="decimal"/>
      <w:pStyle w:val="10"/>
      <w:suff w:val="space"/>
      <w:lvlText w:val="%1"/>
      <w:lvlJc w:val="left"/>
      <w:pPr>
        <w:ind w:left="0" w:firstLine="851"/>
      </w:pPr>
      <w:rPr>
        <w:rFonts w:hint="default"/>
      </w:rPr>
    </w:lvl>
    <w:lvl w:ilvl="1">
      <w:start w:val="1"/>
      <w:numFmt w:val="decimal"/>
      <w:pStyle w:val="2"/>
      <w:suff w:val="space"/>
      <w:lvlText w:val="%1.%2"/>
      <w:lvlJc w:val="left"/>
      <w:pPr>
        <w:ind w:left="0" w:firstLine="851"/>
      </w:pPr>
      <w:rPr>
        <w:rFonts w:hint="default"/>
      </w:rPr>
    </w:lvl>
    <w:lvl w:ilvl="2">
      <w:start w:val="1"/>
      <w:numFmt w:val="decimal"/>
      <w:pStyle w:val="3"/>
      <w:suff w:val="space"/>
      <w:lvlText w:val="%1.%2.%3"/>
      <w:lvlJc w:val="left"/>
      <w:pPr>
        <w:ind w:left="0" w:firstLine="851"/>
      </w:pPr>
      <w:rPr>
        <w:rFonts w:hint="default"/>
      </w:rPr>
    </w:lvl>
    <w:lvl w:ilvl="3">
      <w:start w:val="1"/>
      <w:numFmt w:val="decimal"/>
      <w:pStyle w:val="4"/>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8"/>
  </w:num>
  <w:num w:numId="2">
    <w:abstractNumId w:val="10"/>
  </w:num>
  <w:num w:numId="3">
    <w:abstractNumId w:val="18"/>
  </w:num>
  <w:num w:numId="4">
    <w:abstractNumId w:val="18"/>
  </w:num>
  <w:num w:numId="5">
    <w:abstractNumId w:val="18"/>
  </w:num>
  <w:num w:numId="6">
    <w:abstractNumId w:val="1"/>
  </w:num>
  <w:num w:numId="7">
    <w:abstractNumId w:val="0"/>
  </w:num>
  <w:num w:numId="8">
    <w:abstractNumId w:val="3"/>
  </w:num>
  <w:num w:numId="9">
    <w:abstractNumId w:val="16"/>
  </w:num>
  <w:num w:numId="10">
    <w:abstractNumId w:val="14"/>
  </w:num>
  <w:num w:numId="11">
    <w:abstractNumId w:val="5"/>
  </w:num>
  <w:num w:numId="12">
    <w:abstractNumId w:val="13"/>
  </w:num>
  <w:num w:numId="13">
    <w:abstractNumId w:val="12"/>
  </w:num>
  <w:num w:numId="14">
    <w:abstractNumId w:val="6"/>
  </w:num>
  <w:num w:numId="15">
    <w:abstractNumId w:val="17"/>
  </w:num>
  <w:num w:numId="16">
    <w:abstractNumId w:val="2"/>
  </w:num>
  <w:num w:numId="17">
    <w:abstractNumId w:val="9"/>
  </w:num>
  <w:num w:numId="18">
    <w:abstractNumId w:val="8"/>
  </w:num>
  <w:num w:numId="19">
    <w:abstractNumId w:val="15"/>
  </w:num>
  <w:num w:numId="20">
    <w:abstractNumId w:val="4"/>
  </w:num>
  <w:num w:numId="21">
    <w:abstractNumId w:val="7"/>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97236"/>
    <w:rsid w:val="00000BD9"/>
    <w:rsid w:val="000039F3"/>
    <w:rsid w:val="00004077"/>
    <w:rsid w:val="00004873"/>
    <w:rsid w:val="00005B87"/>
    <w:rsid w:val="0000736B"/>
    <w:rsid w:val="00011D99"/>
    <w:rsid w:val="00012684"/>
    <w:rsid w:val="000166A0"/>
    <w:rsid w:val="00016D70"/>
    <w:rsid w:val="00016DE9"/>
    <w:rsid w:val="00017C93"/>
    <w:rsid w:val="00020E21"/>
    <w:rsid w:val="00021D41"/>
    <w:rsid w:val="00022073"/>
    <w:rsid w:val="000233AB"/>
    <w:rsid w:val="00023EA6"/>
    <w:rsid w:val="000242D3"/>
    <w:rsid w:val="000244C3"/>
    <w:rsid w:val="00025941"/>
    <w:rsid w:val="00026E81"/>
    <w:rsid w:val="00026EE3"/>
    <w:rsid w:val="00027679"/>
    <w:rsid w:val="00027963"/>
    <w:rsid w:val="0003045E"/>
    <w:rsid w:val="0003075B"/>
    <w:rsid w:val="000330C6"/>
    <w:rsid w:val="00033A0E"/>
    <w:rsid w:val="00033DAF"/>
    <w:rsid w:val="00034055"/>
    <w:rsid w:val="000340B1"/>
    <w:rsid w:val="00034467"/>
    <w:rsid w:val="00040216"/>
    <w:rsid w:val="00040265"/>
    <w:rsid w:val="000422B2"/>
    <w:rsid w:val="00042642"/>
    <w:rsid w:val="0004302B"/>
    <w:rsid w:val="0004371E"/>
    <w:rsid w:val="00044444"/>
    <w:rsid w:val="00045311"/>
    <w:rsid w:val="00047388"/>
    <w:rsid w:val="000475B5"/>
    <w:rsid w:val="0005279C"/>
    <w:rsid w:val="00054669"/>
    <w:rsid w:val="00055AC7"/>
    <w:rsid w:val="00056424"/>
    <w:rsid w:val="00056612"/>
    <w:rsid w:val="00057237"/>
    <w:rsid w:val="000572E8"/>
    <w:rsid w:val="000602CE"/>
    <w:rsid w:val="000602CF"/>
    <w:rsid w:val="00062FA4"/>
    <w:rsid w:val="00063CAD"/>
    <w:rsid w:val="000664A8"/>
    <w:rsid w:val="00071BE9"/>
    <w:rsid w:val="00072517"/>
    <w:rsid w:val="00072FC7"/>
    <w:rsid w:val="000736B1"/>
    <w:rsid w:val="00073AC3"/>
    <w:rsid w:val="00074345"/>
    <w:rsid w:val="000752E4"/>
    <w:rsid w:val="0007556C"/>
    <w:rsid w:val="00076B8E"/>
    <w:rsid w:val="00077C14"/>
    <w:rsid w:val="00081373"/>
    <w:rsid w:val="00081772"/>
    <w:rsid w:val="00081863"/>
    <w:rsid w:val="00082006"/>
    <w:rsid w:val="0008297F"/>
    <w:rsid w:val="00083957"/>
    <w:rsid w:val="00085804"/>
    <w:rsid w:val="00085EFD"/>
    <w:rsid w:val="000861E1"/>
    <w:rsid w:val="0008690B"/>
    <w:rsid w:val="000869A0"/>
    <w:rsid w:val="00086E44"/>
    <w:rsid w:val="00092737"/>
    <w:rsid w:val="0009274E"/>
    <w:rsid w:val="000936D0"/>
    <w:rsid w:val="00093F82"/>
    <w:rsid w:val="00094065"/>
    <w:rsid w:val="0009447B"/>
    <w:rsid w:val="0009464C"/>
    <w:rsid w:val="00096E3A"/>
    <w:rsid w:val="0009781D"/>
    <w:rsid w:val="000A0F4F"/>
    <w:rsid w:val="000A28D7"/>
    <w:rsid w:val="000A30AD"/>
    <w:rsid w:val="000A41B3"/>
    <w:rsid w:val="000A4368"/>
    <w:rsid w:val="000A4FD6"/>
    <w:rsid w:val="000A5073"/>
    <w:rsid w:val="000A7919"/>
    <w:rsid w:val="000A7E19"/>
    <w:rsid w:val="000B21DF"/>
    <w:rsid w:val="000B38C8"/>
    <w:rsid w:val="000B6027"/>
    <w:rsid w:val="000B6277"/>
    <w:rsid w:val="000B6F97"/>
    <w:rsid w:val="000C017E"/>
    <w:rsid w:val="000C2632"/>
    <w:rsid w:val="000C365F"/>
    <w:rsid w:val="000C3B4F"/>
    <w:rsid w:val="000C3D0F"/>
    <w:rsid w:val="000C46E2"/>
    <w:rsid w:val="000C6296"/>
    <w:rsid w:val="000C6D35"/>
    <w:rsid w:val="000C781D"/>
    <w:rsid w:val="000D0BA0"/>
    <w:rsid w:val="000D156E"/>
    <w:rsid w:val="000D1B47"/>
    <w:rsid w:val="000D256D"/>
    <w:rsid w:val="000D2F09"/>
    <w:rsid w:val="000D2F81"/>
    <w:rsid w:val="000D305F"/>
    <w:rsid w:val="000D3A45"/>
    <w:rsid w:val="000D3B10"/>
    <w:rsid w:val="000D3E77"/>
    <w:rsid w:val="000D4091"/>
    <w:rsid w:val="000D456B"/>
    <w:rsid w:val="000D639D"/>
    <w:rsid w:val="000E0B5F"/>
    <w:rsid w:val="000E16D2"/>
    <w:rsid w:val="000E1D37"/>
    <w:rsid w:val="000E2FD8"/>
    <w:rsid w:val="000E40D8"/>
    <w:rsid w:val="000F0E58"/>
    <w:rsid w:val="000F1054"/>
    <w:rsid w:val="000F3BA7"/>
    <w:rsid w:val="000F46BD"/>
    <w:rsid w:val="000F56E4"/>
    <w:rsid w:val="000F5FA6"/>
    <w:rsid w:val="000F69A2"/>
    <w:rsid w:val="000F70BB"/>
    <w:rsid w:val="000F7337"/>
    <w:rsid w:val="000F7B21"/>
    <w:rsid w:val="001011AC"/>
    <w:rsid w:val="00101426"/>
    <w:rsid w:val="00102068"/>
    <w:rsid w:val="00106BC6"/>
    <w:rsid w:val="00106CCB"/>
    <w:rsid w:val="001077EE"/>
    <w:rsid w:val="001106D5"/>
    <w:rsid w:val="00111730"/>
    <w:rsid w:val="00112749"/>
    <w:rsid w:val="00113909"/>
    <w:rsid w:val="00114104"/>
    <w:rsid w:val="0011487F"/>
    <w:rsid w:val="00114DE4"/>
    <w:rsid w:val="001158A1"/>
    <w:rsid w:val="0011627F"/>
    <w:rsid w:val="00120D22"/>
    <w:rsid w:val="001217BD"/>
    <w:rsid w:val="00121B4A"/>
    <w:rsid w:val="00124F97"/>
    <w:rsid w:val="00125352"/>
    <w:rsid w:val="001272FC"/>
    <w:rsid w:val="00130851"/>
    <w:rsid w:val="001334B0"/>
    <w:rsid w:val="001343C7"/>
    <w:rsid w:val="00135CB7"/>
    <w:rsid w:val="001360BA"/>
    <w:rsid w:val="00140885"/>
    <w:rsid w:val="0014159F"/>
    <w:rsid w:val="00142E46"/>
    <w:rsid w:val="00143115"/>
    <w:rsid w:val="0014543C"/>
    <w:rsid w:val="00146B70"/>
    <w:rsid w:val="001506C9"/>
    <w:rsid w:val="00150D8C"/>
    <w:rsid w:val="00153C12"/>
    <w:rsid w:val="00154430"/>
    <w:rsid w:val="00157BFB"/>
    <w:rsid w:val="001611A0"/>
    <w:rsid w:val="0016365B"/>
    <w:rsid w:val="00170B41"/>
    <w:rsid w:val="00170EFF"/>
    <w:rsid w:val="00171BF3"/>
    <w:rsid w:val="001732EF"/>
    <w:rsid w:val="0017337B"/>
    <w:rsid w:val="00174601"/>
    <w:rsid w:val="0017467C"/>
    <w:rsid w:val="00174BF8"/>
    <w:rsid w:val="00174E58"/>
    <w:rsid w:val="00174EFF"/>
    <w:rsid w:val="00175448"/>
    <w:rsid w:val="00175524"/>
    <w:rsid w:val="001767CA"/>
    <w:rsid w:val="00181AF3"/>
    <w:rsid w:val="00183985"/>
    <w:rsid w:val="0018700F"/>
    <w:rsid w:val="0018746B"/>
    <w:rsid w:val="00192A08"/>
    <w:rsid w:val="001935B2"/>
    <w:rsid w:val="00194FDA"/>
    <w:rsid w:val="00195769"/>
    <w:rsid w:val="00197513"/>
    <w:rsid w:val="00197C79"/>
    <w:rsid w:val="001A19F3"/>
    <w:rsid w:val="001A1E40"/>
    <w:rsid w:val="001A2647"/>
    <w:rsid w:val="001A3182"/>
    <w:rsid w:val="001A5D18"/>
    <w:rsid w:val="001B0CA6"/>
    <w:rsid w:val="001B267B"/>
    <w:rsid w:val="001B27FC"/>
    <w:rsid w:val="001B2EC8"/>
    <w:rsid w:val="001B4E68"/>
    <w:rsid w:val="001B54C5"/>
    <w:rsid w:val="001B5CA3"/>
    <w:rsid w:val="001B7378"/>
    <w:rsid w:val="001B7E5D"/>
    <w:rsid w:val="001C0316"/>
    <w:rsid w:val="001C0549"/>
    <w:rsid w:val="001C083E"/>
    <w:rsid w:val="001C1204"/>
    <w:rsid w:val="001C2155"/>
    <w:rsid w:val="001C330B"/>
    <w:rsid w:val="001D2555"/>
    <w:rsid w:val="001D30AA"/>
    <w:rsid w:val="001D36C5"/>
    <w:rsid w:val="001D36C9"/>
    <w:rsid w:val="001D414A"/>
    <w:rsid w:val="001D4E78"/>
    <w:rsid w:val="001D5B43"/>
    <w:rsid w:val="001E1398"/>
    <w:rsid w:val="001E20A7"/>
    <w:rsid w:val="001E2CE7"/>
    <w:rsid w:val="001E7637"/>
    <w:rsid w:val="001F2BEF"/>
    <w:rsid w:val="001F337D"/>
    <w:rsid w:val="001F5AA8"/>
    <w:rsid w:val="001F6BC3"/>
    <w:rsid w:val="00202017"/>
    <w:rsid w:val="002023B1"/>
    <w:rsid w:val="002024A8"/>
    <w:rsid w:val="00204101"/>
    <w:rsid w:val="00204300"/>
    <w:rsid w:val="0020498B"/>
    <w:rsid w:val="00204A14"/>
    <w:rsid w:val="0020542B"/>
    <w:rsid w:val="00205631"/>
    <w:rsid w:val="00212424"/>
    <w:rsid w:val="002134F5"/>
    <w:rsid w:val="00215C5A"/>
    <w:rsid w:val="00216AF5"/>
    <w:rsid w:val="002173C4"/>
    <w:rsid w:val="00217FE1"/>
    <w:rsid w:val="00221A5B"/>
    <w:rsid w:val="002237F4"/>
    <w:rsid w:val="00224D51"/>
    <w:rsid w:val="00224E0C"/>
    <w:rsid w:val="00227598"/>
    <w:rsid w:val="002306F6"/>
    <w:rsid w:val="00230C51"/>
    <w:rsid w:val="00231B04"/>
    <w:rsid w:val="00231B7D"/>
    <w:rsid w:val="00231C4C"/>
    <w:rsid w:val="00232467"/>
    <w:rsid w:val="002371FA"/>
    <w:rsid w:val="002401AF"/>
    <w:rsid w:val="002411EA"/>
    <w:rsid w:val="00241618"/>
    <w:rsid w:val="00241B0C"/>
    <w:rsid w:val="00241FEB"/>
    <w:rsid w:val="00242A69"/>
    <w:rsid w:val="0024378F"/>
    <w:rsid w:val="00243BAC"/>
    <w:rsid w:val="0024623B"/>
    <w:rsid w:val="00247BFA"/>
    <w:rsid w:val="00250307"/>
    <w:rsid w:val="00250392"/>
    <w:rsid w:val="002504FF"/>
    <w:rsid w:val="00251B72"/>
    <w:rsid w:val="00252DD6"/>
    <w:rsid w:val="00253353"/>
    <w:rsid w:val="0025340E"/>
    <w:rsid w:val="00255F97"/>
    <w:rsid w:val="00256F4D"/>
    <w:rsid w:val="002571CA"/>
    <w:rsid w:val="00257E69"/>
    <w:rsid w:val="00262A64"/>
    <w:rsid w:val="00266E89"/>
    <w:rsid w:val="002672AE"/>
    <w:rsid w:val="00267819"/>
    <w:rsid w:val="0027342E"/>
    <w:rsid w:val="00274831"/>
    <w:rsid w:val="002762C3"/>
    <w:rsid w:val="002763AF"/>
    <w:rsid w:val="00280254"/>
    <w:rsid w:val="00280B2C"/>
    <w:rsid w:val="002811A5"/>
    <w:rsid w:val="00281A4B"/>
    <w:rsid w:val="0028460D"/>
    <w:rsid w:val="002868F7"/>
    <w:rsid w:val="00286A8B"/>
    <w:rsid w:val="0028777F"/>
    <w:rsid w:val="00290010"/>
    <w:rsid w:val="00291F56"/>
    <w:rsid w:val="00293492"/>
    <w:rsid w:val="00294749"/>
    <w:rsid w:val="00295BCD"/>
    <w:rsid w:val="00296E04"/>
    <w:rsid w:val="00297F18"/>
    <w:rsid w:val="002A124D"/>
    <w:rsid w:val="002A1582"/>
    <w:rsid w:val="002A2127"/>
    <w:rsid w:val="002A2756"/>
    <w:rsid w:val="002A4BC6"/>
    <w:rsid w:val="002A53E1"/>
    <w:rsid w:val="002A667C"/>
    <w:rsid w:val="002A7DF1"/>
    <w:rsid w:val="002B172B"/>
    <w:rsid w:val="002B19BD"/>
    <w:rsid w:val="002B5852"/>
    <w:rsid w:val="002B586F"/>
    <w:rsid w:val="002B6BD0"/>
    <w:rsid w:val="002B721D"/>
    <w:rsid w:val="002B7BE7"/>
    <w:rsid w:val="002B7DF7"/>
    <w:rsid w:val="002C0DC2"/>
    <w:rsid w:val="002C31D4"/>
    <w:rsid w:val="002C3971"/>
    <w:rsid w:val="002C3A24"/>
    <w:rsid w:val="002C60C0"/>
    <w:rsid w:val="002C7AE8"/>
    <w:rsid w:val="002C7D4A"/>
    <w:rsid w:val="002D03E5"/>
    <w:rsid w:val="002D1A2B"/>
    <w:rsid w:val="002D4267"/>
    <w:rsid w:val="002D4773"/>
    <w:rsid w:val="002D589C"/>
    <w:rsid w:val="002D6022"/>
    <w:rsid w:val="002D7942"/>
    <w:rsid w:val="002E16F3"/>
    <w:rsid w:val="002E29A4"/>
    <w:rsid w:val="002E3576"/>
    <w:rsid w:val="002E38A4"/>
    <w:rsid w:val="002E4178"/>
    <w:rsid w:val="002E479C"/>
    <w:rsid w:val="002E6831"/>
    <w:rsid w:val="002E6A91"/>
    <w:rsid w:val="002E6C35"/>
    <w:rsid w:val="002E7722"/>
    <w:rsid w:val="002F17D0"/>
    <w:rsid w:val="002F2466"/>
    <w:rsid w:val="002F29DC"/>
    <w:rsid w:val="002F4DCF"/>
    <w:rsid w:val="002F58F3"/>
    <w:rsid w:val="002F6DB3"/>
    <w:rsid w:val="002F6DE4"/>
    <w:rsid w:val="002F79E2"/>
    <w:rsid w:val="003007E0"/>
    <w:rsid w:val="003038AF"/>
    <w:rsid w:val="00303AA5"/>
    <w:rsid w:val="0031056F"/>
    <w:rsid w:val="00310FBC"/>
    <w:rsid w:val="00311452"/>
    <w:rsid w:val="003116C8"/>
    <w:rsid w:val="00311ADF"/>
    <w:rsid w:val="00315E92"/>
    <w:rsid w:val="00316024"/>
    <w:rsid w:val="0031729F"/>
    <w:rsid w:val="00321EE0"/>
    <w:rsid w:val="00322C93"/>
    <w:rsid w:val="00323473"/>
    <w:rsid w:val="00325404"/>
    <w:rsid w:val="0032549D"/>
    <w:rsid w:val="00327440"/>
    <w:rsid w:val="003310AF"/>
    <w:rsid w:val="00333904"/>
    <w:rsid w:val="003349F4"/>
    <w:rsid w:val="00335EA9"/>
    <w:rsid w:val="00340985"/>
    <w:rsid w:val="00340F9D"/>
    <w:rsid w:val="0034107B"/>
    <w:rsid w:val="003435A6"/>
    <w:rsid w:val="003439CF"/>
    <w:rsid w:val="0034450B"/>
    <w:rsid w:val="00344EC8"/>
    <w:rsid w:val="00345D40"/>
    <w:rsid w:val="003460C2"/>
    <w:rsid w:val="003474BE"/>
    <w:rsid w:val="00350871"/>
    <w:rsid w:val="003510FB"/>
    <w:rsid w:val="00351F04"/>
    <w:rsid w:val="00353326"/>
    <w:rsid w:val="00360B6B"/>
    <w:rsid w:val="0036132A"/>
    <w:rsid w:val="0036271E"/>
    <w:rsid w:val="00363D22"/>
    <w:rsid w:val="0036564F"/>
    <w:rsid w:val="00365C42"/>
    <w:rsid w:val="003669B0"/>
    <w:rsid w:val="00366CFA"/>
    <w:rsid w:val="003672B9"/>
    <w:rsid w:val="00372A0D"/>
    <w:rsid w:val="00372B95"/>
    <w:rsid w:val="0037348C"/>
    <w:rsid w:val="00373A08"/>
    <w:rsid w:val="00375041"/>
    <w:rsid w:val="003752CE"/>
    <w:rsid w:val="003753A7"/>
    <w:rsid w:val="00376E44"/>
    <w:rsid w:val="00377134"/>
    <w:rsid w:val="00377BE0"/>
    <w:rsid w:val="00380C29"/>
    <w:rsid w:val="003816BD"/>
    <w:rsid w:val="003818B4"/>
    <w:rsid w:val="003837E5"/>
    <w:rsid w:val="0038408C"/>
    <w:rsid w:val="003843A3"/>
    <w:rsid w:val="003860B9"/>
    <w:rsid w:val="0039220F"/>
    <w:rsid w:val="00392F8F"/>
    <w:rsid w:val="00396B36"/>
    <w:rsid w:val="003A0346"/>
    <w:rsid w:val="003A0619"/>
    <w:rsid w:val="003A139A"/>
    <w:rsid w:val="003A2556"/>
    <w:rsid w:val="003A2DE0"/>
    <w:rsid w:val="003A62C3"/>
    <w:rsid w:val="003B291B"/>
    <w:rsid w:val="003B3183"/>
    <w:rsid w:val="003B3B7A"/>
    <w:rsid w:val="003B4964"/>
    <w:rsid w:val="003C150A"/>
    <w:rsid w:val="003C2435"/>
    <w:rsid w:val="003C26F0"/>
    <w:rsid w:val="003C275F"/>
    <w:rsid w:val="003C3E8D"/>
    <w:rsid w:val="003C410E"/>
    <w:rsid w:val="003C68CE"/>
    <w:rsid w:val="003C7F9C"/>
    <w:rsid w:val="003D097F"/>
    <w:rsid w:val="003D1B51"/>
    <w:rsid w:val="003D2AD2"/>
    <w:rsid w:val="003D2B45"/>
    <w:rsid w:val="003D6194"/>
    <w:rsid w:val="003D67BC"/>
    <w:rsid w:val="003D7179"/>
    <w:rsid w:val="003D71C5"/>
    <w:rsid w:val="003E25FB"/>
    <w:rsid w:val="003E4079"/>
    <w:rsid w:val="003E50E0"/>
    <w:rsid w:val="003E554F"/>
    <w:rsid w:val="003E73F4"/>
    <w:rsid w:val="003F07DF"/>
    <w:rsid w:val="003F07E7"/>
    <w:rsid w:val="003F2A1D"/>
    <w:rsid w:val="003F3CAC"/>
    <w:rsid w:val="003F69AE"/>
    <w:rsid w:val="0040043A"/>
    <w:rsid w:val="004019B7"/>
    <w:rsid w:val="00402060"/>
    <w:rsid w:val="00404D5A"/>
    <w:rsid w:val="0040567C"/>
    <w:rsid w:val="00412A94"/>
    <w:rsid w:val="0041312E"/>
    <w:rsid w:val="00414169"/>
    <w:rsid w:val="00416927"/>
    <w:rsid w:val="0042242F"/>
    <w:rsid w:val="00422697"/>
    <w:rsid w:val="00422B1A"/>
    <w:rsid w:val="004230E5"/>
    <w:rsid w:val="00423993"/>
    <w:rsid w:val="00424366"/>
    <w:rsid w:val="00424F0B"/>
    <w:rsid w:val="00425266"/>
    <w:rsid w:val="00425485"/>
    <w:rsid w:val="0042639A"/>
    <w:rsid w:val="00426E26"/>
    <w:rsid w:val="004311C1"/>
    <w:rsid w:val="00432E82"/>
    <w:rsid w:val="00433068"/>
    <w:rsid w:val="00433CE3"/>
    <w:rsid w:val="00433FCD"/>
    <w:rsid w:val="00434550"/>
    <w:rsid w:val="00435034"/>
    <w:rsid w:val="004363B2"/>
    <w:rsid w:val="00440570"/>
    <w:rsid w:val="0044178E"/>
    <w:rsid w:val="00443377"/>
    <w:rsid w:val="00443656"/>
    <w:rsid w:val="004454FA"/>
    <w:rsid w:val="004459A4"/>
    <w:rsid w:val="00446193"/>
    <w:rsid w:val="004467D6"/>
    <w:rsid w:val="00446C65"/>
    <w:rsid w:val="0044737E"/>
    <w:rsid w:val="0045112C"/>
    <w:rsid w:val="004514AA"/>
    <w:rsid w:val="0045348A"/>
    <w:rsid w:val="004548A2"/>
    <w:rsid w:val="004575FF"/>
    <w:rsid w:val="00457853"/>
    <w:rsid w:val="00457C2C"/>
    <w:rsid w:val="0046160D"/>
    <w:rsid w:val="004628D3"/>
    <w:rsid w:val="004638F2"/>
    <w:rsid w:val="00464848"/>
    <w:rsid w:val="00464955"/>
    <w:rsid w:val="00464DD1"/>
    <w:rsid w:val="00466434"/>
    <w:rsid w:val="00467925"/>
    <w:rsid w:val="00470341"/>
    <w:rsid w:val="004706B7"/>
    <w:rsid w:val="00470703"/>
    <w:rsid w:val="00470852"/>
    <w:rsid w:val="00471035"/>
    <w:rsid w:val="00472219"/>
    <w:rsid w:val="00473690"/>
    <w:rsid w:val="00473CBC"/>
    <w:rsid w:val="004749C2"/>
    <w:rsid w:val="00474EB3"/>
    <w:rsid w:val="00476E18"/>
    <w:rsid w:val="00477E5A"/>
    <w:rsid w:val="00481332"/>
    <w:rsid w:val="004816AA"/>
    <w:rsid w:val="00483A50"/>
    <w:rsid w:val="00484D9D"/>
    <w:rsid w:val="00485FDF"/>
    <w:rsid w:val="00486E85"/>
    <w:rsid w:val="00487CEF"/>
    <w:rsid w:val="004917E0"/>
    <w:rsid w:val="004934EE"/>
    <w:rsid w:val="00493F6D"/>
    <w:rsid w:val="00494CEF"/>
    <w:rsid w:val="0049501E"/>
    <w:rsid w:val="00495022"/>
    <w:rsid w:val="004959E6"/>
    <w:rsid w:val="00496F1C"/>
    <w:rsid w:val="004A0AD5"/>
    <w:rsid w:val="004A1606"/>
    <w:rsid w:val="004A6CDC"/>
    <w:rsid w:val="004A7109"/>
    <w:rsid w:val="004B0A6B"/>
    <w:rsid w:val="004B14F8"/>
    <w:rsid w:val="004B448F"/>
    <w:rsid w:val="004B6699"/>
    <w:rsid w:val="004B7D3B"/>
    <w:rsid w:val="004C0505"/>
    <w:rsid w:val="004C059E"/>
    <w:rsid w:val="004C38E4"/>
    <w:rsid w:val="004C3B9D"/>
    <w:rsid w:val="004C3EF4"/>
    <w:rsid w:val="004C5323"/>
    <w:rsid w:val="004C5EFF"/>
    <w:rsid w:val="004C62D0"/>
    <w:rsid w:val="004C7C4C"/>
    <w:rsid w:val="004D09F6"/>
    <w:rsid w:val="004D47B8"/>
    <w:rsid w:val="004D5B1E"/>
    <w:rsid w:val="004D606E"/>
    <w:rsid w:val="004D65AD"/>
    <w:rsid w:val="004D73BE"/>
    <w:rsid w:val="004D7D2C"/>
    <w:rsid w:val="004E2675"/>
    <w:rsid w:val="004E2996"/>
    <w:rsid w:val="004E3FE0"/>
    <w:rsid w:val="004E66AC"/>
    <w:rsid w:val="004F1783"/>
    <w:rsid w:val="004F2842"/>
    <w:rsid w:val="004F313B"/>
    <w:rsid w:val="004F366C"/>
    <w:rsid w:val="004F514A"/>
    <w:rsid w:val="004F59A7"/>
    <w:rsid w:val="004F7850"/>
    <w:rsid w:val="004F7934"/>
    <w:rsid w:val="004F7EB3"/>
    <w:rsid w:val="004F7F2B"/>
    <w:rsid w:val="004F7F31"/>
    <w:rsid w:val="00502A0B"/>
    <w:rsid w:val="0050349D"/>
    <w:rsid w:val="005043CE"/>
    <w:rsid w:val="0050717A"/>
    <w:rsid w:val="00507362"/>
    <w:rsid w:val="00507A5E"/>
    <w:rsid w:val="00507B56"/>
    <w:rsid w:val="00507DFC"/>
    <w:rsid w:val="005102B3"/>
    <w:rsid w:val="00510DE9"/>
    <w:rsid w:val="005119E8"/>
    <w:rsid w:val="00514BF4"/>
    <w:rsid w:val="005176C6"/>
    <w:rsid w:val="00517F6F"/>
    <w:rsid w:val="0052045B"/>
    <w:rsid w:val="00521933"/>
    <w:rsid w:val="00523C2B"/>
    <w:rsid w:val="00523F50"/>
    <w:rsid w:val="00524DF9"/>
    <w:rsid w:val="00524FB7"/>
    <w:rsid w:val="00526264"/>
    <w:rsid w:val="00526B70"/>
    <w:rsid w:val="00527D75"/>
    <w:rsid w:val="00531766"/>
    <w:rsid w:val="0053249A"/>
    <w:rsid w:val="005341B4"/>
    <w:rsid w:val="00534932"/>
    <w:rsid w:val="005360EE"/>
    <w:rsid w:val="005365A7"/>
    <w:rsid w:val="00540954"/>
    <w:rsid w:val="0054190B"/>
    <w:rsid w:val="005431C0"/>
    <w:rsid w:val="005442E9"/>
    <w:rsid w:val="00545445"/>
    <w:rsid w:val="00545F0C"/>
    <w:rsid w:val="005478AD"/>
    <w:rsid w:val="00550489"/>
    <w:rsid w:val="00550EE9"/>
    <w:rsid w:val="005514B4"/>
    <w:rsid w:val="00554B8D"/>
    <w:rsid w:val="005569C2"/>
    <w:rsid w:val="00557037"/>
    <w:rsid w:val="00561A9C"/>
    <w:rsid w:val="00561C37"/>
    <w:rsid w:val="00563A01"/>
    <w:rsid w:val="005640D3"/>
    <w:rsid w:val="00564582"/>
    <w:rsid w:val="005663D2"/>
    <w:rsid w:val="00567066"/>
    <w:rsid w:val="0057011A"/>
    <w:rsid w:val="00572C52"/>
    <w:rsid w:val="00573751"/>
    <w:rsid w:val="00574AF8"/>
    <w:rsid w:val="005753A1"/>
    <w:rsid w:val="00580220"/>
    <w:rsid w:val="0058212D"/>
    <w:rsid w:val="00582593"/>
    <w:rsid w:val="0058382E"/>
    <w:rsid w:val="005842EB"/>
    <w:rsid w:val="00584A33"/>
    <w:rsid w:val="005851AC"/>
    <w:rsid w:val="00585DE0"/>
    <w:rsid w:val="00586338"/>
    <w:rsid w:val="00586FA4"/>
    <w:rsid w:val="0059328A"/>
    <w:rsid w:val="0059331C"/>
    <w:rsid w:val="00594C63"/>
    <w:rsid w:val="00594EB0"/>
    <w:rsid w:val="0059683B"/>
    <w:rsid w:val="00597AA4"/>
    <w:rsid w:val="005A489B"/>
    <w:rsid w:val="005A5D81"/>
    <w:rsid w:val="005A69BD"/>
    <w:rsid w:val="005B07BF"/>
    <w:rsid w:val="005B1C72"/>
    <w:rsid w:val="005B2EC4"/>
    <w:rsid w:val="005B3CB4"/>
    <w:rsid w:val="005B3E91"/>
    <w:rsid w:val="005B5CF8"/>
    <w:rsid w:val="005B72FB"/>
    <w:rsid w:val="005C31D6"/>
    <w:rsid w:val="005C433F"/>
    <w:rsid w:val="005C526D"/>
    <w:rsid w:val="005C5373"/>
    <w:rsid w:val="005C62B5"/>
    <w:rsid w:val="005C6D73"/>
    <w:rsid w:val="005D14B8"/>
    <w:rsid w:val="005D1FFD"/>
    <w:rsid w:val="005D256E"/>
    <w:rsid w:val="005D2CEF"/>
    <w:rsid w:val="005D2D4C"/>
    <w:rsid w:val="005D341F"/>
    <w:rsid w:val="005D5176"/>
    <w:rsid w:val="005D5669"/>
    <w:rsid w:val="005D7767"/>
    <w:rsid w:val="005E0423"/>
    <w:rsid w:val="005E0FBF"/>
    <w:rsid w:val="005E4BC0"/>
    <w:rsid w:val="005E5624"/>
    <w:rsid w:val="005F0C49"/>
    <w:rsid w:val="005F21E2"/>
    <w:rsid w:val="005F385F"/>
    <w:rsid w:val="005F4C1D"/>
    <w:rsid w:val="005F5079"/>
    <w:rsid w:val="005F6300"/>
    <w:rsid w:val="005F6D21"/>
    <w:rsid w:val="005F77FF"/>
    <w:rsid w:val="006004D8"/>
    <w:rsid w:val="00600E28"/>
    <w:rsid w:val="00602684"/>
    <w:rsid w:val="00602B26"/>
    <w:rsid w:val="006035C8"/>
    <w:rsid w:val="00604272"/>
    <w:rsid w:val="00604A2B"/>
    <w:rsid w:val="00604D57"/>
    <w:rsid w:val="0060684C"/>
    <w:rsid w:val="0060729D"/>
    <w:rsid w:val="00611821"/>
    <w:rsid w:val="006169E5"/>
    <w:rsid w:val="006171BD"/>
    <w:rsid w:val="00617D17"/>
    <w:rsid w:val="006200E4"/>
    <w:rsid w:val="006202C0"/>
    <w:rsid w:val="00622C5D"/>
    <w:rsid w:val="00624A0D"/>
    <w:rsid w:val="00624EC1"/>
    <w:rsid w:val="00625704"/>
    <w:rsid w:val="00625943"/>
    <w:rsid w:val="006265A5"/>
    <w:rsid w:val="00627D70"/>
    <w:rsid w:val="006300EE"/>
    <w:rsid w:val="0063073E"/>
    <w:rsid w:val="00630D7E"/>
    <w:rsid w:val="00630E56"/>
    <w:rsid w:val="00631111"/>
    <w:rsid w:val="006325EF"/>
    <w:rsid w:val="00634894"/>
    <w:rsid w:val="006349B6"/>
    <w:rsid w:val="00637CC4"/>
    <w:rsid w:val="00640C8A"/>
    <w:rsid w:val="00640D4B"/>
    <w:rsid w:val="00645B69"/>
    <w:rsid w:val="00646577"/>
    <w:rsid w:val="00650972"/>
    <w:rsid w:val="00650FCB"/>
    <w:rsid w:val="006511A4"/>
    <w:rsid w:val="006514F0"/>
    <w:rsid w:val="006527D4"/>
    <w:rsid w:val="006532D8"/>
    <w:rsid w:val="00653F67"/>
    <w:rsid w:val="00655AA6"/>
    <w:rsid w:val="00657C00"/>
    <w:rsid w:val="00661AB3"/>
    <w:rsid w:val="00662CCE"/>
    <w:rsid w:val="00662D51"/>
    <w:rsid w:val="006653E4"/>
    <w:rsid w:val="0066722F"/>
    <w:rsid w:val="0067125F"/>
    <w:rsid w:val="00671EAF"/>
    <w:rsid w:val="00672259"/>
    <w:rsid w:val="006722DF"/>
    <w:rsid w:val="006728E0"/>
    <w:rsid w:val="006728F4"/>
    <w:rsid w:val="00674925"/>
    <w:rsid w:val="00681D70"/>
    <w:rsid w:val="006828B2"/>
    <w:rsid w:val="00686581"/>
    <w:rsid w:val="00686801"/>
    <w:rsid w:val="0068688E"/>
    <w:rsid w:val="00687823"/>
    <w:rsid w:val="0069024B"/>
    <w:rsid w:val="0069105A"/>
    <w:rsid w:val="00691709"/>
    <w:rsid w:val="00691893"/>
    <w:rsid w:val="00691955"/>
    <w:rsid w:val="00691EC7"/>
    <w:rsid w:val="00693193"/>
    <w:rsid w:val="00694344"/>
    <w:rsid w:val="00696D04"/>
    <w:rsid w:val="006970E2"/>
    <w:rsid w:val="00697561"/>
    <w:rsid w:val="00697C21"/>
    <w:rsid w:val="006A2E6E"/>
    <w:rsid w:val="006A2F69"/>
    <w:rsid w:val="006A33D9"/>
    <w:rsid w:val="006A4486"/>
    <w:rsid w:val="006A4521"/>
    <w:rsid w:val="006A548E"/>
    <w:rsid w:val="006A6A0E"/>
    <w:rsid w:val="006A6EC5"/>
    <w:rsid w:val="006A76AD"/>
    <w:rsid w:val="006A772B"/>
    <w:rsid w:val="006A7CA0"/>
    <w:rsid w:val="006B2259"/>
    <w:rsid w:val="006B2ADD"/>
    <w:rsid w:val="006B2EA0"/>
    <w:rsid w:val="006B380A"/>
    <w:rsid w:val="006B385C"/>
    <w:rsid w:val="006B3BA8"/>
    <w:rsid w:val="006B3C56"/>
    <w:rsid w:val="006B4354"/>
    <w:rsid w:val="006B4654"/>
    <w:rsid w:val="006B49AC"/>
    <w:rsid w:val="006B60C1"/>
    <w:rsid w:val="006C026A"/>
    <w:rsid w:val="006C0882"/>
    <w:rsid w:val="006C2381"/>
    <w:rsid w:val="006C23DA"/>
    <w:rsid w:val="006C31D3"/>
    <w:rsid w:val="006C49AC"/>
    <w:rsid w:val="006C5749"/>
    <w:rsid w:val="006C5A1C"/>
    <w:rsid w:val="006D04D4"/>
    <w:rsid w:val="006D0B15"/>
    <w:rsid w:val="006D12F4"/>
    <w:rsid w:val="006D2BA4"/>
    <w:rsid w:val="006D2E10"/>
    <w:rsid w:val="006D4E26"/>
    <w:rsid w:val="006D7CFA"/>
    <w:rsid w:val="006E1A79"/>
    <w:rsid w:val="006E1FFA"/>
    <w:rsid w:val="006E25D7"/>
    <w:rsid w:val="006E27EE"/>
    <w:rsid w:val="006E39EA"/>
    <w:rsid w:val="006E50E3"/>
    <w:rsid w:val="006F0CA3"/>
    <w:rsid w:val="006F65AB"/>
    <w:rsid w:val="006F6869"/>
    <w:rsid w:val="006F6C80"/>
    <w:rsid w:val="006F7EB8"/>
    <w:rsid w:val="007012BE"/>
    <w:rsid w:val="00701C36"/>
    <w:rsid w:val="007021B0"/>
    <w:rsid w:val="007043CE"/>
    <w:rsid w:val="00704869"/>
    <w:rsid w:val="00704DD9"/>
    <w:rsid w:val="00704F2E"/>
    <w:rsid w:val="00705448"/>
    <w:rsid w:val="00706E68"/>
    <w:rsid w:val="007072E2"/>
    <w:rsid w:val="00711BC1"/>
    <w:rsid w:val="00711D1A"/>
    <w:rsid w:val="00711FF3"/>
    <w:rsid w:val="007130B5"/>
    <w:rsid w:val="007140D6"/>
    <w:rsid w:val="007148E0"/>
    <w:rsid w:val="00717811"/>
    <w:rsid w:val="007208C5"/>
    <w:rsid w:val="007215B5"/>
    <w:rsid w:val="00721FBD"/>
    <w:rsid w:val="007233FA"/>
    <w:rsid w:val="007236B8"/>
    <w:rsid w:val="007318F3"/>
    <w:rsid w:val="00731D44"/>
    <w:rsid w:val="0073362D"/>
    <w:rsid w:val="007347AD"/>
    <w:rsid w:val="00735166"/>
    <w:rsid w:val="007363AF"/>
    <w:rsid w:val="00736796"/>
    <w:rsid w:val="0074057A"/>
    <w:rsid w:val="007415CA"/>
    <w:rsid w:val="007437B1"/>
    <w:rsid w:val="00745E77"/>
    <w:rsid w:val="0074715C"/>
    <w:rsid w:val="00747C86"/>
    <w:rsid w:val="00750E78"/>
    <w:rsid w:val="007517B2"/>
    <w:rsid w:val="00754297"/>
    <w:rsid w:val="0075682E"/>
    <w:rsid w:val="00761544"/>
    <w:rsid w:val="0076322B"/>
    <w:rsid w:val="00763423"/>
    <w:rsid w:val="00764032"/>
    <w:rsid w:val="00765A41"/>
    <w:rsid w:val="0076799F"/>
    <w:rsid w:val="00770E1A"/>
    <w:rsid w:val="00771E8C"/>
    <w:rsid w:val="007741E0"/>
    <w:rsid w:val="007743D0"/>
    <w:rsid w:val="00774EAD"/>
    <w:rsid w:val="007777F8"/>
    <w:rsid w:val="00777BD8"/>
    <w:rsid w:val="00780103"/>
    <w:rsid w:val="007820E1"/>
    <w:rsid w:val="007823FD"/>
    <w:rsid w:val="0078296C"/>
    <w:rsid w:val="0078370F"/>
    <w:rsid w:val="007864C8"/>
    <w:rsid w:val="00790EB6"/>
    <w:rsid w:val="007912FC"/>
    <w:rsid w:val="00792D1B"/>
    <w:rsid w:val="00793123"/>
    <w:rsid w:val="0079447C"/>
    <w:rsid w:val="00795149"/>
    <w:rsid w:val="0079620E"/>
    <w:rsid w:val="00796892"/>
    <w:rsid w:val="0079709C"/>
    <w:rsid w:val="007A18F3"/>
    <w:rsid w:val="007A42EA"/>
    <w:rsid w:val="007A58D4"/>
    <w:rsid w:val="007A67EA"/>
    <w:rsid w:val="007A6B4E"/>
    <w:rsid w:val="007A74DF"/>
    <w:rsid w:val="007B20C8"/>
    <w:rsid w:val="007B2212"/>
    <w:rsid w:val="007B22E7"/>
    <w:rsid w:val="007B2D28"/>
    <w:rsid w:val="007B5EE1"/>
    <w:rsid w:val="007C02F4"/>
    <w:rsid w:val="007C03C0"/>
    <w:rsid w:val="007C2DB3"/>
    <w:rsid w:val="007C3672"/>
    <w:rsid w:val="007C4068"/>
    <w:rsid w:val="007C57D1"/>
    <w:rsid w:val="007D0036"/>
    <w:rsid w:val="007D0768"/>
    <w:rsid w:val="007D0C13"/>
    <w:rsid w:val="007D1C05"/>
    <w:rsid w:val="007D42A9"/>
    <w:rsid w:val="007D6FF1"/>
    <w:rsid w:val="007E01AA"/>
    <w:rsid w:val="007E222E"/>
    <w:rsid w:val="007E251A"/>
    <w:rsid w:val="007E288D"/>
    <w:rsid w:val="007E3872"/>
    <w:rsid w:val="007E3A07"/>
    <w:rsid w:val="007E3E20"/>
    <w:rsid w:val="007E4F25"/>
    <w:rsid w:val="007E6910"/>
    <w:rsid w:val="007F01A2"/>
    <w:rsid w:val="007F2117"/>
    <w:rsid w:val="007F2790"/>
    <w:rsid w:val="007F4392"/>
    <w:rsid w:val="00805535"/>
    <w:rsid w:val="00806E32"/>
    <w:rsid w:val="00807621"/>
    <w:rsid w:val="0081136F"/>
    <w:rsid w:val="00811BAE"/>
    <w:rsid w:val="00812403"/>
    <w:rsid w:val="0081252C"/>
    <w:rsid w:val="00814986"/>
    <w:rsid w:val="00821C72"/>
    <w:rsid w:val="00823295"/>
    <w:rsid w:val="008244B9"/>
    <w:rsid w:val="00825EA3"/>
    <w:rsid w:val="008262DE"/>
    <w:rsid w:val="00826EE4"/>
    <w:rsid w:val="00830E08"/>
    <w:rsid w:val="008329F3"/>
    <w:rsid w:val="00832A4A"/>
    <w:rsid w:val="00832EE3"/>
    <w:rsid w:val="008364E7"/>
    <w:rsid w:val="008375CA"/>
    <w:rsid w:val="008379B4"/>
    <w:rsid w:val="00837CC7"/>
    <w:rsid w:val="00837D18"/>
    <w:rsid w:val="00837FF5"/>
    <w:rsid w:val="008449D8"/>
    <w:rsid w:val="008451F7"/>
    <w:rsid w:val="008461E7"/>
    <w:rsid w:val="00846693"/>
    <w:rsid w:val="00846DF8"/>
    <w:rsid w:val="008500E4"/>
    <w:rsid w:val="008534B5"/>
    <w:rsid w:val="00853628"/>
    <w:rsid w:val="00853786"/>
    <w:rsid w:val="00855FA9"/>
    <w:rsid w:val="00856584"/>
    <w:rsid w:val="00857BDB"/>
    <w:rsid w:val="00863A1C"/>
    <w:rsid w:val="00864AFD"/>
    <w:rsid w:val="008650BC"/>
    <w:rsid w:val="00870734"/>
    <w:rsid w:val="008730EE"/>
    <w:rsid w:val="0087342E"/>
    <w:rsid w:val="008745F9"/>
    <w:rsid w:val="00875739"/>
    <w:rsid w:val="00876407"/>
    <w:rsid w:val="00877854"/>
    <w:rsid w:val="00877AD7"/>
    <w:rsid w:val="00877EE6"/>
    <w:rsid w:val="00880109"/>
    <w:rsid w:val="00880681"/>
    <w:rsid w:val="00881AA5"/>
    <w:rsid w:val="0088278B"/>
    <w:rsid w:val="008832C1"/>
    <w:rsid w:val="0088337C"/>
    <w:rsid w:val="00884090"/>
    <w:rsid w:val="008852B2"/>
    <w:rsid w:val="00886179"/>
    <w:rsid w:val="008868FC"/>
    <w:rsid w:val="00886F55"/>
    <w:rsid w:val="008911D4"/>
    <w:rsid w:val="00892DEF"/>
    <w:rsid w:val="0089300F"/>
    <w:rsid w:val="00893BC3"/>
    <w:rsid w:val="00893DD9"/>
    <w:rsid w:val="008942E0"/>
    <w:rsid w:val="00895E0B"/>
    <w:rsid w:val="008975AC"/>
    <w:rsid w:val="008A2154"/>
    <w:rsid w:val="008B253E"/>
    <w:rsid w:val="008B2E5F"/>
    <w:rsid w:val="008B6DE5"/>
    <w:rsid w:val="008B6FDE"/>
    <w:rsid w:val="008C0699"/>
    <w:rsid w:val="008C1040"/>
    <w:rsid w:val="008C7944"/>
    <w:rsid w:val="008D056C"/>
    <w:rsid w:val="008D1361"/>
    <w:rsid w:val="008D1905"/>
    <w:rsid w:val="008D5CA6"/>
    <w:rsid w:val="008D6319"/>
    <w:rsid w:val="008D6581"/>
    <w:rsid w:val="008D6BD1"/>
    <w:rsid w:val="008D6EBB"/>
    <w:rsid w:val="008D708C"/>
    <w:rsid w:val="008E10DE"/>
    <w:rsid w:val="008E39E9"/>
    <w:rsid w:val="008E4544"/>
    <w:rsid w:val="008E4C11"/>
    <w:rsid w:val="008E53D9"/>
    <w:rsid w:val="008E5771"/>
    <w:rsid w:val="008E5F6D"/>
    <w:rsid w:val="008E7107"/>
    <w:rsid w:val="008E77CD"/>
    <w:rsid w:val="008F072A"/>
    <w:rsid w:val="008F0CB2"/>
    <w:rsid w:val="008F0ED2"/>
    <w:rsid w:val="008F1318"/>
    <w:rsid w:val="008F19D7"/>
    <w:rsid w:val="008F2188"/>
    <w:rsid w:val="008F25BD"/>
    <w:rsid w:val="008F261E"/>
    <w:rsid w:val="008F33E3"/>
    <w:rsid w:val="008F3B39"/>
    <w:rsid w:val="008F562C"/>
    <w:rsid w:val="008F76C8"/>
    <w:rsid w:val="009019E0"/>
    <w:rsid w:val="00904D66"/>
    <w:rsid w:val="009055D5"/>
    <w:rsid w:val="0090787E"/>
    <w:rsid w:val="009079D7"/>
    <w:rsid w:val="009115E4"/>
    <w:rsid w:val="0091211F"/>
    <w:rsid w:val="00912C20"/>
    <w:rsid w:val="009143B6"/>
    <w:rsid w:val="00915033"/>
    <w:rsid w:val="0092018E"/>
    <w:rsid w:val="0092121A"/>
    <w:rsid w:val="00921B86"/>
    <w:rsid w:val="00921C4E"/>
    <w:rsid w:val="00923D67"/>
    <w:rsid w:val="00924012"/>
    <w:rsid w:val="009246C8"/>
    <w:rsid w:val="00924B22"/>
    <w:rsid w:val="00926C2B"/>
    <w:rsid w:val="00926C68"/>
    <w:rsid w:val="00926D21"/>
    <w:rsid w:val="00926EE5"/>
    <w:rsid w:val="009270D8"/>
    <w:rsid w:val="00927205"/>
    <w:rsid w:val="009278AB"/>
    <w:rsid w:val="00930A5F"/>
    <w:rsid w:val="00932C21"/>
    <w:rsid w:val="009355D9"/>
    <w:rsid w:val="00935863"/>
    <w:rsid w:val="00935B25"/>
    <w:rsid w:val="00935CFA"/>
    <w:rsid w:val="009362D1"/>
    <w:rsid w:val="0093758C"/>
    <w:rsid w:val="00943232"/>
    <w:rsid w:val="0094439C"/>
    <w:rsid w:val="00944B04"/>
    <w:rsid w:val="0094702B"/>
    <w:rsid w:val="00947B2A"/>
    <w:rsid w:val="00950CC6"/>
    <w:rsid w:val="00951C6F"/>
    <w:rsid w:val="00951E1D"/>
    <w:rsid w:val="00953B11"/>
    <w:rsid w:val="00954512"/>
    <w:rsid w:val="009554F0"/>
    <w:rsid w:val="009568D6"/>
    <w:rsid w:val="00956BF0"/>
    <w:rsid w:val="009577AE"/>
    <w:rsid w:val="00960FE3"/>
    <w:rsid w:val="009612F8"/>
    <w:rsid w:val="00962349"/>
    <w:rsid w:val="009634A4"/>
    <w:rsid w:val="0096388F"/>
    <w:rsid w:val="00965A16"/>
    <w:rsid w:val="00966A4B"/>
    <w:rsid w:val="00966B11"/>
    <w:rsid w:val="00966CF2"/>
    <w:rsid w:val="00967ED3"/>
    <w:rsid w:val="0097227B"/>
    <w:rsid w:val="00973A88"/>
    <w:rsid w:val="009752EC"/>
    <w:rsid w:val="00975484"/>
    <w:rsid w:val="00975BEE"/>
    <w:rsid w:val="0097632C"/>
    <w:rsid w:val="00977770"/>
    <w:rsid w:val="00977860"/>
    <w:rsid w:val="00977F80"/>
    <w:rsid w:val="00981873"/>
    <w:rsid w:val="00983828"/>
    <w:rsid w:val="00983A94"/>
    <w:rsid w:val="009843F6"/>
    <w:rsid w:val="00984FF3"/>
    <w:rsid w:val="00986536"/>
    <w:rsid w:val="00987708"/>
    <w:rsid w:val="009901BE"/>
    <w:rsid w:val="00991061"/>
    <w:rsid w:val="00991BE9"/>
    <w:rsid w:val="00992708"/>
    <w:rsid w:val="00993F05"/>
    <w:rsid w:val="00995E66"/>
    <w:rsid w:val="009A0847"/>
    <w:rsid w:val="009A1671"/>
    <w:rsid w:val="009A3898"/>
    <w:rsid w:val="009A48A8"/>
    <w:rsid w:val="009A53DC"/>
    <w:rsid w:val="009A5B20"/>
    <w:rsid w:val="009A6583"/>
    <w:rsid w:val="009A7419"/>
    <w:rsid w:val="009A7A98"/>
    <w:rsid w:val="009A7F6D"/>
    <w:rsid w:val="009B120A"/>
    <w:rsid w:val="009B1B8B"/>
    <w:rsid w:val="009B292B"/>
    <w:rsid w:val="009B40D7"/>
    <w:rsid w:val="009B470A"/>
    <w:rsid w:val="009B545E"/>
    <w:rsid w:val="009B58F2"/>
    <w:rsid w:val="009B5A9F"/>
    <w:rsid w:val="009B5F86"/>
    <w:rsid w:val="009C0571"/>
    <w:rsid w:val="009C4053"/>
    <w:rsid w:val="009C454A"/>
    <w:rsid w:val="009C6A5B"/>
    <w:rsid w:val="009C70C4"/>
    <w:rsid w:val="009C7A7D"/>
    <w:rsid w:val="009C7F16"/>
    <w:rsid w:val="009D1A74"/>
    <w:rsid w:val="009D21E2"/>
    <w:rsid w:val="009D2348"/>
    <w:rsid w:val="009D3E05"/>
    <w:rsid w:val="009D4175"/>
    <w:rsid w:val="009D4E72"/>
    <w:rsid w:val="009D4EA2"/>
    <w:rsid w:val="009D5755"/>
    <w:rsid w:val="009D7B7A"/>
    <w:rsid w:val="009E43FD"/>
    <w:rsid w:val="009E5982"/>
    <w:rsid w:val="009E5AA3"/>
    <w:rsid w:val="009F015A"/>
    <w:rsid w:val="009F0354"/>
    <w:rsid w:val="009F0573"/>
    <w:rsid w:val="009F08F6"/>
    <w:rsid w:val="009F5F8B"/>
    <w:rsid w:val="009F6329"/>
    <w:rsid w:val="009F7304"/>
    <w:rsid w:val="009F7D37"/>
    <w:rsid w:val="009F7F0D"/>
    <w:rsid w:val="00A00234"/>
    <w:rsid w:val="00A01C5B"/>
    <w:rsid w:val="00A0205D"/>
    <w:rsid w:val="00A021A3"/>
    <w:rsid w:val="00A03721"/>
    <w:rsid w:val="00A0408E"/>
    <w:rsid w:val="00A057B0"/>
    <w:rsid w:val="00A10540"/>
    <w:rsid w:val="00A10EC2"/>
    <w:rsid w:val="00A11556"/>
    <w:rsid w:val="00A11BBD"/>
    <w:rsid w:val="00A12A1E"/>
    <w:rsid w:val="00A12AA2"/>
    <w:rsid w:val="00A13F12"/>
    <w:rsid w:val="00A148CF"/>
    <w:rsid w:val="00A15EB6"/>
    <w:rsid w:val="00A167A1"/>
    <w:rsid w:val="00A17F39"/>
    <w:rsid w:val="00A20B11"/>
    <w:rsid w:val="00A251F9"/>
    <w:rsid w:val="00A3042D"/>
    <w:rsid w:val="00A32457"/>
    <w:rsid w:val="00A331DB"/>
    <w:rsid w:val="00A33710"/>
    <w:rsid w:val="00A34927"/>
    <w:rsid w:val="00A34942"/>
    <w:rsid w:val="00A34A74"/>
    <w:rsid w:val="00A3532F"/>
    <w:rsid w:val="00A37224"/>
    <w:rsid w:val="00A37CB5"/>
    <w:rsid w:val="00A405F7"/>
    <w:rsid w:val="00A411C8"/>
    <w:rsid w:val="00A414C6"/>
    <w:rsid w:val="00A41578"/>
    <w:rsid w:val="00A44F24"/>
    <w:rsid w:val="00A4596E"/>
    <w:rsid w:val="00A46A6D"/>
    <w:rsid w:val="00A47159"/>
    <w:rsid w:val="00A4727B"/>
    <w:rsid w:val="00A472A9"/>
    <w:rsid w:val="00A5036A"/>
    <w:rsid w:val="00A50917"/>
    <w:rsid w:val="00A523C4"/>
    <w:rsid w:val="00A53704"/>
    <w:rsid w:val="00A53DC6"/>
    <w:rsid w:val="00A5472F"/>
    <w:rsid w:val="00A55AF9"/>
    <w:rsid w:val="00A56CC1"/>
    <w:rsid w:val="00A5776B"/>
    <w:rsid w:val="00A608BD"/>
    <w:rsid w:val="00A612A3"/>
    <w:rsid w:val="00A6169C"/>
    <w:rsid w:val="00A62665"/>
    <w:rsid w:val="00A627E3"/>
    <w:rsid w:val="00A62F84"/>
    <w:rsid w:val="00A63172"/>
    <w:rsid w:val="00A6335C"/>
    <w:rsid w:val="00A67138"/>
    <w:rsid w:val="00A7207E"/>
    <w:rsid w:val="00A72C8C"/>
    <w:rsid w:val="00A74B8F"/>
    <w:rsid w:val="00A75C55"/>
    <w:rsid w:val="00A76000"/>
    <w:rsid w:val="00A767A1"/>
    <w:rsid w:val="00A7722E"/>
    <w:rsid w:val="00A80245"/>
    <w:rsid w:val="00A810BF"/>
    <w:rsid w:val="00A8157A"/>
    <w:rsid w:val="00A81661"/>
    <w:rsid w:val="00A81D1A"/>
    <w:rsid w:val="00A82083"/>
    <w:rsid w:val="00A822C8"/>
    <w:rsid w:val="00A83B57"/>
    <w:rsid w:val="00A851E8"/>
    <w:rsid w:val="00A87DF2"/>
    <w:rsid w:val="00A916A6"/>
    <w:rsid w:val="00A929F6"/>
    <w:rsid w:val="00A92BAF"/>
    <w:rsid w:val="00A92C52"/>
    <w:rsid w:val="00A92CD9"/>
    <w:rsid w:val="00A92D6F"/>
    <w:rsid w:val="00A939F3"/>
    <w:rsid w:val="00A93E44"/>
    <w:rsid w:val="00A9557F"/>
    <w:rsid w:val="00A9565F"/>
    <w:rsid w:val="00A95690"/>
    <w:rsid w:val="00A97750"/>
    <w:rsid w:val="00AA1320"/>
    <w:rsid w:val="00AA134A"/>
    <w:rsid w:val="00AA2BE3"/>
    <w:rsid w:val="00AA3912"/>
    <w:rsid w:val="00AA39D5"/>
    <w:rsid w:val="00AA5391"/>
    <w:rsid w:val="00AA5739"/>
    <w:rsid w:val="00AA6188"/>
    <w:rsid w:val="00AA7F70"/>
    <w:rsid w:val="00AB1B0E"/>
    <w:rsid w:val="00AB1BA1"/>
    <w:rsid w:val="00AB4B21"/>
    <w:rsid w:val="00AB4BC5"/>
    <w:rsid w:val="00AB5437"/>
    <w:rsid w:val="00AB78EE"/>
    <w:rsid w:val="00AB7AAE"/>
    <w:rsid w:val="00AC3725"/>
    <w:rsid w:val="00AC68FE"/>
    <w:rsid w:val="00AC743E"/>
    <w:rsid w:val="00AC7B52"/>
    <w:rsid w:val="00AD0DB0"/>
    <w:rsid w:val="00AD229B"/>
    <w:rsid w:val="00AD49C5"/>
    <w:rsid w:val="00AD5358"/>
    <w:rsid w:val="00AD7682"/>
    <w:rsid w:val="00AE129B"/>
    <w:rsid w:val="00AE2255"/>
    <w:rsid w:val="00AE242E"/>
    <w:rsid w:val="00AE24E1"/>
    <w:rsid w:val="00AE2B63"/>
    <w:rsid w:val="00AE4489"/>
    <w:rsid w:val="00AF0734"/>
    <w:rsid w:val="00AF0C80"/>
    <w:rsid w:val="00AF22DD"/>
    <w:rsid w:val="00AF2D6A"/>
    <w:rsid w:val="00AF2F9E"/>
    <w:rsid w:val="00AF4169"/>
    <w:rsid w:val="00AF4A03"/>
    <w:rsid w:val="00AF4F43"/>
    <w:rsid w:val="00AF512F"/>
    <w:rsid w:val="00AF74D5"/>
    <w:rsid w:val="00B00F53"/>
    <w:rsid w:val="00B04CF4"/>
    <w:rsid w:val="00B076A5"/>
    <w:rsid w:val="00B1101B"/>
    <w:rsid w:val="00B129C5"/>
    <w:rsid w:val="00B12D76"/>
    <w:rsid w:val="00B15781"/>
    <w:rsid w:val="00B15E10"/>
    <w:rsid w:val="00B15F75"/>
    <w:rsid w:val="00B236E7"/>
    <w:rsid w:val="00B24155"/>
    <w:rsid w:val="00B26381"/>
    <w:rsid w:val="00B2770E"/>
    <w:rsid w:val="00B30463"/>
    <w:rsid w:val="00B3198B"/>
    <w:rsid w:val="00B31F12"/>
    <w:rsid w:val="00B34020"/>
    <w:rsid w:val="00B354A2"/>
    <w:rsid w:val="00B35786"/>
    <w:rsid w:val="00B375AF"/>
    <w:rsid w:val="00B40066"/>
    <w:rsid w:val="00B40DBB"/>
    <w:rsid w:val="00B410FC"/>
    <w:rsid w:val="00B41AE3"/>
    <w:rsid w:val="00B420B3"/>
    <w:rsid w:val="00B44317"/>
    <w:rsid w:val="00B45D5F"/>
    <w:rsid w:val="00B46C15"/>
    <w:rsid w:val="00B47881"/>
    <w:rsid w:val="00B4799C"/>
    <w:rsid w:val="00B47C3C"/>
    <w:rsid w:val="00B47FB7"/>
    <w:rsid w:val="00B5173B"/>
    <w:rsid w:val="00B517BB"/>
    <w:rsid w:val="00B51CF7"/>
    <w:rsid w:val="00B52C2E"/>
    <w:rsid w:val="00B53653"/>
    <w:rsid w:val="00B550CB"/>
    <w:rsid w:val="00B55DB5"/>
    <w:rsid w:val="00B605FA"/>
    <w:rsid w:val="00B6263D"/>
    <w:rsid w:val="00B63CBF"/>
    <w:rsid w:val="00B645DD"/>
    <w:rsid w:val="00B657E8"/>
    <w:rsid w:val="00B664E5"/>
    <w:rsid w:val="00B665CE"/>
    <w:rsid w:val="00B6777C"/>
    <w:rsid w:val="00B7005D"/>
    <w:rsid w:val="00B73A5D"/>
    <w:rsid w:val="00B7439F"/>
    <w:rsid w:val="00B74892"/>
    <w:rsid w:val="00B749E9"/>
    <w:rsid w:val="00B74D83"/>
    <w:rsid w:val="00B77B40"/>
    <w:rsid w:val="00B80211"/>
    <w:rsid w:val="00B80E35"/>
    <w:rsid w:val="00B81929"/>
    <w:rsid w:val="00B829C4"/>
    <w:rsid w:val="00B82E99"/>
    <w:rsid w:val="00B83A7A"/>
    <w:rsid w:val="00B85094"/>
    <w:rsid w:val="00B87EBD"/>
    <w:rsid w:val="00B92676"/>
    <w:rsid w:val="00B92A2E"/>
    <w:rsid w:val="00B9527D"/>
    <w:rsid w:val="00BA0116"/>
    <w:rsid w:val="00BA0A39"/>
    <w:rsid w:val="00BA2DFD"/>
    <w:rsid w:val="00BA3F5F"/>
    <w:rsid w:val="00BA401E"/>
    <w:rsid w:val="00BA76B7"/>
    <w:rsid w:val="00BB00D8"/>
    <w:rsid w:val="00BB040A"/>
    <w:rsid w:val="00BB12D0"/>
    <w:rsid w:val="00BB1451"/>
    <w:rsid w:val="00BB163E"/>
    <w:rsid w:val="00BB2C64"/>
    <w:rsid w:val="00BB2F8A"/>
    <w:rsid w:val="00BB3032"/>
    <w:rsid w:val="00BB4EAC"/>
    <w:rsid w:val="00BB6759"/>
    <w:rsid w:val="00BB6A3B"/>
    <w:rsid w:val="00BB6D4D"/>
    <w:rsid w:val="00BB6EE7"/>
    <w:rsid w:val="00BB7B68"/>
    <w:rsid w:val="00BC0006"/>
    <w:rsid w:val="00BC2E8B"/>
    <w:rsid w:val="00BC38A6"/>
    <w:rsid w:val="00BC38EC"/>
    <w:rsid w:val="00BC3C42"/>
    <w:rsid w:val="00BC6F13"/>
    <w:rsid w:val="00BC7C21"/>
    <w:rsid w:val="00BD11D0"/>
    <w:rsid w:val="00BD13A2"/>
    <w:rsid w:val="00BD2910"/>
    <w:rsid w:val="00BD2DFF"/>
    <w:rsid w:val="00BD75F2"/>
    <w:rsid w:val="00BD76AB"/>
    <w:rsid w:val="00BD7F50"/>
    <w:rsid w:val="00BE0223"/>
    <w:rsid w:val="00BE2155"/>
    <w:rsid w:val="00BE2610"/>
    <w:rsid w:val="00BE2DE8"/>
    <w:rsid w:val="00BE48C1"/>
    <w:rsid w:val="00BE4E5D"/>
    <w:rsid w:val="00BE5470"/>
    <w:rsid w:val="00BE6332"/>
    <w:rsid w:val="00BE6846"/>
    <w:rsid w:val="00BF1C04"/>
    <w:rsid w:val="00BF39F0"/>
    <w:rsid w:val="00BF3BBC"/>
    <w:rsid w:val="00BF4764"/>
    <w:rsid w:val="00BF5119"/>
    <w:rsid w:val="00C00954"/>
    <w:rsid w:val="00C0175B"/>
    <w:rsid w:val="00C056B4"/>
    <w:rsid w:val="00C05F9D"/>
    <w:rsid w:val="00C1041A"/>
    <w:rsid w:val="00C11D76"/>
    <w:rsid w:val="00C122D0"/>
    <w:rsid w:val="00C127A2"/>
    <w:rsid w:val="00C1358C"/>
    <w:rsid w:val="00C15C55"/>
    <w:rsid w:val="00C17F5A"/>
    <w:rsid w:val="00C21866"/>
    <w:rsid w:val="00C26549"/>
    <w:rsid w:val="00C26AC2"/>
    <w:rsid w:val="00C30620"/>
    <w:rsid w:val="00C31552"/>
    <w:rsid w:val="00C3368C"/>
    <w:rsid w:val="00C344B3"/>
    <w:rsid w:val="00C35688"/>
    <w:rsid w:val="00C35E05"/>
    <w:rsid w:val="00C41AE3"/>
    <w:rsid w:val="00C424E9"/>
    <w:rsid w:val="00C45818"/>
    <w:rsid w:val="00C47A26"/>
    <w:rsid w:val="00C509CD"/>
    <w:rsid w:val="00C520A8"/>
    <w:rsid w:val="00C5234B"/>
    <w:rsid w:val="00C53C9D"/>
    <w:rsid w:val="00C55682"/>
    <w:rsid w:val="00C5592D"/>
    <w:rsid w:val="00C57B0A"/>
    <w:rsid w:val="00C60685"/>
    <w:rsid w:val="00C65EE9"/>
    <w:rsid w:val="00C707FD"/>
    <w:rsid w:val="00C71967"/>
    <w:rsid w:val="00C72DA5"/>
    <w:rsid w:val="00C72F96"/>
    <w:rsid w:val="00C75D74"/>
    <w:rsid w:val="00C76E6B"/>
    <w:rsid w:val="00C779C3"/>
    <w:rsid w:val="00C82BB6"/>
    <w:rsid w:val="00C859B3"/>
    <w:rsid w:val="00C86FA1"/>
    <w:rsid w:val="00C871DE"/>
    <w:rsid w:val="00C944D8"/>
    <w:rsid w:val="00C94DF8"/>
    <w:rsid w:val="00C95413"/>
    <w:rsid w:val="00C95FFA"/>
    <w:rsid w:val="00C97236"/>
    <w:rsid w:val="00C9774B"/>
    <w:rsid w:val="00C97B0A"/>
    <w:rsid w:val="00CA0CF7"/>
    <w:rsid w:val="00CA1564"/>
    <w:rsid w:val="00CA311A"/>
    <w:rsid w:val="00CA42F6"/>
    <w:rsid w:val="00CA4353"/>
    <w:rsid w:val="00CA4F7B"/>
    <w:rsid w:val="00CA6595"/>
    <w:rsid w:val="00CA733D"/>
    <w:rsid w:val="00CB00C1"/>
    <w:rsid w:val="00CB2F20"/>
    <w:rsid w:val="00CB3C18"/>
    <w:rsid w:val="00CB3E12"/>
    <w:rsid w:val="00CB4A09"/>
    <w:rsid w:val="00CB55EF"/>
    <w:rsid w:val="00CB64E2"/>
    <w:rsid w:val="00CB789A"/>
    <w:rsid w:val="00CB7ADC"/>
    <w:rsid w:val="00CC09E6"/>
    <w:rsid w:val="00CC10CA"/>
    <w:rsid w:val="00CC1E38"/>
    <w:rsid w:val="00CC205C"/>
    <w:rsid w:val="00CC2F6A"/>
    <w:rsid w:val="00CC3BD1"/>
    <w:rsid w:val="00CC6049"/>
    <w:rsid w:val="00CC72D2"/>
    <w:rsid w:val="00CC73FE"/>
    <w:rsid w:val="00CD017F"/>
    <w:rsid w:val="00CD0F83"/>
    <w:rsid w:val="00CD1A44"/>
    <w:rsid w:val="00CD23D5"/>
    <w:rsid w:val="00CD28E7"/>
    <w:rsid w:val="00CD307E"/>
    <w:rsid w:val="00CD52DD"/>
    <w:rsid w:val="00CD5D70"/>
    <w:rsid w:val="00CD65A8"/>
    <w:rsid w:val="00CE2128"/>
    <w:rsid w:val="00CE320C"/>
    <w:rsid w:val="00CE3F91"/>
    <w:rsid w:val="00CE4223"/>
    <w:rsid w:val="00CE4BAC"/>
    <w:rsid w:val="00CE6640"/>
    <w:rsid w:val="00CF118A"/>
    <w:rsid w:val="00CF2442"/>
    <w:rsid w:val="00CF2A24"/>
    <w:rsid w:val="00CF5283"/>
    <w:rsid w:val="00CF7204"/>
    <w:rsid w:val="00CF7723"/>
    <w:rsid w:val="00D0019B"/>
    <w:rsid w:val="00D0215C"/>
    <w:rsid w:val="00D069D1"/>
    <w:rsid w:val="00D07983"/>
    <w:rsid w:val="00D11A40"/>
    <w:rsid w:val="00D138A3"/>
    <w:rsid w:val="00D150C7"/>
    <w:rsid w:val="00D211CE"/>
    <w:rsid w:val="00D21D1F"/>
    <w:rsid w:val="00D23730"/>
    <w:rsid w:val="00D23DE4"/>
    <w:rsid w:val="00D23EAA"/>
    <w:rsid w:val="00D24C1D"/>
    <w:rsid w:val="00D26EAD"/>
    <w:rsid w:val="00D276A1"/>
    <w:rsid w:val="00D277A7"/>
    <w:rsid w:val="00D31AAC"/>
    <w:rsid w:val="00D32440"/>
    <w:rsid w:val="00D3382A"/>
    <w:rsid w:val="00D33DE1"/>
    <w:rsid w:val="00D347FD"/>
    <w:rsid w:val="00D356A4"/>
    <w:rsid w:val="00D35B8F"/>
    <w:rsid w:val="00D36161"/>
    <w:rsid w:val="00D36A6D"/>
    <w:rsid w:val="00D37A10"/>
    <w:rsid w:val="00D424EB"/>
    <w:rsid w:val="00D449AE"/>
    <w:rsid w:val="00D44C68"/>
    <w:rsid w:val="00D455FB"/>
    <w:rsid w:val="00D47965"/>
    <w:rsid w:val="00D47DA8"/>
    <w:rsid w:val="00D50030"/>
    <w:rsid w:val="00D5219C"/>
    <w:rsid w:val="00D52B2C"/>
    <w:rsid w:val="00D53AFF"/>
    <w:rsid w:val="00D55553"/>
    <w:rsid w:val="00D60191"/>
    <w:rsid w:val="00D632CF"/>
    <w:rsid w:val="00D63F36"/>
    <w:rsid w:val="00D66F5E"/>
    <w:rsid w:val="00D67645"/>
    <w:rsid w:val="00D70CAE"/>
    <w:rsid w:val="00D71D1F"/>
    <w:rsid w:val="00D74CEB"/>
    <w:rsid w:val="00D74FD9"/>
    <w:rsid w:val="00D75B22"/>
    <w:rsid w:val="00D76279"/>
    <w:rsid w:val="00D772A1"/>
    <w:rsid w:val="00D81F50"/>
    <w:rsid w:val="00D8204A"/>
    <w:rsid w:val="00D82EC5"/>
    <w:rsid w:val="00D84D92"/>
    <w:rsid w:val="00D857D7"/>
    <w:rsid w:val="00D86409"/>
    <w:rsid w:val="00D924C6"/>
    <w:rsid w:val="00D93E0F"/>
    <w:rsid w:val="00D96F61"/>
    <w:rsid w:val="00DA1658"/>
    <w:rsid w:val="00DA4F5C"/>
    <w:rsid w:val="00DA4FCC"/>
    <w:rsid w:val="00DA5C4F"/>
    <w:rsid w:val="00DA5F21"/>
    <w:rsid w:val="00DA6E62"/>
    <w:rsid w:val="00DA74E2"/>
    <w:rsid w:val="00DB158C"/>
    <w:rsid w:val="00DB1819"/>
    <w:rsid w:val="00DB2611"/>
    <w:rsid w:val="00DB381B"/>
    <w:rsid w:val="00DB410E"/>
    <w:rsid w:val="00DB4386"/>
    <w:rsid w:val="00DB4D77"/>
    <w:rsid w:val="00DB53FA"/>
    <w:rsid w:val="00DC03CE"/>
    <w:rsid w:val="00DC04EA"/>
    <w:rsid w:val="00DC1464"/>
    <w:rsid w:val="00DC5763"/>
    <w:rsid w:val="00DC6F00"/>
    <w:rsid w:val="00DD08BD"/>
    <w:rsid w:val="00DD5A88"/>
    <w:rsid w:val="00DD6C48"/>
    <w:rsid w:val="00DD7276"/>
    <w:rsid w:val="00DD767D"/>
    <w:rsid w:val="00DE0A47"/>
    <w:rsid w:val="00DE1998"/>
    <w:rsid w:val="00DE1FDA"/>
    <w:rsid w:val="00DE26A6"/>
    <w:rsid w:val="00DE2760"/>
    <w:rsid w:val="00DE301D"/>
    <w:rsid w:val="00DE3357"/>
    <w:rsid w:val="00DE3E2C"/>
    <w:rsid w:val="00DE405E"/>
    <w:rsid w:val="00DE4180"/>
    <w:rsid w:val="00DE493C"/>
    <w:rsid w:val="00DE49A5"/>
    <w:rsid w:val="00DE4ACC"/>
    <w:rsid w:val="00DE7096"/>
    <w:rsid w:val="00DE777E"/>
    <w:rsid w:val="00DF1605"/>
    <w:rsid w:val="00DF227A"/>
    <w:rsid w:val="00DF2E52"/>
    <w:rsid w:val="00DF3443"/>
    <w:rsid w:val="00DF4534"/>
    <w:rsid w:val="00DF5251"/>
    <w:rsid w:val="00DF5395"/>
    <w:rsid w:val="00DF5C4A"/>
    <w:rsid w:val="00DF6BA8"/>
    <w:rsid w:val="00E00405"/>
    <w:rsid w:val="00E0125B"/>
    <w:rsid w:val="00E01F38"/>
    <w:rsid w:val="00E02DD3"/>
    <w:rsid w:val="00E031EB"/>
    <w:rsid w:val="00E033E1"/>
    <w:rsid w:val="00E035FD"/>
    <w:rsid w:val="00E104A2"/>
    <w:rsid w:val="00E125DC"/>
    <w:rsid w:val="00E1393D"/>
    <w:rsid w:val="00E1464B"/>
    <w:rsid w:val="00E1496D"/>
    <w:rsid w:val="00E158C4"/>
    <w:rsid w:val="00E21077"/>
    <w:rsid w:val="00E213CD"/>
    <w:rsid w:val="00E22472"/>
    <w:rsid w:val="00E241BA"/>
    <w:rsid w:val="00E25223"/>
    <w:rsid w:val="00E2586D"/>
    <w:rsid w:val="00E26D47"/>
    <w:rsid w:val="00E27458"/>
    <w:rsid w:val="00E27C97"/>
    <w:rsid w:val="00E308E2"/>
    <w:rsid w:val="00E3093A"/>
    <w:rsid w:val="00E344D6"/>
    <w:rsid w:val="00E34DFD"/>
    <w:rsid w:val="00E35B36"/>
    <w:rsid w:val="00E36B10"/>
    <w:rsid w:val="00E36E9B"/>
    <w:rsid w:val="00E40363"/>
    <w:rsid w:val="00E40EA0"/>
    <w:rsid w:val="00E41E57"/>
    <w:rsid w:val="00E42390"/>
    <w:rsid w:val="00E438E0"/>
    <w:rsid w:val="00E43CDE"/>
    <w:rsid w:val="00E440C0"/>
    <w:rsid w:val="00E44C69"/>
    <w:rsid w:val="00E452ED"/>
    <w:rsid w:val="00E4543F"/>
    <w:rsid w:val="00E46120"/>
    <w:rsid w:val="00E46480"/>
    <w:rsid w:val="00E47750"/>
    <w:rsid w:val="00E47FF7"/>
    <w:rsid w:val="00E51B7F"/>
    <w:rsid w:val="00E54FF4"/>
    <w:rsid w:val="00E570F0"/>
    <w:rsid w:val="00E572C0"/>
    <w:rsid w:val="00E57B4C"/>
    <w:rsid w:val="00E619FD"/>
    <w:rsid w:val="00E644E5"/>
    <w:rsid w:val="00E64BB0"/>
    <w:rsid w:val="00E65313"/>
    <w:rsid w:val="00E6667A"/>
    <w:rsid w:val="00E70C4A"/>
    <w:rsid w:val="00E73E78"/>
    <w:rsid w:val="00E74ABF"/>
    <w:rsid w:val="00E75352"/>
    <w:rsid w:val="00E76BF0"/>
    <w:rsid w:val="00E77208"/>
    <w:rsid w:val="00E80130"/>
    <w:rsid w:val="00E80DA9"/>
    <w:rsid w:val="00E81C6D"/>
    <w:rsid w:val="00E8655D"/>
    <w:rsid w:val="00E865F0"/>
    <w:rsid w:val="00E87C20"/>
    <w:rsid w:val="00E93270"/>
    <w:rsid w:val="00E954B5"/>
    <w:rsid w:val="00E97A0D"/>
    <w:rsid w:val="00E97EFB"/>
    <w:rsid w:val="00EA04D8"/>
    <w:rsid w:val="00EA099C"/>
    <w:rsid w:val="00EA1EF0"/>
    <w:rsid w:val="00EA2129"/>
    <w:rsid w:val="00EA22D1"/>
    <w:rsid w:val="00EA48F7"/>
    <w:rsid w:val="00EA4E3C"/>
    <w:rsid w:val="00EA7969"/>
    <w:rsid w:val="00EB02D4"/>
    <w:rsid w:val="00EB20FC"/>
    <w:rsid w:val="00EB230A"/>
    <w:rsid w:val="00EB265D"/>
    <w:rsid w:val="00EB37CD"/>
    <w:rsid w:val="00EB3AD1"/>
    <w:rsid w:val="00EB40A7"/>
    <w:rsid w:val="00EB587C"/>
    <w:rsid w:val="00EB6DA0"/>
    <w:rsid w:val="00EC0EA7"/>
    <w:rsid w:val="00EC3EFB"/>
    <w:rsid w:val="00EC404F"/>
    <w:rsid w:val="00EC58EB"/>
    <w:rsid w:val="00EC5BC4"/>
    <w:rsid w:val="00EC6DED"/>
    <w:rsid w:val="00EC70EE"/>
    <w:rsid w:val="00EC7225"/>
    <w:rsid w:val="00EC79F9"/>
    <w:rsid w:val="00ED023F"/>
    <w:rsid w:val="00ED1518"/>
    <w:rsid w:val="00ED4438"/>
    <w:rsid w:val="00ED45B2"/>
    <w:rsid w:val="00ED6EAD"/>
    <w:rsid w:val="00ED7653"/>
    <w:rsid w:val="00EE00E0"/>
    <w:rsid w:val="00EE1B7B"/>
    <w:rsid w:val="00EE3359"/>
    <w:rsid w:val="00EE4837"/>
    <w:rsid w:val="00EE4D91"/>
    <w:rsid w:val="00EE6AE0"/>
    <w:rsid w:val="00EF00B8"/>
    <w:rsid w:val="00EF059D"/>
    <w:rsid w:val="00EF0610"/>
    <w:rsid w:val="00EF2A9C"/>
    <w:rsid w:val="00EF534F"/>
    <w:rsid w:val="00EF536C"/>
    <w:rsid w:val="00EF546E"/>
    <w:rsid w:val="00EF5879"/>
    <w:rsid w:val="00EF6DC8"/>
    <w:rsid w:val="00F0161C"/>
    <w:rsid w:val="00F01CFF"/>
    <w:rsid w:val="00F026B3"/>
    <w:rsid w:val="00F02B4D"/>
    <w:rsid w:val="00F03627"/>
    <w:rsid w:val="00F03792"/>
    <w:rsid w:val="00F04037"/>
    <w:rsid w:val="00F05AD4"/>
    <w:rsid w:val="00F06391"/>
    <w:rsid w:val="00F11CA0"/>
    <w:rsid w:val="00F13262"/>
    <w:rsid w:val="00F143DE"/>
    <w:rsid w:val="00F17499"/>
    <w:rsid w:val="00F1770C"/>
    <w:rsid w:val="00F20F85"/>
    <w:rsid w:val="00F21571"/>
    <w:rsid w:val="00F2486A"/>
    <w:rsid w:val="00F24CE8"/>
    <w:rsid w:val="00F24F74"/>
    <w:rsid w:val="00F333EF"/>
    <w:rsid w:val="00F345D8"/>
    <w:rsid w:val="00F34F42"/>
    <w:rsid w:val="00F35A0D"/>
    <w:rsid w:val="00F360C9"/>
    <w:rsid w:val="00F36FD1"/>
    <w:rsid w:val="00F3760E"/>
    <w:rsid w:val="00F378BA"/>
    <w:rsid w:val="00F37C2D"/>
    <w:rsid w:val="00F40006"/>
    <w:rsid w:val="00F407BC"/>
    <w:rsid w:val="00F40EBE"/>
    <w:rsid w:val="00F4250F"/>
    <w:rsid w:val="00F458B7"/>
    <w:rsid w:val="00F45A6D"/>
    <w:rsid w:val="00F469EF"/>
    <w:rsid w:val="00F47C9A"/>
    <w:rsid w:val="00F5214D"/>
    <w:rsid w:val="00F54521"/>
    <w:rsid w:val="00F564C1"/>
    <w:rsid w:val="00F565D9"/>
    <w:rsid w:val="00F57782"/>
    <w:rsid w:val="00F57C47"/>
    <w:rsid w:val="00F612E4"/>
    <w:rsid w:val="00F62560"/>
    <w:rsid w:val="00F6318D"/>
    <w:rsid w:val="00F65F87"/>
    <w:rsid w:val="00F66BCC"/>
    <w:rsid w:val="00F678C9"/>
    <w:rsid w:val="00F707B2"/>
    <w:rsid w:val="00F727E3"/>
    <w:rsid w:val="00F742AF"/>
    <w:rsid w:val="00F751BE"/>
    <w:rsid w:val="00F75DA9"/>
    <w:rsid w:val="00F76387"/>
    <w:rsid w:val="00F77141"/>
    <w:rsid w:val="00F772FB"/>
    <w:rsid w:val="00F82381"/>
    <w:rsid w:val="00F83C28"/>
    <w:rsid w:val="00F83CAF"/>
    <w:rsid w:val="00F858ED"/>
    <w:rsid w:val="00F86499"/>
    <w:rsid w:val="00F87167"/>
    <w:rsid w:val="00F87538"/>
    <w:rsid w:val="00F900D6"/>
    <w:rsid w:val="00F918AC"/>
    <w:rsid w:val="00F92C59"/>
    <w:rsid w:val="00F93704"/>
    <w:rsid w:val="00F93CEA"/>
    <w:rsid w:val="00F95377"/>
    <w:rsid w:val="00F962CE"/>
    <w:rsid w:val="00F966BA"/>
    <w:rsid w:val="00F97681"/>
    <w:rsid w:val="00FA2A0E"/>
    <w:rsid w:val="00FA2BE7"/>
    <w:rsid w:val="00FA2EF0"/>
    <w:rsid w:val="00FA477A"/>
    <w:rsid w:val="00FA53CB"/>
    <w:rsid w:val="00FA53D1"/>
    <w:rsid w:val="00FA7F24"/>
    <w:rsid w:val="00FB13A8"/>
    <w:rsid w:val="00FB402E"/>
    <w:rsid w:val="00FB4D59"/>
    <w:rsid w:val="00FB5DBF"/>
    <w:rsid w:val="00FB6E9F"/>
    <w:rsid w:val="00FC141D"/>
    <w:rsid w:val="00FC2D32"/>
    <w:rsid w:val="00FC2FB3"/>
    <w:rsid w:val="00FC4F97"/>
    <w:rsid w:val="00FC6CDC"/>
    <w:rsid w:val="00FD254A"/>
    <w:rsid w:val="00FD2664"/>
    <w:rsid w:val="00FD3626"/>
    <w:rsid w:val="00FD3FB6"/>
    <w:rsid w:val="00FD42FC"/>
    <w:rsid w:val="00FD4683"/>
    <w:rsid w:val="00FD772A"/>
    <w:rsid w:val="00FE0DA1"/>
    <w:rsid w:val="00FE1417"/>
    <w:rsid w:val="00FE1C00"/>
    <w:rsid w:val="00FE24F3"/>
    <w:rsid w:val="00FE379C"/>
    <w:rsid w:val="00FE5210"/>
    <w:rsid w:val="00FF0036"/>
    <w:rsid w:val="00FF1B0A"/>
    <w:rsid w:val="00FF2DE1"/>
    <w:rsid w:val="00FF3F32"/>
    <w:rsid w:val="00FF79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ourier"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BCC"/>
    <w:pPr>
      <w:spacing w:after="0" w:line="360" w:lineRule="auto"/>
      <w:ind w:firstLine="851"/>
      <w:jc w:val="both"/>
    </w:pPr>
    <w:rPr>
      <w:rFonts w:ascii="Times New Roman" w:hAnsi="Times New Roman" w:cs="Times New Roman"/>
      <w:sz w:val="24"/>
      <w:szCs w:val="20"/>
      <w:lang w:eastAsia="ru-RU"/>
    </w:rPr>
  </w:style>
  <w:style w:type="paragraph" w:styleId="10">
    <w:name w:val="heading 1"/>
    <w:aliases w:val="H1"/>
    <w:basedOn w:val="a"/>
    <w:next w:val="a"/>
    <w:link w:val="11"/>
    <w:qFormat/>
    <w:rsid w:val="00F66BCC"/>
    <w:pPr>
      <w:keepNext/>
      <w:keepLines/>
      <w:pageBreakBefore/>
      <w:numPr>
        <w:numId w:val="5"/>
      </w:numPr>
      <w:spacing w:after="480"/>
      <w:outlineLvl w:val="0"/>
    </w:pPr>
    <w:rPr>
      <w:rFonts w:eastAsia="Times New Roman"/>
      <w:bCs/>
      <w:kern w:val="28"/>
      <w:szCs w:val="24"/>
    </w:rPr>
  </w:style>
  <w:style w:type="paragraph" w:styleId="2">
    <w:name w:val="heading 2"/>
    <w:basedOn w:val="a"/>
    <w:next w:val="a"/>
    <w:link w:val="20"/>
    <w:qFormat/>
    <w:rsid w:val="00F66BCC"/>
    <w:pPr>
      <w:keepNext/>
      <w:numPr>
        <w:ilvl w:val="1"/>
        <w:numId w:val="5"/>
      </w:numPr>
      <w:spacing w:before="240" w:after="240"/>
      <w:outlineLvl w:val="1"/>
    </w:pPr>
    <w:rPr>
      <w:rFonts w:eastAsia="Times New Roman"/>
      <w:szCs w:val="24"/>
    </w:rPr>
  </w:style>
  <w:style w:type="paragraph" w:styleId="3">
    <w:name w:val="heading 3"/>
    <w:basedOn w:val="a"/>
    <w:next w:val="a"/>
    <w:link w:val="30"/>
    <w:uiPriority w:val="9"/>
    <w:unhideWhenUsed/>
    <w:qFormat/>
    <w:rsid w:val="00F66BCC"/>
    <w:pPr>
      <w:numPr>
        <w:ilvl w:val="2"/>
        <w:numId w:val="5"/>
      </w:numPr>
      <w:outlineLvl w:val="2"/>
    </w:pPr>
  </w:style>
  <w:style w:type="paragraph" w:styleId="4">
    <w:name w:val="heading 4"/>
    <w:basedOn w:val="a"/>
    <w:next w:val="a"/>
    <w:link w:val="40"/>
    <w:uiPriority w:val="9"/>
    <w:unhideWhenUsed/>
    <w:qFormat/>
    <w:rsid w:val="00F66BCC"/>
    <w:pPr>
      <w:numPr>
        <w:ilvl w:val="3"/>
        <w:numId w:val="5"/>
      </w:num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Заголовок 1 без нумерации"/>
    <w:basedOn w:val="10"/>
    <w:next w:val="a"/>
    <w:qFormat/>
    <w:rsid w:val="00F66BCC"/>
    <w:pPr>
      <w:numPr>
        <w:numId w:val="0"/>
      </w:numPr>
      <w:jc w:val="center"/>
    </w:pPr>
  </w:style>
  <w:style w:type="character" w:customStyle="1" w:styleId="11">
    <w:name w:val="Заголовок 1 Знак"/>
    <w:aliases w:val="H1 Знак"/>
    <w:basedOn w:val="a0"/>
    <w:link w:val="10"/>
    <w:rsid w:val="00F66BCC"/>
    <w:rPr>
      <w:rFonts w:ascii="Times New Roman" w:eastAsia="Times New Roman" w:hAnsi="Times New Roman" w:cs="Times New Roman"/>
      <w:bCs/>
      <w:kern w:val="28"/>
      <w:sz w:val="24"/>
      <w:szCs w:val="24"/>
      <w:lang w:eastAsia="ru-RU"/>
    </w:rPr>
  </w:style>
  <w:style w:type="paragraph" w:customStyle="1" w:styleId="1">
    <w:name w:val="Заголовок 1 с буквенной нумерацией"/>
    <w:basedOn w:val="12"/>
    <w:qFormat/>
    <w:rsid w:val="00F66BCC"/>
    <w:pPr>
      <w:numPr>
        <w:numId w:val="2"/>
      </w:numPr>
    </w:pPr>
  </w:style>
  <w:style w:type="character" w:customStyle="1" w:styleId="20">
    <w:name w:val="Заголовок 2 Знак"/>
    <w:basedOn w:val="a0"/>
    <w:link w:val="2"/>
    <w:rsid w:val="00F66BCC"/>
    <w:rPr>
      <w:rFonts w:ascii="Times New Roman" w:eastAsia="Times New Roman" w:hAnsi="Times New Roman" w:cs="Times New Roman"/>
      <w:sz w:val="24"/>
      <w:szCs w:val="24"/>
      <w:lang w:eastAsia="ru-RU"/>
    </w:rPr>
  </w:style>
  <w:style w:type="paragraph" w:customStyle="1" w:styleId="a3">
    <w:name w:val="Название рисунка"/>
    <w:basedOn w:val="a"/>
    <w:next w:val="a"/>
    <w:qFormat/>
    <w:rsid w:val="00F66BCC"/>
    <w:pPr>
      <w:suppressAutoHyphens/>
      <w:spacing w:after="240" w:line="240" w:lineRule="auto"/>
      <w:ind w:firstLine="567"/>
      <w:contextualSpacing/>
      <w:jc w:val="center"/>
    </w:pPr>
    <w:rPr>
      <w:rFonts w:eastAsia="Calibri"/>
      <w:sz w:val="28"/>
    </w:rPr>
  </w:style>
  <w:style w:type="character" w:customStyle="1" w:styleId="30">
    <w:name w:val="Заголовок 3 Знак"/>
    <w:basedOn w:val="a0"/>
    <w:link w:val="3"/>
    <w:uiPriority w:val="9"/>
    <w:rsid w:val="00F66BCC"/>
    <w:rPr>
      <w:rFonts w:ascii="Times New Roman" w:eastAsia="Courier" w:hAnsi="Times New Roman" w:cs="Times New Roman"/>
      <w:sz w:val="24"/>
      <w:szCs w:val="20"/>
      <w:lang w:eastAsia="ru-RU"/>
    </w:rPr>
  </w:style>
  <w:style w:type="character" w:customStyle="1" w:styleId="40">
    <w:name w:val="Заголовок 4 Знак"/>
    <w:basedOn w:val="a0"/>
    <w:link w:val="4"/>
    <w:uiPriority w:val="9"/>
    <w:rsid w:val="00F66BCC"/>
    <w:rPr>
      <w:rFonts w:ascii="Times New Roman" w:eastAsia="Courier" w:hAnsi="Times New Roman" w:cs="Times New Roman"/>
      <w:sz w:val="24"/>
      <w:szCs w:val="20"/>
      <w:lang w:eastAsia="ru-RU"/>
    </w:rPr>
  </w:style>
  <w:style w:type="paragraph" w:styleId="a4">
    <w:name w:val="List Paragraph"/>
    <w:basedOn w:val="a"/>
    <w:uiPriority w:val="34"/>
    <w:qFormat/>
    <w:rsid w:val="007912FC"/>
    <w:pPr>
      <w:ind w:left="720"/>
      <w:contextualSpacing/>
    </w:pPr>
  </w:style>
  <w:style w:type="table" w:styleId="a5">
    <w:name w:val="Table Grid"/>
    <w:basedOn w:val="a1"/>
    <w:uiPriority w:val="59"/>
    <w:rsid w:val="00826E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D70CAE"/>
    <w:pPr>
      <w:tabs>
        <w:tab w:val="center" w:pos="4677"/>
        <w:tab w:val="right" w:pos="9355"/>
      </w:tabs>
      <w:spacing w:line="240" w:lineRule="auto"/>
    </w:pPr>
  </w:style>
  <w:style w:type="character" w:customStyle="1" w:styleId="a7">
    <w:name w:val="Верхний колонтитул Знак"/>
    <w:basedOn w:val="a0"/>
    <w:link w:val="a6"/>
    <w:uiPriority w:val="99"/>
    <w:semiHidden/>
    <w:rsid w:val="00D70CAE"/>
    <w:rPr>
      <w:rFonts w:ascii="Times New Roman" w:hAnsi="Times New Roman" w:cs="Times New Roman"/>
      <w:sz w:val="24"/>
      <w:szCs w:val="20"/>
      <w:lang w:eastAsia="ru-RU"/>
    </w:rPr>
  </w:style>
  <w:style w:type="paragraph" w:styleId="a8">
    <w:name w:val="footer"/>
    <w:basedOn w:val="a"/>
    <w:link w:val="a9"/>
    <w:uiPriority w:val="99"/>
    <w:unhideWhenUsed/>
    <w:rsid w:val="00D70CAE"/>
    <w:pPr>
      <w:tabs>
        <w:tab w:val="center" w:pos="4677"/>
        <w:tab w:val="right" w:pos="9355"/>
      </w:tabs>
      <w:spacing w:line="240" w:lineRule="auto"/>
    </w:pPr>
  </w:style>
  <w:style w:type="character" w:customStyle="1" w:styleId="a9">
    <w:name w:val="Нижний колонтитул Знак"/>
    <w:basedOn w:val="a0"/>
    <w:link w:val="a8"/>
    <w:uiPriority w:val="99"/>
    <w:rsid w:val="00D70CAE"/>
    <w:rPr>
      <w:rFonts w:ascii="Times New Roman" w:hAnsi="Times New Roman" w:cs="Times New Roman"/>
      <w:sz w:val="24"/>
      <w:szCs w:val="20"/>
      <w:lang w:eastAsia="ru-RU"/>
    </w:rPr>
  </w:style>
  <w:style w:type="paragraph" w:styleId="aa">
    <w:name w:val="Balloon Text"/>
    <w:basedOn w:val="a"/>
    <w:link w:val="ab"/>
    <w:uiPriority w:val="99"/>
    <w:semiHidden/>
    <w:unhideWhenUsed/>
    <w:rsid w:val="00CE4223"/>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CE4223"/>
    <w:rPr>
      <w:rFonts w:ascii="Tahoma" w:hAnsi="Tahoma" w:cs="Tahoma"/>
      <w:sz w:val="16"/>
      <w:szCs w:val="16"/>
      <w:lang w:eastAsia="ru-RU"/>
    </w:rPr>
  </w:style>
  <w:style w:type="character" w:styleId="ac">
    <w:name w:val="Placeholder Text"/>
    <w:basedOn w:val="a0"/>
    <w:uiPriority w:val="99"/>
    <w:semiHidden/>
    <w:rsid w:val="00B34020"/>
    <w:rPr>
      <w:color w:val="808080"/>
    </w:rPr>
  </w:style>
  <w:style w:type="paragraph" w:styleId="ad">
    <w:name w:val="Normal (Web)"/>
    <w:basedOn w:val="a"/>
    <w:uiPriority w:val="99"/>
    <w:semiHidden/>
    <w:unhideWhenUsed/>
    <w:rsid w:val="00526264"/>
    <w:pPr>
      <w:spacing w:before="100" w:beforeAutospacing="1" w:after="100" w:afterAutospacing="1" w:line="240" w:lineRule="auto"/>
      <w:ind w:firstLine="0"/>
      <w:jc w:val="left"/>
    </w:pPr>
    <w:rPr>
      <w:rFonts w:eastAsia="Times New Roman"/>
      <w:szCs w:val="24"/>
    </w:rPr>
  </w:style>
  <w:style w:type="paragraph" w:customStyle="1" w:styleId="13">
    <w:name w:val="Стиль1"/>
    <w:basedOn w:val="a"/>
    <w:rsid w:val="00E035FD"/>
    <w:pPr>
      <w:tabs>
        <w:tab w:val="left" w:pos="2385"/>
        <w:tab w:val="left" w:pos="4704"/>
      </w:tabs>
      <w:spacing w:line="240" w:lineRule="auto"/>
      <w:ind w:firstLine="720"/>
      <w:jc w:val="left"/>
    </w:pPr>
    <w:rPr>
      <w:rFonts w:ascii="Arial Narrow" w:eastAsia="Times New Roman" w:hAnsi="Arial Narrow"/>
      <w:b/>
      <w:position w:val="-8"/>
      <w:sz w:val="28"/>
      <w:szCs w:val="36"/>
      <w:lang w:eastAsia="en-US"/>
    </w:rPr>
  </w:style>
  <w:style w:type="paragraph" w:styleId="ae">
    <w:name w:val="No Spacing"/>
    <w:uiPriority w:val="1"/>
    <w:qFormat/>
    <w:rsid w:val="00293492"/>
    <w:pPr>
      <w:spacing w:after="0" w:line="240" w:lineRule="auto"/>
      <w:ind w:firstLine="851"/>
      <w:jc w:val="both"/>
    </w:pPr>
    <w:rPr>
      <w:rFonts w:ascii="Times New Roman" w:hAnsi="Times New Roman" w:cs="Times New Roman"/>
      <w:sz w:val="24"/>
      <w:szCs w:val="20"/>
      <w:lang w:eastAsia="ru-RU"/>
    </w:rPr>
  </w:style>
  <w:style w:type="paragraph" w:customStyle="1" w:styleId="af">
    <w:name w:val="Титульный"/>
    <w:basedOn w:val="a"/>
    <w:rsid w:val="006D7CFA"/>
    <w:pPr>
      <w:suppressAutoHyphens/>
      <w:spacing w:line="240" w:lineRule="auto"/>
      <w:ind w:firstLine="0"/>
      <w:jc w:val="center"/>
    </w:pPr>
    <w:rPr>
      <w:rFonts w:ascii="Arial" w:eastAsia="Times New Roman" w:hAnsi="Arial"/>
      <w:sz w:val="28"/>
    </w:rPr>
  </w:style>
  <w:style w:type="paragraph" w:customStyle="1" w:styleId="af0">
    <w:name w:val="лекционный"/>
    <w:basedOn w:val="a"/>
    <w:rsid w:val="00194FDA"/>
    <w:pPr>
      <w:widowControl w:val="0"/>
      <w:autoSpaceDE w:val="0"/>
      <w:autoSpaceDN w:val="0"/>
      <w:adjustRightInd w:val="0"/>
      <w:spacing w:line="240" w:lineRule="auto"/>
      <w:ind w:firstLine="425"/>
    </w:pPr>
    <w:rPr>
      <w:rFonts w:ascii="Arial" w:eastAsia="Times New Roman" w:hAnsi="Arial" w:cs="Arial"/>
      <w:sz w:val="28"/>
      <w:szCs w:val="28"/>
    </w:rPr>
  </w:style>
  <w:style w:type="paragraph" w:styleId="14">
    <w:name w:val="toc 1"/>
    <w:basedOn w:val="a"/>
    <w:next w:val="a"/>
    <w:autoRedefine/>
    <w:uiPriority w:val="39"/>
    <w:rsid w:val="00194FDA"/>
    <w:pPr>
      <w:widowControl w:val="0"/>
      <w:autoSpaceDE w:val="0"/>
      <w:autoSpaceDN w:val="0"/>
      <w:adjustRightInd w:val="0"/>
      <w:spacing w:after="100" w:line="240" w:lineRule="auto"/>
      <w:ind w:firstLine="0"/>
      <w:jc w:val="left"/>
    </w:pPr>
    <w:rPr>
      <w:rFonts w:ascii="Arial" w:eastAsia="Times New Roman" w:hAnsi="Arial" w:cs="Arial"/>
      <w:sz w:val="20"/>
    </w:rPr>
  </w:style>
  <w:style w:type="paragraph" w:styleId="21">
    <w:name w:val="toc 2"/>
    <w:basedOn w:val="a"/>
    <w:next w:val="a"/>
    <w:autoRedefine/>
    <w:uiPriority w:val="39"/>
    <w:rsid w:val="00194FDA"/>
    <w:pPr>
      <w:widowControl w:val="0"/>
      <w:autoSpaceDE w:val="0"/>
      <w:autoSpaceDN w:val="0"/>
      <w:adjustRightInd w:val="0"/>
      <w:spacing w:after="100" w:line="240" w:lineRule="auto"/>
      <w:ind w:left="200" w:firstLine="0"/>
      <w:jc w:val="left"/>
    </w:pPr>
    <w:rPr>
      <w:rFonts w:ascii="Arial" w:eastAsia="Times New Roman" w:hAnsi="Arial" w:cs="Arial"/>
      <w:sz w:val="20"/>
    </w:rPr>
  </w:style>
  <w:style w:type="character" w:styleId="af1">
    <w:name w:val="Hyperlink"/>
    <w:basedOn w:val="a0"/>
    <w:uiPriority w:val="99"/>
    <w:unhideWhenUsed/>
    <w:rsid w:val="00194FDA"/>
    <w:rPr>
      <w:color w:val="0000FF" w:themeColor="hyperlink"/>
      <w:u w:val="single"/>
    </w:rPr>
  </w:style>
  <w:style w:type="paragraph" w:styleId="af2">
    <w:name w:val="TOC Heading"/>
    <w:basedOn w:val="10"/>
    <w:next w:val="a"/>
    <w:uiPriority w:val="39"/>
    <w:unhideWhenUsed/>
    <w:qFormat/>
    <w:rsid w:val="00194FDA"/>
    <w:pPr>
      <w:pageBreakBefore w:val="0"/>
      <w:numPr>
        <w:numId w:val="0"/>
      </w:numPr>
      <w:spacing w:before="240" w:after="0" w:line="259" w:lineRule="auto"/>
      <w:jc w:val="left"/>
      <w:outlineLvl w:val="9"/>
    </w:pPr>
    <w:rPr>
      <w:rFonts w:asciiTheme="majorHAnsi" w:eastAsiaTheme="majorEastAsia" w:hAnsiTheme="majorHAnsi" w:cstheme="majorBidi"/>
      <w:bCs w:val="0"/>
      <w:color w:val="365F91" w:themeColor="accent1" w:themeShade="BF"/>
      <w:kern w:val="0"/>
      <w:sz w:val="32"/>
      <w:szCs w:val="32"/>
    </w:rPr>
  </w:style>
</w:styles>
</file>

<file path=word/webSettings.xml><?xml version="1.0" encoding="utf-8"?>
<w:webSettings xmlns:r="http://schemas.openxmlformats.org/officeDocument/2006/relationships" xmlns:w="http://schemas.openxmlformats.org/wordprocessingml/2006/main">
  <w:divs>
    <w:div w:id="191805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package" Target="embeddings/_________Microsoft_Visio12.vsdx"/><Relationship Id="rId18" Type="http://schemas.openxmlformats.org/officeDocument/2006/relationships/package" Target="embeddings/_________Microsoft_Visio34.vsdx"/><Relationship Id="rId26" Type="http://schemas.openxmlformats.org/officeDocument/2006/relationships/oleObject" Target="embeddings/oleObject3.bin"/><Relationship Id="rId39"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package" Target="embeddings/_________Microsoft_Visio910.vsdx"/><Relationship Id="rId42" Type="http://schemas.openxmlformats.org/officeDocument/2006/relationships/image" Target="media/image19.emf"/><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emf"/><Relationship Id="rId25" Type="http://schemas.openxmlformats.org/officeDocument/2006/relationships/image" Target="media/image10.wmf"/><Relationship Id="rId33" Type="http://schemas.openxmlformats.org/officeDocument/2006/relationships/image" Target="media/image14.emf"/><Relationship Id="rId38" Type="http://schemas.openxmlformats.org/officeDocument/2006/relationships/package" Target="embeddings/_________Microsoft_Visio1112.vsdx"/><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package" Target="embeddings/_________Microsoft_Visio23.vsdx"/><Relationship Id="rId20" Type="http://schemas.openxmlformats.org/officeDocument/2006/relationships/package" Target="embeddings/_________Microsoft_Visio45.vsdx"/><Relationship Id="rId29" Type="http://schemas.openxmlformats.org/officeDocument/2006/relationships/image" Target="media/image12.emf"/><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____Microsoft_Visio1.vsdx"/><Relationship Id="rId24" Type="http://schemas.openxmlformats.org/officeDocument/2006/relationships/oleObject" Target="embeddings/oleObject2.bin"/><Relationship Id="rId32" Type="http://schemas.openxmlformats.org/officeDocument/2006/relationships/package" Target="embeddings/_________Microsoft_Visio89.vsdx"/><Relationship Id="rId37" Type="http://schemas.openxmlformats.org/officeDocument/2006/relationships/image" Target="media/image16.emf"/><Relationship Id="rId40" Type="http://schemas.openxmlformats.org/officeDocument/2006/relationships/package" Target="embeddings/_________Microsoft_Visio1213.vsdx"/><Relationship Id="rId45" Type="http://schemas.openxmlformats.org/officeDocument/2006/relationships/package" Target="embeddings/_________Microsoft_Visio1415.vsdx"/><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wmf"/><Relationship Id="rId28" Type="http://schemas.openxmlformats.org/officeDocument/2006/relationships/package" Target="embeddings/_________Microsoft_Visio67.vsdx"/><Relationship Id="rId36" Type="http://schemas.openxmlformats.org/officeDocument/2006/relationships/package" Target="embeddings/_________Microsoft_Visio1011.vsdx"/><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package" Target="embeddings/_________Microsoft_Visio56.vsdx"/><Relationship Id="rId27" Type="http://schemas.openxmlformats.org/officeDocument/2006/relationships/image" Target="media/image11.emf"/><Relationship Id="rId30" Type="http://schemas.openxmlformats.org/officeDocument/2006/relationships/package" Target="embeddings/_________Microsoft_Visio78.vsdx"/><Relationship Id="rId35" Type="http://schemas.openxmlformats.org/officeDocument/2006/relationships/image" Target="media/image15.emf"/><Relationship Id="rId43" Type="http://schemas.openxmlformats.org/officeDocument/2006/relationships/package" Target="embeddings/_________Microsoft_Visio1314.vsdx"/><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2D4A51-691D-4D02-944A-02AB64EC3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1760</TotalTime>
  <Pages>26</Pages>
  <Words>5474</Words>
  <Characters>31204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Til</dc:creator>
  <cp:lastModifiedBy>User</cp:lastModifiedBy>
  <cp:revision>173</cp:revision>
  <dcterms:created xsi:type="dcterms:W3CDTF">2021-10-04T09:46:00Z</dcterms:created>
  <dcterms:modified xsi:type="dcterms:W3CDTF">2022-04-26T00:28:00Z</dcterms:modified>
</cp:coreProperties>
</file>